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B" w:rsidRPr="00562E77" w:rsidRDefault="00901BDB" w:rsidP="00901BDB">
      <w:pPr>
        <w:pStyle w:val="Ttulo9"/>
        <w:spacing w:line="240" w:lineRule="auto"/>
        <w:rPr>
          <w:szCs w:val="36"/>
        </w:rPr>
      </w:pPr>
      <w:r w:rsidRPr="00562E77">
        <w:rPr>
          <w:rFonts w:eastAsia="Calibri"/>
          <w:szCs w:val="36"/>
        </w:rPr>
        <w:t>PROJETO DE LEI Nº ____/2019</w:t>
      </w:r>
    </w:p>
    <w:p w:rsidR="00901BDB" w:rsidRDefault="00901BDB" w:rsidP="00901BDB">
      <w:pPr>
        <w:pStyle w:val="Recuodecorpodetexto"/>
        <w:spacing w:line="360" w:lineRule="auto"/>
        <w:ind w:left="5400"/>
        <w:rPr>
          <w:sz w:val="20"/>
        </w:rPr>
      </w:pPr>
    </w:p>
    <w:p w:rsidR="00901BDB" w:rsidRPr="00A0112E" w:rsidRDefault="00901BDB" w:rsidP="00901BDB">
      <w:pPr>
        <w:ind w:left="5103"/>
        <w:rPr>
          <w:sz w:val="20"/>
          <w:szCs w:val="20"/>
        </w:rPr>
      </w:pPr>
      <w:r w:rsidRPr="00A0112E">
        <w:rPr>
          <w:b/>
          <w:bCs/>
          <w:i/>
          <w:iCs/>
          <w:color w:val="000000"/>
          <w:sz w:val="20"/>
          <w:szCs w:val="20"/>
        </w:rPr>
        <w:t>“</w:t>
      </w:r>
      <w:r w:rsidR="00103727">
        <w:rPr>
          <w:b/>
          <w:bCs/>
          <w:i/>
          <w:iCs/>
          <w:color w:val="000000"/>
          <w:sz w:val="20"/>
          <w:szCs w:val="20"/>
        </w:rPr>
        <w:t>Suprime e a</w:t>
      </w:r>
      <w:r>
        <w:rPr>
          <w:b/>
          <w:bCs/>
          <w:i/>
          <w:iCs/>
          <w:color w:val="000000"/>
          <w:sz w:val="20"/>
          <w:szCs w:val="20"/>
        </w:rPr>
        <w:t xml:space="preserve">ltera </w:t>
      </w:r>
      <w:r w:rsidRPr="00A0112E">
        <w:rPr>
          <w:b/>
          <w:bCs/>
          <w:i/>
          <w:iCs/>
          <w:color w:val="000000"/>
          <w:sz w:val="20"/>
          <w:szCs w:val="20"/>
        </w:rPr>
        <w:t>o</w:t>
      </w:r>
      <w:r>
        <w:rPr>
          <w:b/>
          <w:bCs/>
          <w:i/>
          <w:iCs/>
          <w:color w:val="000000"/>
          <w:sz w:val="20"/>
          <w:szCs w:val="20"/>
        </w:rPr>
        <w:t>s incisos do parágrafo único do ar</w:t>
      </w:r>
      <w:r w:rsidRPr="00BB623C">
        <w:rPr>
          <w:b/>
          <w:bCs/>
          <w:i/>
          <w:iCs/>
          <w:color w:val="000000"/>
          <w:sz w:val="20"/>
          <w:szCs w:val="20"/>
        </w:rPr>
        <w:t>t.</w:t>
      </w:r>
      <w:r>
        <w:rPr>
          <w:b/>
          <w:bCs/>
          <w:i/>
          <w:iCs/>
          <w:color w:val="000000"/>
          <w:sz w:val="20"/>
          <w:szCs w:val="20"/>
        </w:rPr>
        <w:t xml:space="preserve"> 1º</w:t>
      </w:r>
      <w:r w:rsidRPr="00A0112E">
        <w:rPr>
          <w:b/>
          <w:bCs/>
          <w:i/>
          <w:iCs/>
          <w:color w:val="000000"/>
          <w:sz w:val="20"/>
          <w:szCs w:val="20"/>
        </w:rPr>
        <w:t xml:space="preserve"> da Lei nº 2.</w:t>
      </w:r>
      <w:r>
        <w:rPr>
          <w:b/>
          <w:bCs/>
          <w:i/>
          <w:iCs/>
          <w:color w:val="000000"/>
          <w:sz w:val="20"/>
          <w:szCs w:val="20"/>
        </w:rPr>
        <w:t>714</w:t>
      </w:r>
      <w:r w:rsidRPr="00A0112E">
        <w:rPr>
          <w:b/>
          <w:bCs/>
          <w:i/>
          <w:iCs/>
          <w:color w:val="000000"/>
          <w:sz w:val="20"/>
          <w:szCs w:val="20"/>
        </w:rPr>
        <w:t>, de 201</w:t>
      </w:r>
      <w:r>
        <w:rPr>
          <w:b/>
          <w:bCs/>
          <w:i/>
          <w:iCs/>
          <w:color w:val="000000"/>
          <w:sz w:val="20"/>
          <w:szCs w:val="20"/>
        </w:rPr>
        <w:t>9</w:t>
      </w:r>
      <w:r w:rsidRPr="00A0112E">
        <w:rPr>
          <w:b/>
          <w:bCs/>
          <w:i/>
          <w:iCs/>
          <w:color w:val="000000"/>
          <w:sz w:val="20"/>
          <w:szCs w:val="20"/>
        </w:rPr>
        <w:t>”</w:t>
      </w:r>
      <w:r w:rsidRPr="00A0112E">
        <w:rPr>
          <w:b/>
          <w:i/>
          <w:sz w:val="20"/>
          <w:szCs w:val="20"/>
        </w:rPr>
        <w:t>.</w:t>
      </w:r>
    </w:p>
    <w:p w:rsidR="00901BDB" w:rsidRDefault="00901BDB" w:rsidP="00901BDB">
      <w:pPr>
        <w:spacing w:line="360" w:lineRule="auto"/>
        <w:rPr>
          <w:sz w:val="20"/>
        </w:rPr>
      </w:pPr>
    </w:p>
    <w:p w:rsidR="00901BDB" w:rsidRPr="00A0112E" w:rsidRDefault="00901BDB" w:rsidP="00B268C4">
      <w:pPr>
        <w:spacing w:line="276" w:lineRule="auto"/>
        <w:ind w:firstLine="851"/>
        <w:rPr>
          <w:rFonts w:eastAsia="Calibri" w:cs="Arial"/>
          <w:i/>
          <w:szCs w:val="24"/>
        </w:rPr>
      </w:pPr>
      <w:r>
        <w:rPr>
          <w:i/>
          <w:color w:val="000000"/>
          <w:szCs w:val="24"/>
        </w:rPr>
        <w:t>O Prefeito do Município de Carmo do Cajuru, Estado de Minas Gerais, no uso de suas atribuições legais, especialmente pelo disposto no art. 65, inciso IV da Lei Orgânica Municipal, apresenta o seguinte projeto de lei:</w:t>
      </w:r>
      <w:r w:rsidRPr="00A0112E">
        <w:rPr>
          <w:rFonts w:eastAsia="Calibri" w:cs="Arial"/>
          <w:i/>
          <w:szCs w:val="24"/>
        </w:rPr>
        <w:t xml:space="preserve"> </w:t>
      </w:r>
    </w:p>
    <w:p w:rsidR="00901BDB" w:rsidRPr="008837DC" w:rsidRDefault="00901BDB" w:rsidP="00901BDB">
      <w:pPr>
        <w:spacing w:line="360" w:lineRule="auto"/>
        <w:ind w:firstLine="708"/>
        <w:rPr>
          <w:szCs w:val="24"/>
        </w:rPr>
      </w:pPr>
    </w:p>
    <w:p w:rsidR="00901BDB" w:rsidRDefault="00901BDB" w:rsidP="00901BDB">
      <w:pPr>
        <w:ind w:firstLine="851"/>
        <w:contextualSpacing/>
        <w:rPr>
          <w:bCs/>
          <w:iCs/>
          <w:color w:val="000000"/>
          <w:szCs w:val="24"/>
        </w:rPr>
      </w:pPr>
      <w:r w:rsidRPr="008837DC">
        <w:rPr>
          <w:rFonts w:cs="Arial"/>
          <w:b/>
          <w:szCs w:val="24"/>
        </w:rPr>
        <w:t>Art. 1</w:t>
      </w:r>
      <w:r w:rsidRPr="008837DC">
        <w:rPr>
          <w:rFonts w:cs="Arial"/>
          <w:szCs w:val="24"/>
        </w:rPr>
        <w:t>°. O</w:t>
      </w:r>
      <w:r>
        <w:rPr>
          <w:rFonts w:cs="Arial"/>
          <w:szCs w:val="24"/>
        </w:rPr>
        <w:t>s incisos do</w:t>
      </w:r>
      <w:r w:rsidRPr="008837D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parágrafo único do </w:t>
      </w:r>
      <w:r w:rsidRPr="008837DC">
        <w:rPr>
          <w:bCs/>
          <w:iCs/>
          <w:color w:val="000000"/>
          <w:szCs w:val="24"/>
        </w:rPr>
        <w:t>art. 1º da Lei nº 2.714, de 2019 passa</w:t>
      </w:r>
      <w:r w:rsidR="006F0F39">
        <w:rPr>
          <w:bCs/>
          <w:iCs/>
          <w:color w:val="000000"/>
          <w:szCs w:val="24"/>
        </w:rPr>
        <w:t>m</w:t>
      </w:r>
      <w:r w:rsidRPr="008837DC">
        <w:rPr>
          <w:bCs/>
          <w:iCs/>
          <w:color w:val="000000"/>
          <w:szCs w:val="24"/>
        </w:rPr>
        <w:t xml:space="preserve"> a vigorar com a seguinte redação:</w:t>
      </w:r>
    </w:p>
    <w:p w:rsidR="00901BDB" w:rsidRDefault="00901BDB" w:rsidP="00901BDB">
      <w:pPr>
        <w:ind w:firstLine="851"/>
        <w:contextualSpacing/>
        <w:rPr>
          <w:bCs/>
          <w:iCs/>
          <w:color w:val="000000"/>
          <w:szCs w:val="24"/>
        </w:rPr>
      </w:pPr>
    </w:p>
    <w:p w:rsidR="00901BDB" w:rsidRPr="008837DC" w:rsidRDefault="00901BDB" w:rsidP="00901BDB">
      <w:pPr>
        <w:ind w:firstLine="851"/>
        <w:contextualSpacing/>
        <w:rPr>
          <w:rFonts w:cs="Arial"/>
          <w:szCs w:val="24"/>
        </w:rPr>
      </w:pPr>
      <w:r>
        <w:rPr>
          <w:bCs/>
          <w:iCs/>
          <w:color w:val="000000"/>
          <w:szCs w:val="24"/>
        </w:rPr>
        <w:t>“</w:t>
      </w:r>
      <w:r w:rsidRPr="00584769">
        <w:rPr>
          <w:b/>
          <w:bCs/>
          <w:iCs/>
          <w:color w:val="000000"/>
          <w:szCs w:val="24"/>
        </w:rPr>
        <w:t>Art. 1º.</w:t>
      </w:r>
      <w:r>
        <w:rPr>
          <w:bCs/>
          <w:iCs/>
          <w:color w:val="000000"/>
          <w:szCs w:val="24"/>
        </w:rPr>
        <w:t xml:space="preserve"> (...) </w:t>
      </w:r>
    </w:p>
    <w:p w:rsidR="00901BDB" w:rsidRDefault="00901BDB" w:rsidP="00901BDB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901BDB" w:rsidRDefault="00901BDB" w:rsidP="00901BDB">
      <w:pPr>
        <w:spacing w:line="360" w:lineRule="auto"/>
        <w:ind w:firstLine="851"/>
        <w:contextualSpacing/>
        <w:rPr>
          <w:rFonts w:cs="Arial"/>
          <w:szCs w:val="24"/>
        </w:rPr>
      </w:pPr>
      <w:r w:rsidRPr="00584769">
        <w:rPr>
          <w:rFonts w:cs="Arial"/>
          <w:b/>
          <w:szCs w:val="24"/>
        </w:rPr>
        <w:t xml:space="preserve">Parágrafo </w:t>
      </w:r>
      <w:r>
        <w:rPr>
          <w:rFonts w:cs="Arial"/>
          <w:b/>
          <w:szCs w:val="24"/>
        </w:rPr>
        <w:t>ú</w:t>
      </w:r>
      <w:r w:rsidRPr="00584769">
        <w:rPr>
          <w:rFonts w:cs="Arial"/>
          <w:b/>
          <w:szCs w:val="24"/>
        </w:rPr>
        <w:t>nico</w:t>
      </w:r>
      <w:r>
        <w:rPr>
          <w:rFonts w:cs="Arial"/>
          <w:szCs w:val="24"/>
        </w:rPr>
        <w:t>. (...)</w:t>
      </w:r>
    </w:p>
    <w:p w:rsidR="00901BDB" w:rsidRDefault="00901BDB" w:rsidP="00901BDB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901BDB" w:rsidRDefault="00901BDB" w:rsidP="00901BDB">
      <w:pPr>
        <w:spacing w:line="276" w:lineRule="auto"/>
        <w:ind w:firstLine="851"/>
      </w:pPr>
      <w:r>
        <w:rPr>
          <w:b/>
        </w:rPr>
        <w:t xml:space="preserve">I - </w:t>
      </w:r>
      <w:r>
        <w:t>Para as entidades com consumo de até 30 m³ será concedido um desconto de 70% (setenta por cento) sobre o valor do consumo de água e da coleta de esgoto.</w:t>
      </w:r>
    </w:p>
    <w:p w:rsidR="00901BDB" w:rsidRDefault="00901BDB" w:rsidP="00901BDB">
      <w:pPr>
        <w:spacing w:line="276" w:lineRule="auto"/>
        <w:ind w:firstLine="851"/>
      </w:pPr>
    </w:p>
    <w:p w:rsidR="00901BDB" w:rsidRDefault="00901BDB" w:rsidP="00901BDB">
      <w:pPr>
        <w:spacing w:line="276" w:lineRule="auto"/>
        <w:ind w:firstLine="851"/>
      </w:pPr>
      <w:r>
        <w:rPr>
          <w:b/>
        </w:rPr>
        <w:t xml:space="preserve">II - </w:t>
      </w:r>
      <w:r>
        <w:t>Para as entidades com consumo entre 31 m</w:t>
      </w:r>
      <w:r w:rsidRPr="00D005ED">
        <w:rPr>
          <w:vertAlign w:val="superscript"/>
        </w:rPr>
        <w:t>3</w:t>
      </w:r>
      <w:r>
        <w:t xml:space="preserve"> e 60 m³ será concedido um desconto de 60% (sessenta por cento) sobre o valor do consumo de água e da coleta de esgoto.</w:t>
      </w:r>
    </w:p>
    <w:p w:rsidR="00901BDB" w:rsidRDefault="00901BDB" w:rsidP="00901BDB">
      <w:pPr>
        <w:spacing w:line="276" w:lineRule="auto"/>
        <w:ind w:firstLine="851"/>
      </w:pPr>
    </w:p>
    <w:p w:rsidR="00901BDB" w:rsidRDefault="00901BDB" w:rsidP="00901BDB">
      <w:pPr>
        <w:spacing w:line="276" w:lineRule="auto"/>
        <w:ind w:firstLine="851"/>
        <w:rPr>
          <w:szCs w:val="24"/>
        </w:rPr>
      </w:pPr>
      <w:r>
        <w:rPr>
          <w:b/>
        </w:rPr>
        <w:t xml:space="preserve">III - </w:t>
      </w:r>
      <w:r>
        <w:t>Para as entidades com consumo entre 61</w:t>
      </w:r>
      <w:bookmarkStart w:id="0" w:name="_GoBack"/>
      <w:bookmarkEnd w:id="0"/>
      <w:r>
        <w:t xml:space="preserve"> m³ </w:t>
      </w:r>
      <w:r w:rsidR="00565710">
        <w:t xml:space="preserve">e </w:t>
      </w:r>
      <w:r w:rsidR="002F2628">
        <w:t>220</w:t>
      </w:r>
      <w:r w:rsidR="00565710">
        <w:t xml:space="preserve"> m³ </w:t>
      </w:r>
      <w:r>
        <w:t>será concedido um desconto de 50% (cinquenta por cento) sobre o valor do consumo de água e da coleta de esgoto</w:t>
      </w:r>
      <w:r w:rsidR="00565710">
        <w:t xml:space="preserve">, sendo que acima desse consumo, </w:t>
      </w:r>
      <w:r w:rsidR="00DB38A3">
        <w:t>o desconto concedido será de 25% (vinte e cinco por cento)</w:t>
      </w:r>
      <w:r>
        <w:t>.</w:t>
      </w:r>
      <w:r>
        <w:rPr>
          <w:szCs w:val="24"/>
        </w:rPr>
        <w:t>”</w:t>
      </w:r>
    </w:p>
    <w:p w:rsidR="00901BDB" w:rsidRPr="00A0112E" w:rsidRDefault="00901BDB" w:rsidP="00901BDB">
      <w:pPr>
        <w:spacing w:line="276" w:lineRule="auto"/>
        <w:ind w:firstLine="851"/>
        <w:rPr>
          <w:rFonts w:cs="Arial"/>
          <w:b/>
          <w:vanish/>
          <w:szCs w:val="24"/>
          <w:specVanish/>
        </w:rPr>
      </w:pPr>
    </w:p>
    <w:p w:rsidR="00901BDB" w:rsidRPr="00A0112E" w:rsidRDefault="00901BDB" w:rsidP="00901BDB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901BDB" w:rsidRPr="00A0112E" w:rsidRDefault="00901BDB" w:rsidP="00901BDB">
      <w:pPr>
        <w:ind w:firstLine="851"/>
        <w:contextualSpacing/>
        <w:rPr>
          <w:rFonts w:cs="Arial"/>
          <w:szCs w:val="24"/>
        </w:rPr>
      </w:pPr>
      <w:r>
        <w:rPr>
          <w:rFonts w:cs="Arial"/>
          <w:b/>
          <w:szCs w:val="24"/>
        </w:rPr>
        <w:t>Art. 2</w:t>
      </w:r>
      <w:r w:rsidRPr="00A0112E">
        <w:rPr>
          <w:rFonts w:cs="Arial"/>
          <w:b/>
          <w:szCs w:val="24"/>
        </w:rPr>
        <w:t xml:space="preserve">°. </w:t>
      </w:r>
      <w:r w:rsidRPr="00A0112E">
        <w:rPr>
          <w:rFonts w:cs="Arial"/>
          <w:szCs w:val="24"/>
        </w:rPr>
        <w:t>Esta lei entra em vigor na data de sua publicação.</w:t>
      </w:r>
    </w:p>
    <w:p w:rsidR="00901BDB" w:rsidRPr="00A0112E" w:rsidRDefault="00901BDB" w:rsidP="00901BDB">
      <w:pPr>
        <w:spacing w:after="120" w:line="360" w:lineRule="auto"/>
        <w:contextualSpacing/>
        <w:rPr>
          <w:rFonts w:cs="Arial"/>
          <w:szCs w:val="24"/>
        </w:rPr>
      </w:pPr>
    </w:p>
    <w:p w:rsidR="00901BDB" w:rsidRPr="00A0112E" w:rsidRDefault="00901BDB" w:rsidP="00901BDB">
      <w:pPr>
        <w:tabs>
          <w:tab w:val="left" w:pos="0"/>
        </w:tabs>
        <w:jc w:val="center"/>
        <w:rPr>
          <w:szCs w:val="24"/>
        </w:rPr>
      </w:pPr>
      <w:r w:rsidRPr="00A0112E">
        <w:rPr>
          <w:szCs w:val="24"/>
        </w:rPr>
        <w:t xml:space="preserve">Carmo do Cajuru, </w:t>
      </w:r>
      <w:r>
        <w:rPr>
          <w:szCs w:val="24"/>
        </w:rPr>
        <w:t>13</w:t>
      </w:r>
      <w:r w:rsidRPr="00A0112E">
        <w:rPr>
          <w:szCs w:val="24"/>
        </w:rPr>
        <w:t xml:space="preserve"> de </w:t>
      </w:r>
      <w:r>
        <w:rPr>
          <w:szCs w:val="24"/>
        </w:rPr>
        <w:t>agosto</w:t>
      </w:r>
      <w:r w:rsidRPr="00A0112E">
        <w:rPr>
          <w:szCs w:val="24"/>
        </w:rPr>
        <w:t xml:space="preserve"> de 2019.</w:t>
      </w:r>
    </w:p>
    <w:p w:rsidR="00901BDB" w:rsidRPr="00A0112E" w:rsidRDefault="00901BDB" w:rsidP="00901BDB">
      <w:pPr>
        <w:tabs>
          <w:tab w:val="left" w:pos="0"/>
        </w:tabs>
        <w:jc w:val="center"/>
        <w:rPr>
          <w:szCs w:val="24"/>
        </w:rPr>
      </w:pPr>
    </w:p>
    <w:p w:rsidR="00901BDB" w:rsidRPr="00A0112E" w:rsidRDefault="00901BDB" w:rsidP="00901BDB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A0112E">
        <w:rPr>
          <w:rFonts w:ascii="Verdana" w:hAnsi="Verdana"/>
          <w:b/>
        </w:rPr>
        <w:t>Edson de Souza Vilela</w:t>
      </w:r>
    </w:p>
    <w:p w:rsidR="00901BDB" w:rsidRDefault="00901BDB" w:rsidP="00901BDB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A0112E">
        <w:rPr>
          <w:rFonts w:ascii="Verdana" w:hAnsi="Verdana"/>
          <w:b/>
        </w:rPr>
        <w:t>Prefeito de Carmo do Cajuru</w:t>
      </w:r>
    </w:p>
    <w:p w:rsidR="00901BDB" w:rsidRPr="00930854" w:rsidRDefault="00901BDB" w:rsidP="00901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cs="Arial"/>
          <w:b/>
          <w:sz w:val="40"/>
          <w:szCs w:val="40"/>
        </w:rPr>
      </w:pPr>
      <w:r w:rsidRPr="00930854">
        <w:rPr>
          <w:rFonts w:cs="Arial"/>
          <w:b/>
          <w:sz w:val="40"/>
          <w:szCs w:val="40"/>
        </w:rPr>
        <w:lastRenderedPageBreak/>
        <w:t>DA JUSTIFICATIVA</w:t>
      </w:r>
    </w:p>
    <w:p w:rsidR="00901BDB" w:rsidRDefault="00901BDB" w:rsidP="00901BDB">
      <w:pPr>
        <w:spacing w:line="300" w:lineRule="auto"/>
        <w:rPr>
          <w:iCs/>
        </w:rPr>
      </w:pPr>
      <w:r w:rsidRPr="00F77E53">
        <w:rPr>
          <w:iCs/>
        </w:rPr>
        <w:tab/>
      </w:r>
    </w:p>
    <w:p w:rsidR="00901BDB" w:rsidRPr="00404CEE" w:rsidRDefault="00901BDB" w:rsidP="00901BDB">
      <w:pPr>
        <w:rPr>
          <w:rFonts w:cs="Arial"/>
          <w:sz w:val="25"/>
          <w:szCs w:val="25"/>
        </w:rPr>
      </w:pPr>
    </w:p>
    <w:p w:rsidR="00901BDB" w:rsidRPr="002744CF" w:rsidRDefault="00901BDB" w:rsidP="00901BDB">
      <w:pPr>
        <w:spacing w:line="360" w:lineRule="auto"/>
        <w:rPr>
          <w:szCs w:val="24"/>
        </w:rPr>
      </w:pPr>
      <w:r w:rsidRPr="002744CF">
        <w:rPr>
          <w:szCs w:val="24"/>
        </w:rPr>
        <w:t>Excelentíssimo Senhor Presidente,</w:t>
      </w:r>
    </w:p>
    <w:p w:rsidR="00901BDB" w:rsidRPr="002744CF" w:rsidRDefault="00901BDB" w:rsidP="00901BDB">
      <w:pPr>
        <w:spacing w:line="360" w:lineRule="auto"/>
        <w:rPr>
          <w:szCs w:val="24"/>
        </w:rPr>
      </w:pPr>
      <w:r w:rsidRPr="002744CF">
        <w:rPr>
          <w:szCs w:val="24"/>
        </w:rPr>
        <w:t xml:space="preserve">Ilustres Vereadores, </w:t>
      </w:r>
    </w:p>
    <w:p w:rsidR="00901BDB" w:rsidRPr="002744CF" w:rsidRDefault="00901BDB" w:rsidP="00901BDB">
      <w:pPr>
        <w:spacing w:line="360" w:lineRule="auto"/>
        <w:rPr>
          <w:szCs w:val="24"/>
        </w:rPr>
      </w:pPr>
      <w:r w:rsidRPr="002744CF">
        <w:rPr>
          <w:szCs w:val="24"/>
        </w:rPr>
        <w:t xml:space="preserve">Ilustre Vereadora,  </w:t>
      </w:r>
    </w:p>
    <w:p w:rsidR="00901BDB" w:rsidRDefault="00901BDB" w:rsidP="00901BDB">
      <w:pPr>
        <w:pStyle w:val="western"/>
        <w:spacing w:before="0" w:beforeAutospacing="0" w:after="0"/>
        <w:jc w:val="both"/>
        <w:rPr>
          <w:rFonts w:ascii="Verdana" w:hAnsi="Verdana" w:cs="Arial"/>
          <w:sz w:val="25"/>
          <w:szCs w:val="25"/>
        </w:rPr>
      </w:pPr>
    </w:p>
    <w:p w:rsidR="00901BDB" w:rsidRPr="00C93B03" w:rsidRDefault="00901BDB" w:rsidP="00901BDB">
      <w:pPr>
        <w:spacing w:line="276" w:lineRule="auto"/>
        <w:ind w:firstLine="1134"/>
        <w:rPr>
          <w:szCs w:val="24"/>
        </w:rPr>
      </w:pPr>
      <w:r w:rsidRPr="00656A81">
        <w:rPr>
          <w:rFonts w:cs="Arial"/>
          <w:szCs w:val="24"/>
        </w:rPr>
        <w:t xml:space="preserve">Tenho a honra de encaminhar a Vossa Excelência, para apreciação dessa egrégia Casa Legislativa, o Projeto de Lei que </w:t>
      </w:r>
      <w:r w:rsidRPr="00C93B03">
        <w:rPr>
          <w:rFonts w:cs="Arial"/>
          <w:szCs w:val="24"/>
        </w:rPr>
        <w:t>“</w:t>
      </w:r>
      <w:r w:rsidRPr="00C93B03">
        <w:rPr>
          <w:bCs/>
          <w:i/>
          <w:iCs/>
          <w:color w:val="000000"/>
          <w:szCs w:val="24"/>
        </w:rPr>
        <w:t>Dá nova redação ao art. 1º da Lei nº 2.714, de 2019”.</w:t>
      </w:r>
      <w:r w:rsidRPr="00C93B03">
        <w:rPr>
          <w:i/>
          <w:szCs w:val="24"/>
        </w:rPr>
        <w:t>.</w:t>
      </w:r>
    </w:p>
    <w:p w:rsidR="00901BDB" w:rsidRPr="006B30EF" w:rsidRDefault="00901BDB" w:rsidP="00901BDB">
      <w:pPr>
        <w:pStyle w:val="western"/>
        <w:spacing w:before="0" w:beforeAutospacing="0" w:after="0" w:line="276" w:lineRule="auto"/>
        <w:ind w:firstLine="1134"/>
        <w:jc w:val="both"/>
        <w:rPr>
          <w:rFonts w:ascii="Verdana" w:hAnsi="Verdana"/>
        </w:rPr>
      </w:pPr>
    </w:p>
    <w:p w:rsidR="00901BDB" w:rsidRPr="006B30EF" w:rsidRDefault="00901BDB" w:rsidP="00901BDB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B30EF">
        <w:rPr>
          <w:rFonts w:ascii="Verdana" w:hAnsi="Verdana"/>
          <w:sz w:val="24"/>
          <w:szCs w:val="24"/>
        </w:rPr>
        <w:t xml:space="preserve">A aprovação do presente Projeto de Lei se faz necessário para possibilitar ao Serviço Autárquico de Água e Esgoto – SAAE, corrigir pequenas incongruências e dissonâncias, bem como conceder isenção parcial das tarifas de água e esgoto às entidades assistenciais e sem fins lucrativos, que consomem </w:t>
      </w:r>
      <w:r w:rsidR="00495E67" w:rsidRPr="006B30EF">
        <w:rPr>
          <w:rFonts w:ascii="Verdana" w:hAnsi="Verdana"/>
          <w:sz w:val="24"/>
          <w:szCs w:val="24"/>
        </w:rPr>
        <w:t>entre 61 m³ e 220 m³</w:t>
      </w:r>
      <w:r w:rsidRPr="006B30EF">
        <w:rPr>
          <w:rFonts w:ascii="Verdana" w:hAnsi="Verdana"/>
          <w:sz w:val="24"/>
          <w:szCs w:val="24"/>
        </w:rPr>
        <w:t>, sendo que neste caso, será concedido um desconto de 50% (cinquenta por cento) sobre o valor do consumo de água e da coleta de esgoto,</w:t>
      </w:r>
      <w:r w:rsidR="00495E67" w:rsidRPr="006B30EF">
        <w:rPr>
          <w:rFonts w:ascii="Verdana" w:hAnsi="Verdana"/>
          <w:sz w:val="24"/>
          <w:szCs w:val="24"/>
        </w:rPr>
        <w:t xml:space="preserve"> ressaltando</w:t>
      </w:r>
      <w:r w:rsidR="00C050E4" w:rsidRPr="006B30EF">
        <w:rPr>
          <w:rFonts w:ascii="Verdana" w:hAnsi="Verdana"/>
          <w:sz w:val="24"/>
          <w:szCs w:val="24"/>
        </w:rPr>
        <w:t>,</w:t>
      </w:r>
      <w:r w:rsidR="00495E67" w:rsidRPr="006B30EF">
        <w:rPr>
          <w:rFonts w:ascii="Verdana" w:hAnsi="Verdana"/>
          <w:sz w:val="24"/>
          <w:szCs w:val="24"/>
        </w:rPr>
        <w:t xml:space="preserve"> que</w:t>
      </w:r>
      <w:r w:rsidR="007A2A60" w:rsidRPr="006B30EF">
        <w:rPr>
          <w:rFonts w:ascii="Verdana" w:hAnsi="Verdana"/>
          <w:sz w:val="24"/>
          <w:szCs w:val="24"/>
        </w:rPr>
        <w:t xml:space="preserve"> para consumo acima desse </w:t>
      </w:r>
      <w:r w:rsidR="00C050E4" w:rsidRPr="006B30EF">
        <w:rPr>
          <w:rFonts w:ascii="Verdana" w:hAnsi="Verdana"/>
          <w:sz w:val="24"/>
          <w:szCs w:val="24"/>
        </w:rPr>
        <w:t>patamar, o</w:t>
      </w:r>
      <w:r w:rsidR="007A2A60" w:rsidRPr="006B30EF">
        <w:rPr>
          <w:rFonts w:ascii="Verdana" w:hAnsi="Verdana"/>
          <w:sz w:val="24"/>
          <w:szCs w:val="24"/>
        </w:rPr>
        <w:t xml:space="preserve"> desconto concedido será de 25%</w:t>
      </w:r>
      <w:r w:rsidRPr="006B30EF">
        <w:rPr>
          <w:rFonts w:ascii="Verdana" w:hAnsi="Verdana"/>
          <w:sz w:val="24"/>
          <w:szCs w:val="24"/>
        </w:rPr>
        <w:t>.</w:t>
      </w:r>
    </w:p>
    <w:p w:rsidR="00901BDB" w:rsidRPr="00656A81" w:rsidRDefault="00901BDB" w:rsidP="00901BDB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</w:p>
    <w:p w:rsidR="00901BDB" w:rsidRPr="00656A81" w:rsidRDefault="00901BDB" w:rsidP="00901BDB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 xml:space="preserve">Oportuno salientar que a </w:t>
      </w:r>
      <w:r w:rsidRPr="00656A81">
        <w:rPr>
          <w:rFonts w:ascii="Verdana" w:hAnsi="Verdana"/>
          <w:bCs/>
          <w:iCs/>
          <w:color w:val="000000"/>
          <w:sz w:val="24"/>
          <w:szCs w:val="24"/>
        </w:rPr>
        <w:t>Lei nº 2.714</w:t>
      </w:r>
      <w:r>
        <w:rPr>
          <w:rFonts w:ascii="Verdana" w:hAnsi="Verdana"/>
          <w:bCs/>
          <w:iCs/>
          <w:color w:val="000000"/>
          <w:sz w:val="24"/>
          <w:szCs w:val="24"/>
        </w:rPr>
        <w:t>/</w:t>
      </w:r>
      <w:r w:rsidRPr="00656A81">
        <w:rPr>
          <w:rFonts w:ascii="Verdana" w:hAnsi="Verdana"/>
          <w:bCs/>
          <w:iCs/>
          <w:color w:val="000000"/>
          <w:sz w:val="24"/>
          <w:szCs w:val="24"/>
        </w:rPr>
        <w:t xml:space="preserve">2019, previu um desconto no patamar de 30%, às entidades que consumissem </w:t>
      </w:r>
      <w:r w:rsidRPr="00656A81">
        <w:rPr>
          <w:rFonts w:ascii="Verdana" w:hAnsi="Verdana"/>
          <w:sz w:val="24"/>
          <w:szCs w:val="24"/>
        </w:rPr>
        <w:t xml:space="preserve">entre 60 m³ e 70 m³, e com isso, alijou do benefício àquelas com consumo superior e esse patamar </w:t>
      </w:r>
      <w:r>
        <w:rPr>
          <w:rFonts w:ascii="Verdana" w:hAnsi="Verdana"/>
          <w:sz w:val="24"/>
          <w:szCs w:val="24"/>
        </w:rPr>
        <w:t xml:space="preserve">como por exemplo, a Vila Vicentina de Carmo do Cajuru, </w:t>
      </w:r>
      <w:r w:rsidRPr="00656A81">
        <w:rPr>
          <w:rFonts w:ascii="Verdana" w:hAnsi="Verdana"/>
          <w:sz w:val="24"/>
          <w:szCs w:val="24"/>
        </w:rPr>
        <w:t xml:space="preserve">situação esta que se faz necessário corrigir. </w:t>
      </w:r>
    </w:p>
    <w:p w:rsidR="00901BDB" w:rsidRPr="00656A81" w:rsidRDefault="00901BDB" w:rsidP="00901BDB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</w:p>
    <w:p w:rsidR="00901BDB" w:rsidRPr="00656A81" w:rsidRDefault="00901BDB" w:rsidP="00901BDB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>Dessa forma, submetendo-se a proposta ao exame dessa egrégia Casa Legislativa.</w:t>
      </w:r>
    </w:p>
    <w:p w:rsidR="00901BDB" w:rsidRPr="00656A81" w:rsidRDefault="00901BDB" w:rsidP="00901BDB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</w:p>
    <w:p w:rsidR="00901BDB" w:rsidRPr="00656A81" w:rsidRDefault="00901BDB" w:rsidP="00901BDB">
      <w:pPr>
        <w:pStyle w:val="Recuodecorpodetexto21"/>
        <w:spacing w:line="276" w:lineRule="auto"/>
        <w:ind w:firstLine="851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 xml:space="preserve">Ao ensejo, renovo a Vossa Excelência e Ilustres Vereadores </w:t>
      </w:r>
      <w:r w:rsidR="002F2628">
        <w:rPr>
          <w:rFonts w:ascii="Verdana" w:hAnsi="Verdana"/>
          <w:sz w:val="24"/>
          <w:szCs w:val="24"/>
        </w:rPr>
        <w:t xml:space="preserve">e Ilustre Vereadora </w:t>
      </w:r>
      <w:r w:rsidRPr="00656A81">
        <w:rPr>
          <w:rFonts w:ascii="Verdana" w:hAnsi="Verdana"/>
          <w:sz w:val="24"/>
          <w:szCs w:val="24"/>
        </w:rPr>
        <w:t xml:space="preserve">protestos de </w:t>
      </w:r>
      <w:r>
        <w:rPr>
          <w:rFonts w:ascii="Verdana" w:hAnsi="Verdana"/>
          <w:sz w:val="24"/>
          <w:szCs w:val="24"/>
        </w:rPr>
        <w:t xml:space="preserve">estima e </w:t>
      </w:r>
      <w:r w:rsidRPr="00656A81">
        <w:rPr>
          <w:rFonts w:ascii="Verdana" w:hAnsi="Verdana"/>
          <w:sz w:val="24"/>
          <w:szCs w:val="24"/>
        </w:rPr>
        <w:t>consideração</w:t>
      </w:r>
      <w:r>
        <w:rPr>
          <w:rFonts w:ascii="Verdana" w:hAnsi="Verdana"/>
          <w:sz w:val="24"/>
          <w:szCs w:val="24"/>
        </w:rPr>
        <w:t>.</w:t>
      </w:r>
      <w:r w:rsidRPr="00656A81">
        <w:rPr>
          <w:rFonts w:ascii="Verdana" w:hAnsi="Verdana"/>
          <w:sz w:val="24"/>
          <w:szCs w:val="24"/>
        </w:rPr>
        <w:t xml:space="preserve"> </w:t>
      </w:r>
    </w:p>
    <w:p w:rsidR="00901BDB" w:rsidRPr="00656A81" w:rsidRDefault="00901BDB" w:rsidP="00901BDB">
      <w:pPr>
        <w:pStyle w:val="Ttulo1"/>
        <w:spacing w:line="276" w:lineRule="auto"/>
        <w:ind w:firstLine="851"/>
        <w:rPr>
          <w:rFonts w:ascii="Verdana" w:hAnsi="Verdana" w:cs="Times New Roman"/>
          <w:color w:val="auto"/>
          <w:sz w:val="24"/>
          <w:szCs w:val="24"/>
        </w:rPr>
      </w:pPr>
      <w:r w:rsidRPr="00656A81">
        <w:rPr>
          <w:rFonts w:ascii="Verdana" w:hAnsi="Verdana" w:cs="Times New Roman"/>
          <w:color w:val="auto"/>
          <w:sz w:val="24"/>
          <w:szCs w:val="24"/>
        </w:rPr>
        <w:t xml:space="preserve">Carmo do Cajuru, </w:t>
      </w:r>
      <w:r>
        <w:rPr>
          <w:rFonts w:ascii="Verdana" w:hAnsi="Verdana" w:cs="Times New Roman"/>
          <w:color w:val="auto"/>
          <w:sz w:val="24"/>
          <w:szCs w:val="24"/>
        </w:rPr>
        <w:t>13</w:t>
      </w:r>
      <w:r w:rsidRPr="00656A81">
        <w:rPr>
          <w:rFonts w:ascii="Verdana" w:hAnsi="Verdana" w:cs="Times New Roman"/>
          <w:color w:val="auto"/>
          <w:sz w:val="24"/>
          <w:szCs w:val="24"/>
        </w:rPr>
        <w:t xml:space="preserve"> de </w:t>
      </w:r>
      <w:r>
        <w:rPr>
          <w:rFonts w:ascii="Verdana" w:hAnsi="Verdana" w:cs="Times New Roman"/>
          <w:color w:val="auto"/>
          <w:sz w:val="24"/>
          <w:szCs w:val="24"/>
        </w:rPr>
        <w:t>agosto</w:t>
      </w:r>
      <w:r w:rsidRPr="00656A81">
        <w:rPr>
          <w:rFonts w:ascii="Verdana" w:hAnsi="Verdana" w:cs="Times New Roman"/>
          <w:color w:val="auto"/>
          <w:sz w:val="24"/>
          <w:szCs w:val="24"/>
        </w:rPr>
        <w:t xml:space="preserve"> de 2019.</w:t>
      </w:r>
    </w:p>
    <w:p w:rsidR="00901BDB" w:rsidRPr="00656A81" w:rsidRDefault="00901BDB" w:rsidP="00901BDB">
      <w:pPr>
        <w:rPr>
          <w:szCs w:val="24"/>
        </w:rPr>
      </w:pPr>
    </w:p>
    <w:p w:rsidR="00901BDB" w:rsidRPr="00656A81" w:rsidRDefault="00901BDB" w:rsidP="00901BDB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 w:rsidRPr="00656A81">
        <w:rPr>
          <w:rFonts w:ascii="Verdana" w:hAnsi="Verdana"/>
          <w:b/>
        </w:rPr>
        <w:t>Edson de Souza Vilela</w:t>
      </w:r>
    </w:p>
    <w:p w:rsidR="00901BDB" w:rsidRPr="00656A81" w:rsidRDefault="00901BDB" w:rsidP="00901BDB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 w:rsidRPr="00656A81">
        <w:rPr>
          <w:rFonts w:ascii="Verdana" w:hAnsi="Verdana"/>
          <w:b/>
        </w:rPr>
        <w:t>Prefeito de Carmo do Cajuru</w:t>
      </w:r>
    </w:p>
    <w:sectPr w:rsidR="00901BDB" w:rsidRPr="00656A81" w:rsidSect="00A0112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1BDB"/>
    <w:rsid w:val="0001341B"/>
    <w:rsid w:val="000E063A"/>
    <w:rsid w:val="00103727"/>
    <w:rsid w:val="00184CFE"/>
    <w:rsid w:val="0027749D"/>
    <w:rsid w:val="002D765F"/>
    <w:rsid w:val="002F2628"/>
    <w:rsid w:val="00495E67"/>
    <w:rsid w:val="004C248D"/>
    <w:rsid w:val="00562E77"/>
    <w:rsid w:val="00565710"/>
    <w:rsid w:val="0062251C"/>
    <w:rsid w:val="00633457"/>
    <w:rsid w:val="00640351"/>
    <w:rsid w:val="006B30EF"/>
    <w:rsid w:val="006F0F39"/>
    <w:rsid w:val="007A2A60"/>
    <w:rsid w:val="00901BDB"/>
    <w:rsid w:val="009E1626"/>
    <w:rsid w:val="00AA356A"/>
    <w:rsid w:val="00B268C4"/>
    <w:rsid w:val="00BF2288"/>
    <w:rsid w:val="00C050E4"/>
    <w:rsid w:val="00C621D7"/>
    <w:rsid w:val="00D3386C"/>
    <w:rsid w:val="00DB38A3"/>
    <w:rsid w:val="00DE149C"/>
    <w:rsid w:val="00F7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DB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01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01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1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semiHidden/>
    <w:rsid w:val="00901BDB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901BD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901BDB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western">
    <w:name w:val="western"/>
    <w:basedOn w:val="Normal"/>
    <w:uiPriority w:val="99"/>
    <w:rsid w:val="00901BD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Recuodecorpodetexto21">
    <w:name w:val="Recuo de corpo de texto 21"/>
    <w:basedOn w:val="Normal"/>
    <w:rsid w:val="00901BDB"/>
    <w:pPr>
      <w:suppressAutoHyphens/>
      <w:ind w:firstLine="2835"/>
    </w:pPr>
    <w:rPr>
      <w:rFonts w:ascii="Arial" w:eastAsia="Times New Roman" w:hAnsi="Arial" w:cs="Times New Roman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2</cp:revision>
  <cp:lastPrinted>2019-08-16T16:04:00Z</cp:lastPrinted>
  <dcterms:created xsi:type="dcterms:W3CDTF">2019-08-27T16:51:00Z</dcterms:created>
  <dcterms:modified xsi:type="dcterms:W3CDTF">2019-08-27T16:51:00Z</dcterms:modified>
</cp:coreProperties>
</file>