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478A0509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1E0219">
        <w:rPr>
          <w:rFonts w:ascii="Verdana" w:hAnsi="Verdana"/>
          <w:sz w:val="22"/>
          <w:szCs w:val="22"/>
        </w:rPr>
        <w:t>4</w:t>
      </w:r>
      <w:r w:rsidR="00D81DC1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100D6C87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306D9D">
        <w:rPr>
          <w:sz w:val="22"/>
        </w:rPr>
        <w:t xml:space="preserve"> </w:t>
      </w:r>
      <w:r w:rsidR="00D81DC1">
        <w:rPr>
          <w:b/>
          <w:bCs/>
          <w:sz w:val="22"/>
        </w:rPr>
        <w:t xml:space="preserve">entendimento junto a Superintendência de Trânsito, para elaboração de </w:t>
      </w:r>
      <w:bookmarkStart w:id="0" w:name="_GoBack"/>
      <w:bookmarkEnd w:id="0"/>
      <w:r w:rsidR="00D81DC1">
        <w:rPr>
          <w:b/>
          <w:bCs/>
          <w:sz w:val="22"/>
        </w:rPr>
        <w:t>estudo de viabilidade e implantação de semáforos nos principais cruzamentos da cidade e Distritos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230DDC51" w:rsidR="00306D9D" w:rsidRPr="00935C4C" w:rsidRDefault="001E0219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tem por justificativa </w:t>
      </w:r>
      <w:r w:rsidR="00D81DC1">
        <w:rPr>
          <w:rFonts w:cs="Arial"/>
          <w:sz w:val="22"/>
        </w:rPr>
        <w:t>proporcionar maior segurança para os motoristas e pedestres da cidade</w:t>
      </w:r>
      <w:r w:rsidR="00935C4C">
        <w:rPr>
          <w:rFonts w:cs="Arial"/>
          <w:sz w:val="22"/>
        </w:rPr>
        <w:t>.</w:t>
      </w:r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3A7046FD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0BBC41C3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1E0219">
        <w:rPr>
          <w:rFonts w:cs="Arial"/>
          <w:sz w:val="22"/>
        </w:rPr>
        <w:t>0</w:t>
      </w:r>
      <w:r w:rsidR="00D81DC1">
        <w:rPr>
          <w:rFonts w:cs="Arial"/>
          <w:sz w:val="22"/>
        </w:rPr>
        <w:t>4</w:t>
      </w:r>
      <w:r w:rsidRPr="00935C4C">
        <w:rPr>
          <w:rFonts w:cs="Arial"/>
          <w:sz w:val="22"/>
        </w:rPr>
        <w:t xml:space="preserve"> de </w:t>
      </w:r>
      <w:r w:rsidR="001E0219">
        <w:rPr>
          <w:rFonts w:cs="Arial"/>
          <w:sz w:val="22"/>
        </w:rPr>
        <w:t>abril</w:t>
      </w:r>
      <w:r w:rsidRPr="00935C4C">
        <w:rPr>
          <w:rFonts w:cs="Arial"/>
          <w:sz w:val="22"/>
        </w:rPr>
        <w:t xml:space="preserve">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77777777" w:rsidR="00935C4C" w:rsidRP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672A872F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B41F5A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B41F5A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B41F5A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B41F5A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1649B4"/>
    <w:rsid w:val="001E0219"/>
    <w:rsid w:val="00306D9D"/>
    <w:rsid w:val="003D5580"/>
    <w:rsid w:val="0059292F"/>
    <w:rsid w:val="00631DFC"/>
    <w:rsid w:val="00837276"/>
    <w:rsid w:val="00935C4C"/>
    <w:rsid w:val="00A26082"/>
    <w:rsid w:val="00B41F5A"/>
    <w:rsid w:val="00D81DC1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2023-03-14T11:13:00Z</cp:lastPrinted>
  <dcterms:created xsi:type="dcterms:W3CDTF">2023-04-04T20:41:00Z</dcterms:created>
  <dcterms:modified xsi:type="dcterms:W3CDTF">2023-04-04T20:43:00Z</dcterms:modified>
</cp:coreProperties>
</file>