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9A29" w14:textId="58F5BBA3" w:rsidR="00865F41" w:rsidRDefault="00865F41" w:rsidP="007A50D4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 xml:space="preserve">PROJETO DE RESOLUÇÃO Nº </w:t>
      </w:r>
      <w:r w:rsidR="00A9671D">
        <w:rPr>
          <w:rFonts w:ascii="Verdana" w:hAnsi="Verdana" w:cs="Arial"/>
          <w:b/>
          <w:color w:val="000000"/>
          <w:sz w:val="32"/>
          <w:szCs w:val="32"/>
        </w:rPr>
        <w:t>___</w:t>
      </w:r>
      <w:r>
        <w:rPr>
          <w:rFonts w:ascii="Verdana" w:hAnsi="Verdana" w:cs="Arial"/>
          <w:b/>
          <w:color w:val="000000"/>
          <w:sz w:val="32"/>
          <w:szCs w:val="32"/>
        </w:rPr>
        <w:t>/202</w:t>
      </w:r>
      <w:r w:rsidR="00A9671D">
        <w:rPr>
          <w:rFonts w:ascii="Verdana" w:hAnsi="Verdana" w:cs="Arial"/>
          <w:b/>
          <w:color w:val="000000"/>
          <w:sz w:val="32"/>
          <w:szCs w:val="32"/>
        </w:rPr>
        <w:t>3</w:t>
      </w:r>
    </w:p>
    <w:p w14:paraId="0D0E02A5" w14:textId="77777777" w:rsidR="00865F41" w:rsidRPr="004219B7" w:rsidRDefault="00865F41" w:rsidP="007A50D4">
      <w:pPr>
        <w:tabs>
          <w:tab w:val="left" w:pos="3960"/>
        </w:tabs>
        <w:spacing w:after="0"/>
        <w:ind w:left="4860"/>
        <w:jc w:val="both"/>
        <w:rPr>
          <w:rFonts w:ascii="Verdana" w:hAnsi="Verdana"/>
          <w:b/>
          <w:sz w:val="20"/>
          <w:szCs w:val="20"/>
        </w:rPr>
      </w:pPr>
    </w:p>
    <w:p w14:paraId="76A98A02" w14:textId="1234FEF3" w:rsidR="00240C29" w:rsidRPr="003549F0" w:rsidRDefault="003549F0" w:rsidP="007A50D4">
      <w:pPr>
        <w:autoSpaceDE w:val="0"/>
        <w:autoSpaceDN w:val="0"/>
        <w:adjustRightInd w:val="0"/>
        <w:spacing w:after="0"/>
        <w:ind w:left="4800"/>
        <w:jc w:val="both"/>
        <w:rPr>
          <w:rFonts w:ascii="Verdana" w:hAnsi="Verdana" w:cs="NimbusSanL-Regu"/>
          <w:b/>
          <w:bCs/>
          <w:i/>
          <w:iCs/>
          <w:sz w:val="20"/>
          <w:szCs w:val="20"/>
        </w:rPr>
      </w:pPr>
      <w:r w:rsidRPr="003549F0">
        <w:rPr>
          <w:rStyle w:val="itemextrafieldsvalue"/>
          <w:rFonts w:ascii="Verdana" w:hAnsi="Verdana" w:cs="Open Sans"/>
          <w:b/>
          <w:bCs/>
          <w:i/>
          <w:iCs/>
          <w:sz w:val="20"/>
          <w:szCs w:val="20"/>
          <w:shd w:val="clear" w:color="auto" w:fill="FFFFFF"/>
        </w:rPr>
        <w:t>Dispõe sobre o Plano Anual de Contratações do Poder Legislativo Municipal para o exercício financeiro de 202</w:t>
      </w:r>
      <w:r w:rsidR="002E7766">
        <w:rPr>
          <w:rStyle w:val="itemextrafieldsvalue"/>
          <w:rFonts w:ascii="Verdana" w:hAnsi="Verdana" w:cs="Open Sans"/>
          <w:b/>
          <w:bCs/>
          <w:i/>
          <w:iCs/>
          <w:sz w:val="20"/>
          <w:szCs w:val="20"/>
          <w:shd w:val="clear" w:color="auto" w:fill="FFFFFF"/>
        </w:rPr>
        <w:t>4</w:t>
      </w:r>
      <w:r w:rsidRPr="003549F0">
        <w:rPr>
          <w:rStyle w:val="itemextrafieldsvalue"/>
          <w:rFonts w:ascii="Verdana" w:hAnsi="Verdana" w:cs="Open Sans"/>
          <w:b/>
          <w:bCs/>
          <w:i/>
          <w:iCs/>
          <w:sz w:val="20"/>
          <w:szCs w:val="20"/>
          <w:shd w:val="clear" w:color="auto" w:fill="FFFFFF"/>
        </w:rPr>
        <w:t>, com fulcro no inciso VII do caput do Art. 12 da Lei nº 14.133, de 1º de abril de 2021.</w:t>
      </w:r>
    </w:p>
    <w:p w14:paraId="6D882F0F" w14:textId="35B6A1EA" w:rsidR="00865F41" w:rsidRPr="003549F0" w:rsidRDefault="00240C29" w:rsidP="003549F0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hAnsi="Verdana"/>
          <w:b/>
          <w:i/>
        </w:rPr>
      </w:pPr>
      <w:r w:rsidRPr="003549F0">
        <w:rPr>
          <w:rFonts w:ascii="Verdana" w:hAnsi="Verdana" w:cs="Arial"/>
          <w:b/>
          <w:i/>
        </w:rPr>
        <w:t xml:space="preserve"> </w:t>
      </w:r>
    </w:p>
    <w:p w14:paraId="3CCA23F6" w14:textId="24881A5D" w:rsidR="003549F0" w:rsidRPr="003549F0" w:rsidRDefault="00865F41" w:rsidP="003549F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3549F0">
        <w:rPr>
          <w:rFonts w:ascii="Verdana" w:hAnsi="Verdana"/>
          <w:szCs w:val="22"/>
        </w:rPr>
        <w:tab/>
      </w:r>
      <w:r w:rsidRPr="003549F0">
        <w:rPr>
          <w:rFonts w:ascii="Verdana" w:hAnsi="Verdana"/>
          <w:szCs w:val="22"/>
        </w:rPr>
        <w:tab/>
      </w:r>
      <w:r w:rsidR="003549F0" w:rsidRPr="003549F0">
        <w:rPr>
          <w:rFonts w:ascii="Verdana" w:hAnsi="Verdana" w:cs="Liberation Serif"/>
          <w:color w:val="000000"/>
          <w:szCs w:val="22"/>
        </w:rPr>
        <w:t>A Mesa Diretora do Poder Legislativo de C</w:t>
      </w:r>
      <w:r w:rsidR="003549F0">
        <w:rPr>
          <w:rFonts w:ascii="Verdana" w:hAnsi="Verdana" w:cs="Liberation Serif"/>
          <w:color w:val="000000"/>
          <w:szCs w:val="22"/>
        </w:rPr>
        <w:t>armo do Cajuru</w:t>
      </w:r>
      <w:r w:rsidR="003549F0" w:rsidRPr="003549F0">
        <w:rPr>
          <w:rFonts w:ascii="Verdana" w:hAnsi="Verdana" w:cs="Liberation Serif"/>
          <w:color w:val="000000"/>
          <w:szCs w:val="22"/>
        </w:rPr>
        <w:t>, Estado de Minas Gerais, por sua Câmara Municipal, em conformidade com o disposto no Art. 12, inciso VII, da Lei nº 14.133, de 1º de abril de 2021, propõe o seguinte projeto de Resolução:</w:t>
      </w:r>
    </w:p>
    <w:p w14:paraId="31D27088" w14:textId="34200CE6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1º.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Esta Resolução regulamenta o inciso VII do Art. 12 da Lei nº 14.133, de 1º de abril de 2021, para dispor sobre o Plano de Contratações Anual, exercício financeiro de 202</w:t>
      </w:r>
      <w:r w:rsidR="002E7766">
        <w:rPr>
          <w:rFonts w:ascii="Verdana" w:eastAsia="Times New Roman" w:hAnsi="Verdana" w:cs="Liberation Serif"/>
          <w:color w:val="000000"/>
          <w:lang w:eastAsia="pt-BR"/>
        </w:rPr>
        <w:t>4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, no âmbito do Poder Legislativo de C</w:t>
      </w:r>
      <w:r>
        <w:rPr>
          <w:rFonts w:ascii="Verdana" w:eastAsia="Times New Roman" w:hAnsi="Verdana" w:cs="Liberation Serif"/>
          <w:color w:val="000000"/>
          <w:lang w:eastAsia="pt-BR"/>
        </w:rPr>
        <w:t>armo do Cajuru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, Estado de Minas Gerais, na forma que especifica.</w:t>
      </w:r>
    </w:p>
    <w:p w14:paraId="7133D4EA" w14:textId="4BD1835C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2º.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Para fins do disposto nesta Resolução considera-se:</w:t>
      </w:r>
    </w:p>
    <w:p w14:paraId="6C7C0818" w14:textId="78EFEA72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Autoridade competente: agente público com poder de decisão indicado formalmente como responsável por autorizar as licitações, os contratos ou a ordenação de despesas realizados no âmbito do Poder Legislativo de C</w:t>
      </w:r>
      <w:r>
        <w:rPr>
          <w:rFonts w:ascii="Verdana" w:eastAsia="Times New Roman" w:hAnsi="Verdana" w:cs="Liberation Serif"/>
          <w:color w:val="000000"/>
          <w:lang w:eastAsia="pt-BR"/>
        </w:rPr>
        <w:t>armo do Cajuru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, ou, ainda, por encaminhar os processos de contratação para as centrais de compras de que trata o Art. 181 da Lei nº 14.133, de 2021;</w:t>
      </w:r>
    </w:p>
    <w:p w14:paraId="6D4F80EB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–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Requisitante: agente ou unidade responsável por identificar a necessidade de contratação de bens, serviços e obras e requerê-la;</w:t>
      </w:r>
    </w:p>
    <w:p w14:paraId="1E11AF7C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Comissão de contratação: unidade constituída de três servidores efetivos, com conhecimento técnico-operacional, sobre o objeto demandado, responsável por analisar o documento de formalização de demanda, e promover a agregação de valor e a compilação de necessidades de mesma natureza, auxiliando o Agente de Contratação;</w:t>
      </w:r>
    </w:p>
    <w:p w14:paraId="2785E21E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IV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Agente de contratação: servidor designado pela autoridade competente, entre servidores efetivos, para tomar decisões, acompanhar o trâmite da licitação, dar impulso ao procedimento licitatório e executar quaisquer outras atividades necessárias ao bom andamento do certame até a homologação;</w:t>
      </w:r>
    </w:p>
    <w:p w14:paraId="564069F8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 –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Documento de formalização de demanda: documento no qual o setor ou agente requisitante formaliza o pedido de um produto ou serviço, em que a área requisitante evidencia e detalha a necessidade de contratação e as especificações técnicas necessárias à especificação do objeto;</w:t>
      </w:r>
    </w:p>
    <w:p w14:paraId="002E3D78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Plano de contratações anual: documento que consolida as demandas que o Poder Legislativo planeja contratar no exercício subsequente ao de sua elaboração;</w:t>
      </w:r>
    </w:p>
    <w:p w14:paraId="08F8C711" w14:textId="15942D53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lastRenderedPageBreak/>
        <w:t>VII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Setor de contratações</w:t>
      </w:r>
      <w:r w:rsidR="00913C71">
        <w:rPr>
          <w:rFonts w:ascii="Verdana" w:eastAsia="Times New Roman" w:hAnsi="Verdana" w:cs="Liberation Serif"/>
          <w:color w:val="000000"/>
          <w:lang w:eastAsia="pt-BR"/>
        </w:rPr>
        <w:t>: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unidade responsável pelo planejamento, pela coordenação e pelo acompanhamento das ações destinadas às contratações e aquisições; e</w:t>
      </w:r>
    </w:p>
    <w:p w14:paraId="4AF97992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VIII –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Área Técnica: unidade responsável pelo assessoramento técnico da Administração, podendo ser interna ou externa.</w:t>
      </w:r>
    </w:p>
    <w:p w14:paraId="5FB9A634" w14:textId="090AF3E8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 A definição dos requisitantes não ensejará, obrigatoriamente, a criação de novas estruturas no âmbito do Poder Legislativo Municipal, cuja estrutura organizacional é definida nos termos da Lei Complementar Municipal n.º 1</w:t>
      </w:r>
      <w:r w:rsidR="00357B1F">
        <w:rPr>
          <w:rFonts w:ascii="Verdana" w:eastAsia="Times New Roman" w:hAnsi="Verdana" w:cs="Liberation Serif"/>
          <w:color w:val="000000"/>
          <w:lang w:eastAsia="pt-BR"/>
        </w:rPr>
        <w:t>1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5, de </w:t>
      </w:r>
      <w:r w:rsidR="00357B1F">
        <w:rPr>
          <w:rFonts w:ascii="Verdana" w:eastAsia="Times New Roman" w:hAnsi="Verdana" w:cs="Liberation Serif"/>
          <w:color w:val="000000"/>
          <w:lang w:eastAsia="pt-BR"/>
        </w:rPr>
        <w:t>0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2 de </w:t>
      </w:r>
      <w:r w:rsidR="00357B1F">
        <w:rPr>
          <w:rFonts w:ascii="Verdana" w:eastAsia="Times New Roman" w:hAnsi="Verdana" w:cs="Liberation Serif"/>
          <w:color w:val="000000"/>
          <w:lang w:eastAsia="pt-BR"/>
        </w:rPr>
        <w:t>dezem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bro de 20</w:t>
      </w:r>
      <w:r w:rsidR="00357B1F">
        <w:rPr>
          <w:rFonts w:ascii="Verdana" w:eastAsia="Times New Roman" w:hAnsi="Verdana" w:cs="Liberation Serif"/>
          <w:color w:val="000000"/>
          <w:lang w:eastAsia="pt-BR"/>
        </w:rPr>
        <w:t>2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1.</w:t>
      </w:r>
    </w:p>
    <w:p w14:paraId="7029F114" w14:textId="043BAE0D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3º</w:t>
      </w:r>
      <w:r w:rsidR="00357B1F" w:rsidRPr="00357B1F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 elaboração do Plano de Contratações Anual pelo Poder Legislativo tem como objetivos:</w:t>
      </w:r>
    </w:p>
    <w:p w14:paraId="14128474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racionalizar as contratações de suas unidades administrativas, por meio da promoção de contratações centralizadas e compartilhadas, a fim de obter economia de escala, padronização de produtos e serviços e redução de custos operacionais;</w:t>
      </w:r>
    </w:p>
    <w:p w14:paraId="2570171B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garantir o alinhamento com o planejamento estratégico e com as leis orçamentárias municipais;</w:t>
      </w:r>
    </w:p>
    <w:p w14:paraId="58332CCA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evitar o fracionamento de despesas; e</w:t>
      </w:r>
    </w:p>
    <w:p w14:paraId="3E4A3440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IV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sinalizar intenções ao mercado fornecedor, de forma a aumentar o diálogo potencial com o mercado e incrementar a competitividade.</w:t>
      </w:r>
    </w:p>
    <w:p w14:paraId="3FC3402F" w14:textId="06724209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4º</w:t>
      </w:r>
      <w:r w:rsidR="006022BB" w:rsidRPr="006022BB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Plano de Contratações Anual será efetivado por Resolução, cujo projeto deverá ser subscrito pela Mesa Diretora da Casa e será apresentado até o dia 30 de agosto de cada exercício, o qual conterá todas as contratações e aquisições que se pretenda realizar no exercício subsequente, incluídas:</w:t>
      </w:r>
    </w:p>
    <w:p w14:paraId="4082291C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color w:val="000000"/>
          <w:lang w:eastAsia="pt-BR"/>
        </w:rPr>
        <w:t>I - as contratações diretas, nas hipóteses previstas nos art. 74 e art. 75 da Lei nº 14. 133, de 2021; e</w:t>
      </w:r>
    </w:p>
    <w:p w14:paraId="5C6FEF70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color w:val="000000"/>
          <w:lang w:eastAsia="pt-BR"/>
        </w:rPr>
        <w:t>II - as contratações que envolvam bens e serviços continuados ou não, e essenciais ao funcionamento da Câmara Municipal, independente da modalidade de licitação adotada.</w:t>
      </w:r>
    </w:p>
    <w:p w14:paraId="4D41747A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 O Projeto de Resolução a que alude o </w:t>
      </w:r>
      <w:r w:rsidRPr="003549F0">
        <w:rPr>
          <w:rFonts w:ascii="Verdana" w:eastAsia="Times New Roman" w:hAnsi="Verdana" w:cs="Liberation Serif"/>
          <w:i/>
          <w:iCs/>
          <w:color w:val="000000"/>
          <w:lang w:eastAsia="pt-BR"/>
        </w:rPr>
        <w:t>caput 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deste artigo deverá tramitar conjuntamente com a Lei Orçamentária Anual, mantendo, tanto quanto possível, estrita compatibilidade com o orçamento do Poder Legislativo.</w:t>
      </w:r>
    </w:p>
    <w:p w14:paraId="631E4F86" w14:textId="685C18F3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5º</w:t>
      </w:r>
      <w:r w:rsidR="006022BB" w:rsidRPr="006022BB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Ficam dispensadas de registro no Plano de Contratações Anual:</w:t>
      </w:r>
    </w:p>
    <w:p w14:paraId="1CDDB467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informações classificadas como sigilosas, nos termos da Lei nº 12.527, de 18 de novembro de 2011, ou abrangidas pelas demais hipóteses legais de sigilo;</w:t>
      </w:r>
    </w:p>
    <w:p w14:paraId="005E9C67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hipóteses previstas nos incisos VI, VII e VIII do caput do Art. 75 da Lei nº 14.133, de 2021; e</w:t>
      </w:r>
    </w:p>
    <w:p w14:paraId="48A2CBB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pequenas compras e a prestação de serviços de pronto pagamento, de que trata o § 2º do Art. 95 da Lei nº 14.133, de 2021.</w:t>
      </w:r>
    </w:p>
    <w:p w14:paraId="286F3E4C" w14:textId="5294F4A3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lastRenderedPageBreak/>
        <w:t>Art. 6º</w:t>
      </w:r>
      <w:r w:rsidR="00E51E73"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Para elaboração do Plano de Contratações Anual, o requisitante preencherá o documento de formalização de demanda com as seguintes informações:</w:t>
      </w:r>
    </w:p>
    <w:p w14:paraId="4EB5BEA7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justificativa da necessidade da contratação;</w:t>
      </w:r>
    </w:p>
    <w:p w14:paraId="2D5FECBA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descrição sucinta do objeto;</w:t>
      </w:r>
    </w:p>
    <w:p w14:paraId="5409702A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quantidade a ser contratada, quando couber, considerada a expectativa de consumo anual;</w:t>
      </w:r>
    </w:p>
    <w:p w14:paraId="0920D7D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IV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estimativa preliminar do valor da contratação;</w:t>
      </w:r>
    </w:p>
    <w:p w14:paraId="4C064CF8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indicação da data pretendida para a conclusão da contratação, a fim de não gerar prejuízos ou descontinuidade das atividades desta casa;</w:t>
      </w:r>
    </w:p>
    <w:p w14:paraId="28C3A076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grau de prioridade da compra ou da contratação em baixo, médio ou alto, com a devida justificativa;</w:t>
      </w:r>
    </w:p>
    <w:p w14:paraId="73EF8497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indicação de vinculação ou dependência com o objeto de outro documento de formalização de demanda para a sua execução, com vistas a determinar a sequência em que as contratações serão realizadas; e</w:t>
      </w:r>
    </w:p>
    <w:p w14:paraId="46BE77C3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VIII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nome da área requisitante com a identificação do responsável.</w:t>
      </w:r>
    </w:p>
    <w:p w14:paraId="140544B1" w14:textId="7E404B8F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1º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Para cumprimento do disposto no </w:t>
      </w:r>
      <w:r w:rsidR="003549F0" w:rsidRPr="003549F0">
        <w:rPr>
          <w:rFonts w:ascii="Verdana" w:eastAsia="Times New Roman" w:hAnsi="Verdana" w:cs="Liberation Serif"/>
          <w:i/>
          <w:iCs/>
          <w:color w:val="000000"/>
          <w:lang w:eastAsia="pt-BR"/>
        </w:rPr>
        <w:t>caput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>, as Secretarias e servidores do Poder Legislativo observarão, no mínimo, o nível referente à classe dos materiais ou ao grupo dos serviços e das obras dos Sistemas de Catalogação de Material, de Serviços ou de Obras, na forma do Regulamento do Poder Legislativo.</w:t>
      </w:r>
    </w:p>
    <w:p w14:paraId="2928ED67" w14:textId="5E6AE3E4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2º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Secretarias e servidores do Poder Legislativo, bem como os agentes políticos que o integram, poderão apresentar pedidos de inclusões de contratações e aquisições no Plano de Contratações Anual até o dia 30 de julho de cada exercício financeiro, na forma estabelecida no </w:t>
      </w:r>
      <w:r w:rsidR="003549F0" w:rsidRPr="003549F0">
        <w:rPr>
          <w:rFonts w:ascii="Verdana" w:eastAsia="Times New Roman" w:hAnsi="Verdana" w:cs="Liberation Serif"/>
          <w:i/>
          <w:iCs/>
          <w:color w:val="000000"/>
          <w:lang w:eastAsia="pt-BR"/>
        </w:rPr>
        <w:t>caput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>, cujo deferimento dependerá de análise de adequação e compatibilidade orçamentárias a serem realizadas pela Presidência do Poder Legislativo.</w:t>
      </w:r>
    </w:p>
    <w:p w14:paraId="22285D9D" w14:textId="45B58602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7º</w:t>
      </w:r>
      <w:r w:rsidR="00E51E73"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documento de formalização de demanda poderá, se houver necessidade, ser remetido pelo requisitante à área técnica, interna ou externa, para fins de análise, complementação das informações, compilação de demandas e padronização.</w:t>
      </w:r>
    </w:p>
    <w:p w14:paraId="019C17AC" w14:textId="5FE2CEF2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8º</w:t>
      </w:r>
      <w:r w:rsidR="00E51E73"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Os documentos de formalização de demanda devem ser mensalmente catalogados e arquivados, cuja consolidação ocorrerá na elaboração do Plano Anual de Contratações de cada exercício financeiro.</w:t>
      </w:r>
    </w:p>
    <w:p w14:paraId="5C44C779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9º.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setor de contratações consolidará as demandas encaminhadas pelos requisitantes ou pelas áreas técnicas e adotará as medidas necessárias para:</w:t>
      </w:r>
    </w:p>
    <w:p w14:paraId="55A54A51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agregar, sempre que possível, os documentos de formalização de demanda com objetos de mesma natureza com vistas à racionalização de esforços de contratação e à economia de escala;</w:t>
      </w:r>
    </w:p>
    <w:p w14:paraId="4120F72B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lastRenderedPageBreak/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adequar e consolidar o Plano de Contratações Anual, observado o disposto no Art. 5º; e</w:t>
      </w:r>
    </w:p>
    <w:p w14:paraId="28B6FC1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elaborar o calendário de contratação, por grau de prioridade da demanda, consideradas a data estimada para o início do processo de contratação e a disponibilidade orçamentária e financeira.</w:t>
      </w:r>
    </w:p>
    <w:p w14:paraId="0EF30064" w14:textId="73D42B39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1º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prazo para tramitação do processo de contratação ao setor de contratações constará do calendário de que trata o inciso III do caput.</w:t>
      </w:r>
    </w:p>
    <w:p w14:paraId="1B62A89D" w14:textId="41F04ED2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2º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processo de contratação de que trata o § 1º será acompanhado de estudo técnico preliminar, termo de referência ou anteprojeto ou projeto básico, considerado o tempo necessário para realizar o procedimento ante a disponibilidade da força de trabalho na instrução do processo.</w:t>
      </w:r>
    </w:p>
    <w:p w14:paraId="32EB4FED" w14:textId="04AC4FD3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3º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setor de contratações concluirá a consolidação do Plano de Contratações Anual até 15 de agosto do ano de sua elaboração e o encaminhará para aprovação da autoridade competente e elaboração do competente Projeto de Resolução.</w:t>
      </w:r>
    </w:p>
    <w:p w14:paraId="0865F61E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10.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Até o dia 30 de agosto do ano de elaboração do Plano de Contratações Anual, a autoridade competente aprovará as contratações nele previstas e submeterá o Projeto de Resolução à apreciação plenária do Poder Legislativo, na forma definida no Art. 4º.</w:t>
      </w:r>
    </w:p>
    <w:p w14:paraId="4A9F8728" w14:textId="28E03E1D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 A Presidência do Poder Legislativo poderá reprovar itens do Plano de Contratações </w:t>
      </w:r>
      <w:r w:rsidR="0001171C">
        <w:rPr>
          <w:rFonts w:ascii="Verdana" w:eastAsia="Times New Roman" w:hAnsi="Verdana" w:cs="Liberation Serif"/>
          <w:color w:val="000000"/>
          <w:lang w:eastAsia="pt-BR"/>
        </w:rPr>
        <w:t>A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nual ou devolvê-lo ao setor de contratações, se necessário, para realizar adequações junto às áreas requisitantes ou técnicas.</w:t>
      </w:r>
    </w:p>
    <w:p w14:paraId="6510F474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11.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Plano de Contratações Anual do Poder Legislativo será disponibilizado automaticamente no Portal Nacional de Contratações Públicas, além de disponibilizado no saguão da Câmara Municipal e no seu site oficial, via Portal da Transparência, ressalvada publicação e consolidação nos portais relativos à legislação municipal.</w:t>
      </w:r>
    </w:p>
    <w:p w14:paraId="567EE7B2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 O Poder Legislativo procederá às publicações referidas no </w:t>
      </w:r>
      <w:r w:rsidRPr="003549F0">
        <w:rPr>
          <w:rFonts w:ascii="Verdana" w:eastAsia="Times New Roman" w:hAnsi="Verdana" w:cs="Liberation Serif"/>
          <w:i/>
          <w:iCs/>
          <w:color w:val="000000"/>
          <w:lang w:eastAsia="pt-BR"/>
        </w:rPr>
        <w:t>caput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 no prazo de quinze dias, contado da data de encerramento das etapas de aprovação, revisão e alteração.</w:t>
      </w:r>
    </w:p>
    <w:p w14:paraId="5D8B8489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12.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Durante o ano de sua elaboração, o Plano de Contratações Anual poderá ser revisado e alterado por meio de inclusão, exclusão ou redimensionamento de itens, nas seguintes hipóteses:</w:t>
      </w:r>
    </w:p>
    <w:p w14:paraId="4C6852B0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no período de 15 de setembro a 15 de novembro do ano de elaboração do Plano de Contratações Anual, para a sua adequação à proposta orçamentária encaminhada pelo Poder Executivo; e</w:t>
      </w:r>
    </w:p>
    <w:p w14:paraId="5938F863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II -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na quinzena posterior à publicação da Lei Orçamentária Anual, para adequação do Plano de Contratações Anual ao orçamento aprovado para aquele exercício, caso exista divergência.</w:t>
      </w:r>
    </w:p>
    <w:p w14:paraId="799DCE9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lastRenderedPageBreak/>
        <w:t>Art. 13.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Durante o ano de sua execução, o Plano de Contratações Anual poderá ser alterado, por meio de justificativa aprovada pela autoridade competente e levada ao Plenário do Poder Legislativo por meio de Projeto de Resolução específico, desde que mantida a compatibilidade orçamentária.</w:t>
      </w:r>
    </w:p>
    <w:p w14:paraId="360C8FBD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. O Plano de Contratações Anual atualizado e aprovado será publicado imediatamente após qualquer alteração, na forma definida no Art. 11 desta Resolução.</w:t>
      </w:r>
    </w:p>
    <w:p w14:paraId="1AF327BE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14.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setor de contratações verificará se as demandas encaminhadas constam do Plano de Contratações Anual anteriormente à sua execução.</w:t>
      </w:r>
    </w:p>
    <w:p w14:paraId="7D4874F1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Parágrafo único.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demandas que não constarem do Plano de Contratações Anual ensejarão a sua revisão, caso justificadas, observado o disposto no Art. 13.</w:t>
      </w:r>
    </w:p>
    <w:p w14:paraId="5FBB4858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15.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As demandas constantes do Plano de Contratações Anual serão formalizadas em processo de contratação e encaminhadas ao setor de contratações com a antecedência necessária ao cumprimento da data pretendida, nos moldes desta Resolução.</w:t>
      </w:r>
    </w:p>
    <w:p w14:paraId="2ED34F7B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16.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A partir de julho do ano de execução do Plano de Contratações Anual, os setores de contratações elaborarão relatórios de riscos referentes à provável não efetivação da contratação de itens constantes no instrumento, até o término daquele exercício.</w:t>
      </w:r>
    </w:p>
    <w:p w14:paraId="7B9CF0A8" w14:textId="339269CA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1º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relatório de gestão de riscos terá frequência mínima bimestral e sua apresentação deverá ocorrer, no mínimo, nos meses de julho, setembro e novembro de cada ano.</w:t>
      </w:r>
    </w:p>
    <w:p w14:paraId="4EC9481A" w14:textId="5EB6AA91" w:rsidR="003549F0" w:rsidRPr="003549F0" w:rsidRDefault="00E51E73" w:rsidP="00E51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2º</w:t>
      </w:r>
      <w:r w:rsidRPr="00E51E73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O relatório de que trata o § 1º será encaminhado à autoridade competente para adoção das medidas de correção pertinentes.</w:t>
      </w:r>
    </w:p>
    <w:p w14:paraId="1ADFFD04" w14:textId="3C32417D" w:rsidR="003549F0" w:rsidRPr="003549F0" w:rsidRDefault="00EA57E9" w:rsidP="00EA5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EA57E9">
        <w:rPr>
          <w:rFonts w:ascii="Verdana" w:eastAsia="Times New Roman" w:hAnsi="Verdana" w:cs="Liberation Serif"/>
          <w:b/>
          <w:bCs/>
          <w:color w:val="000000"/>
          <w:lang w:eastAsia="pt-BR"/>
        </w:rPr>
        <w:t xml:space="preserve">§ </w:t>
      </w:r>
      <w:r w:rsidR="003549F0"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3º</w:t>
      </w:r>
      <w:r w:rsidRPr="00EA57E9">
        <w:rPr>
          <w:rFonts w:ascii="Verdana" w:eastAsia="Times New Roman" w:hAnsi="Verdana" w:cs="Liberation Serif"/>
          <w:b/>
          <w:bCs/>
          <w:color w:val="000000"/>
          <w:lang w:eastAsia="pt-BR"/>
        </w:rPr>
        <w:t>.</w:t>
      </w:r>
      <w:r w:rsidR="003549F0" w:rsidRPr="003549F0">
        <w:rPr>
          <w:rFonts w:ascii="Verdana" w:eastAsia="Times New Roman" w:hAnsi="Verdana" w:cs="Liberation Serif"/>
          <w:color w:val="000000"/>
          <w:lang w:eastAsia="pt-BR"/>
        </w:rPr>
        <w:t xml:space="preserve"> Ao final do ano de vigência do Plano de Contratações Anual, as contratações planejadas e não realizadas serão justificadas quanto aos motivos de sua não consecução, e, se permanecerem necessárias, serão incorporadas ao plano de contratações referente ao ano subsequente.</w:t>
      </w:r>
    </w:p>
    <w:p w14:paraId="1DFA47B0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17.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Os procedimentos administrativos autuados ou registrados em conformidade com a Lei nº 8.666, de 21 de junho de 1993, a Lei nº 10.520, de 17 de julho de 2002, e a Lei nº 12.462, de 4 de agosto de 2011, observarão, em caráter suplementar, tanto quanto possível, o disposto nesta Resolução.</w:t>
      </w:r>
    </w:p>
    <w:p w14:paraId="259CFE7C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18.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O Presidente do Poder Legislativo Municipal poderá editar normas complementares para a execução do disposto nesta Resolução, por meio de Portarias.</w:t>
      </w:r>
    </w:p>
    <w:p w14:paraId="12DBA2D5" w14:textId="081912BE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19.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Integra esta Resolução, como anexo único, a previsão de contratações e aquisições para o exercício financeiro de 202</w:t>
      </w:r>
      <w:r w:rsidR="002E7766">
        <w:rPr>
          <w:rFonts w:ascii="Verdana" w:eastAsia="Times New Roman" w:hAnsi="Verdana" w:cs="Liberation Serif"/>
          <w:color w:val="000000"/>
          <w:lang w:eastAsia="pt-BR"/>
        </w:rPr>
        <w:t>4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>.</w:t>
      </w:r>
    </w:p>
    <w:p w14:paraId="0F02794F" w14:textId="77777777" w:rsidR="003549F0" w:rsidRPr="003549F0" w:rsidRDefault="003549F0" w:rsidP="003549F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Liberation Serif"/>
          <w:color w:val="000000"/>
          <w:lang w:eastAsia="pt-BR"/>
        </w:rPr>
      </w:pPr>
      <w:r w:rsidRPr="003549F0">
        <w:rPr>
          <w:rFonts w:ascii="Verdana" w:eastAsia="Times New Roman" w:hAnsi="Verdana" w:cs="Liberation Serif"/>
          <w:b/>
          <w:bCs/>
          <w:color w:val="000000"/>
          <w:lang w:eastAsia="pt-BR"/>
        </w:rPr>
        <w:t>Art. 20.</w:t>
      </w:r>
      <w:r w:rsidRPr="003549F0">
        <w:rPr>
          <w:rFonts w:ascii="Verdana" w:eastAsia="Times New Roman" w:hAnsi="Verdana" w:cs="Liberation Serif"/>
          <w:color w:val="000000"/>
          <w:lang w:eastAsia="pt-BR"/>
        </w:rPr>
        <w:t xml:space="preserve"> Esta Resolução entra em vigor na data de sua publicação.</w:t>
      </w:r>
    </w:p>
    <w:p w14:paraId="54A77629" w14:textId="77777777" w:rsidR="003549F0" w:rsidRDefault="003549F0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3C97E162" w14:textId="257189A3" w:rsidR="00865F41" w:rsidRPr="00240C29" w:rsidRDefault="00865F41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  <w:r w:rsidRPr="00240C29">
        <w:rPr>
          <w:rFonts w:ascii="Verdana" w:hAnsi="Verdana"/>
        </w:rPr>
        <w:t xml:space="preserve">Carmo do Cajuru/MG, </w:t>
      </w:r>
      <w:r w:rsidR="0016798B">
        <w:rPr>
          <w:rFonts w:ascii="Verdana" w:hAnsi="Verdana"/>
        </w:rPr>
        <w:t>2</w:t>
      </w:r>
      <w:r w:rsidR="002E7766">
        <w:rPr>
          <w:rFonts w:ascii="Verdana" w:hAnsi="Verdana"/>
        </w:rPr>
        <w:t>8</w:t>
      </w:r>
      <w:r w:rsidRPr="00240C29">
        <w:rPr>
          <w:rFonts w:ascii="Verdana" w:hAnsi="Verdana"/>
        </w:rPr>
        <w:t xml:space="preserve"> de</w:t>
      </w:r>
      <w:r w:rsidR="0064641A">
        <w:rPr>
          <w:rFonts w:ascii="Verdana" w:hAnsi="Verdana"/>
        </w:rPr>
        <w:t xml:space="preserve"> </w:t>
      </w:r>
      <w:r w:rsidR="002E7766">
        <w:rPr>
          <w:rFonts w:ascii="Verdana" w:hAnsi="Verdana"/>
        </w:rPr>
        <w:t>novembro</w:t>
      </w:r>
      <w:r w:rsidRPr="00240C29">
        <w:rPr>
          <w:rFonts w:ascii="Verdana" w:hAnsi="Verdana"/>
        </w:rPr>
        <w:t xml:space="preserve"> de 202</w:t>
      </w:r>
      <w:r w:rsidR="00A9671D">
        <w:rPr>
          <w:rFonts w:ascii="Verdana" w:hAnsi="Verdana"/>
        </w:rPr>
        <w:t>3</w:t>
      </w:r>
      <w:r w:rsidRPr="00240C29">
        <w:rPr>
          <w:rFonts w:ascii="Verdana" w:hAnsi="Verdana"/>
        </w:rPr>
        <w:t>.</w:t>
      </w:r>
    </w:p>
    <w:p w14:paraId="29AE4099" w14:textId="72B8AD4C" w:rsidR="00865F41" w:rsidRDefault="00865F41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31DD2F7A" w14:textId="77777777" w:rsidR="00DB36A0" w:rsidRDefault="00DB36A0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0B8DC02F" w14:textId="77777777" w:rsidR="001268E1" w:rsidRDefault="001268E1" w:rsidP="007A50D4">
      <w:pPr>
        <w:tabs>
          <w:tab w:val="left" w:pos="0"/>
        </w:tabs>
        <w:spacing w:after="0"/>
        <w:jc w:val="center"/>
        <w:rPr>
          <w:rFonts w:ascii="Verdana" w:hAnsi="Verdana"/>
        </w:rPr>
      </w:pPr>
    </w:p>
    <w:p w14:paraId="3B3CF757" w14:textId="03000FBD" w:rsidR="004B31A6" w:rsidRPr="004B31A6" w:rsidRDefault="00A9671D" w:rsidP="007A50D4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4B31A6" w:rsidRPr="004B31A6">
        <w:rPr>
          <w:rFonts w:ascii="Verdana" w:hAnsi="Verdana"/>
          <w:b/>
        </w:rPr>
        <w:t>Sebastião de Faria Gomes</w:t>
      </w:r>
    </w:p>
    <w:p w14:paraId="2CE9A56A" w14:textId="23C605EF" w:rsidR="004B31A6" w:rsidRPr="004B31A6" w:rsidRDefault="004B31A6" w:rsidP="007A50D4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1A7BA110" w14:textId="0D732055" w:rsidR="004B31A6" w:rsidRDefault="004B31A6" w:rsidP="007A50D4">
      <w:pPr>
        <w:spacing w:after="0" w:line="360" w:lineRule="auto"/>
        <w:rPr>
          <w:rFonts w:ascii="Verdana" w:hAnsi="Verdana"/>
          <w:b/>
        </w:rPr>
      </w:pPr>
    </w:p>
    <w:p w14:paraId="14AC1B86" w14:textId="77777777" w:rsidR="00DB36A0" w:rsidRDefault="00DB36A0" w:rsidP="007A50D4">
      <w:pPr>
        <w:spacing w:after="0" w:line="360" w:lineRule="auto"/>
        <w:rPr>
          <w:rFonts w:ascii="Verdana" w:hAnsi="Verdana"/>
          <w:b/>
        </w:rPr>
      </w:pPr>
    </w:p>
    <w:p w14:paraId="13DE9637" w14:textId="51968E3E" w:rsidR="004B31A6" w:rsidRPr="004B31A6" w:rsidRDefault="004B31A6" w:rsidP="007A50D4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</w:t>
      </w:r>
      <w:r w:rsidR="00C0031F">
        <w:rPr>
          <w:rFonts w:ascii="Verdana" w:hAnsi="Verdana"/>
          <w:b/>
        </w:rPr>
        <w:t xml:space="preserve">   </w:t>
      </w:r>
      <w:r w:rsidR="00183580">
        <w:rPr>
          <w:rFonts w:ascii="Verdana" w:hAnsi="Verdana"/>
          <w:b/>
        </w:rPr>
        <w:t xml:space="preserve"> </w:t>
      </w:r>
      <w:r w:rsidR="00C0031F">
        <w:rPr>
          <w:rFonts w:ascii="Verdana" w:hAnsi="Verdana"/>
          <w:b/>
        </w:rPr>
        <w:t xml:space="preserve">        Emerson Lopes Miranda</w:t>
      </w:r>
    </w:p>
    <w:p w14:paraId="5D3586AF" w14:textId="289F1962" w:rsidR="004B31A6" w:rsidRPr="004B31A6" w:rsidRDefault="004B31A6" w:rsidP="007A50D4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 w:rsidR="00C0031F"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p w14:paraId="368F116F" w14:textId="58127243" w:rsidR="0064641A" w:rsidRDefault="0064641A" w:rsidP="007A50D4">
      <w:pPr>
        <w:spacing w:after="0"/>
        <w:rPr>
          <w:rFonts w:ascii="Verdana" w:hAnsi="Verdana"/>
          <w:b/>
          <w:bCs/>
        </w:rPr>
      </w:pPr>
    </w:p>
    <w:p w14:paraId="56B64E1A" w14:textId="3E3EA91D" w:rsidR="001268E1" w:rsidRDefault="001268E1" w:rsidP="007A50D4">
      <w:pPr>
        <w:spacing w:after="0"/>
        <w:rPr>
          <w:rFonts w:ascii="Verdana" w:hAnsi="Verdana"/>
          <w:b/>
          <w:bCs/>
        </w:rPr>
      </w:pPr>
    </w:p>
    <w:p w14:paraId="04EA93EE" w14:textId="3639D57F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63C04047" w14:textId="616EC725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71DAD119" w14:textId="7294932E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48DF4984" w14:textId="391425E5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54FE8CF8" w14:textId="4472EA93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079DD323" w14:textId="4CB98F00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05AFD011" w14:textId="44CDC037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2453E5FC" w14:textId="41AAAC85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4BA93817" w14:textId="5569BD40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548E143E" w14:textId="69AB801D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735EC075" w14:textId="150A463D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46353DD8" w14:textId="03925D57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21138C3A" w14:textId="05F75AB3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7D5F3F65" w14:textId="4A0FF2A3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60DC3540" w14:textId="7AF3B083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71C790BE" w14:textId="1008AC4F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37C6F9BD" w14:textId="6767937C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0B91F55C" w14:textId="797E80D1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0520CD30" w14:textId="566C5645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153678E0" w14:textId="65C7DAC0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3F1FEC7D" w14:textId="46C05119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5AF4162E" w14:textId="77777777" w:rsidR="00EA57E9" w:rsidRDefault="00EA57E9" w:rsidP="007A50D4">
      <w:pPr>
        <w:spacing w:after="0"/>
        <w:rPr>
          <w:rFonts w:ascii="Verdana" w:hAnsi="Verdana"/>
          <w:b/>
          <w:bCs/>
        </w:rPr>
      </w:pPr>
    </w:p>
    <w:p w14:paraId="7C9BFFE1" w14:textId="07B45FBD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2DC99906" w14:textId="2A0039F9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65BCC12C" w14:textId="154BAC46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131CB381" w14:textId="4F1F0692" w:rsidR="00D81932" w:rsidRDefault="00D81932" w:rsidP="007A50D4">
      <w:pPr>
        <w:spacing w:after="0"/>
        <w:rPr>
          <w:rFonts w:ascii="Verdana" w:hAnsi="Verdana"/>
          <w:b/>
          <w:bCs/>
        </w:rPr>
      </w:pPr>
    </w:p>
    <w:p w14:paraId="2FB73284" w14:textId="77777777" w:rsidR="00865F41" w:rsidRPr="00240C29" w:rsidRDefault="00865F41" w:rsidP="007A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240C29">
        <w:rPr>
          <w:rFonts w:ascii="Verdana" w:hAnsi="Verdana"/>
          <w:b/>
          <w:sz w:val="32"/>
          <w:szCs w:val="32"/>
        </w:rPr>
        <w:lastRenderedPageBreak/>
        <w:t>DA JUSTIFICATIVA</w:t>
      </w:r>
    </w:p>
    <w:p w14:paraId="21DA037C" w14:textId="77777777" w:rsidR="00D81932" w:rsidRDefault="00D81932" w:rsidP="007A50D4">
      <w:pPr>
        <w:spacing w:after="0" w:line="100" w:lineRule="atLeast"/>
        <w:jc w:val="right"/>
        <w:rPr>
          <w:rFonts w:ascii="Verdana" w:hAnsi="Verdana" w:cs="Verdana"/>
        </w:rPr>
      </w:pPr>
    </w:p>
    <w:p w14:paraId="53006C95" w14:textId="77777777" w:rsidR="00DB36A0" w:rsidRDefault="00DB36A0" w:rsidP="007A50D4">
      <w:pPr>
        <w:spacing w:after="0" w:line="100" w:lineRule="atLeast"/>
        <w:jc w:val="right"/>
        <w:rPr>
          <w:rFonts w:ascii="Verdana" w:hAnsi="Verdana" w:cs="Verdana"/>
        </w:rPr>
      </w:pPr>
    </w:p>
    <w:p w14:paraId="5683610D" w14:textId="6BB8DDE8" w:rsidR="00240C29" w:rsidRPr="00240C29" w:rsidRDefault="00240C29" w:rsidP="007A50D4">
      <w:pPr>
        <w:spacing w:after="0" w:line="100" w:lineRule="atLeast"/>
        <w:jc w:val="right"/>
        <w:rPr>
          <w:rFonts w:ascii="Verdana" w:hAnsi="Verdana" w:cs="Verdana"/>
        </w:rPr>
      </w:pPr>
      <w:r w:rsidRPr="00240C29">
        <w:rPr>
          <w:rFonts w:ascii="Verdana" w:hAnsi="Verdana" w:cs="Verdana"/>
        </w:rPr>
        <w:t>Carmo do Cajuru</w:t>
      </w:r>
      <w:r>
        <w:rPr>
          <w:rFonts w:ascii="Verdana" w:hAnsi="Verdana" w:cs="Verdana"/>
        </w:rPr>
        <w:t>/MG</w:t>
      </w:r>
      <w:r w:rsidRPr="00240C29">
        <w:rPr>
          <w:rFonts w:ascii="Verdana" w:hAnsi="Verdana" w:cs="Verdana"/>
        </w:rPr>
        <w:t xml:space="preserve">, </w:t>
      </w:r>
      <w:r w:rsidR="0016798B">
        <w:rPr>
          <w:rFonts w:ascii="Verdana" w:hAnsi="Verdana" w:cs="Verdana"/>
        </w:rPr>
        <w:t>2</w:t>
      </w:r>
      <w:r w:rsidR="002E7766">
        <w:rPr>
          <w:rFonts w:ascii="Verdana" w:hAnsi="Verdana" w:cs="Verdana"/>
        </w:rPr>
        <w:t>8</w:t>
      </w:r>
      <w:r w:rsidR="00043112">
        <w:rPr>
          <w:rFonts w:ascii="Verdana" w:hAnsi="Verdana" w:cs="Verdana"/>
        </w:rPr>
        <w:t xml:space="preserve"> de </w:t>
      </w:r>
      <w:r w:rsidR="002E7766">
        <w:rPr>
          <w:rFonts w:ascii="Verdana" w:hAnsi="Verdana" w:cs="Verdana"/>
        </w:rPr>
        <w:t>novembro</w:t>
      </w:r>
      <w:r w:rsidR="0016798B">
        <w:rPr>
          <w:rFonts w:ascii="Verdana" w:hAnsi="Verdana" w:cs="Verdana"/>
        </w:rPr>
        <w:t xml:space="preserve"> </w:t>
      </w:r>
      <w:r w:rsidRPr="00240C29">
        <w:rPr>
          <w:rFonts w:ascii="Verdana" w:hAnsi="Verdana" w:cs="Verdana"/>
        </w:rPr>
        <w:t>de 202</w:t>
      </w:r>
      <w:r w:rsidR="00A9671D">
        <w:rPr>
          <w:rFonts w:ascii="Verdana" w:hAnsi="Verdana" w:cs="Verdana"/>
        </w:rPr>
        <w:t>3</w:t>
      </w:r>
      <w:r w:rsidRPr="00240C29">
        <w:rPr>
          <w:rFonts w:ascii="Verdana" w:hAnsi="Verdana" w:cs="Verdana"/>
        </w:rPr>
        <w:t>.</w:t>
      </w:r>
    </w:p>
    <w:p w14:paraId="62600905" w14:textId="5252664C" w:rsidR="00D81932" w:rsidRDefault="00D81932" w:rsidP="007A50D4">
      <w:pPr>
        <w:spacing w:after="0" w:line="100" w:lineRule="atLeast"/>
        <w:jc w:val="both"/>
        <w:rPr>
          <w:rFonts w:ascii="Verdana" w:hAnsi="Verdana" w:cs="Verdana"/>
        </w:rPr>
      </w:pPr>
    </w:p>
    <w:p w14:paraId="3E2B471A" w14:textId="77777777" w:rsidR="00DB36A0" w:rsidRDefault="00DB36A0" w:rsidP="007A50D4">
      <w:pPr>
        <w:spacing w:after="0" w:line="100" w:lineRule="atLeast"/>
        <w:jc w:val="both"/>
        <w:rPr>
          <w:rFonts w:ascii="Verdana" w:hAnsi="Verdana" w:cs="Verdana"/>
        </w:rPr>
      </w:pPr>
    </w:p>
    <w:p w14:paraId="6E2118E0" w14:textId="1946E3C1" w:rsidR="00240C29" w:rsidRDefault="00240C29" w:rsidP="007A50D4">
      <w:pPr>
        <w:spacing w:after="0" w:line="100" w:lineRule="atLeast"/>
        <w:jc w:val="both"/>
        <w:rPr>
          <w:rFonts w:ascii="Verdana" w:hAnsi="Verdana" w:cs="Verdana"/>
        </w:rPr>
      </w:pPr>
      <w:r w:rsidRPr="00240C29">
        <w:rPr>
          <w:rFonts w:ascii="Verdana" w:hAnsi="Verdana" w:cs="Verdana"/>
        </w:rPr>
        <w:t>Senhores Vereadores,</w:t>
      </w:r>
    </w:p>
    <w:p w14:paraId="4F9C1BE9" w14:textId="1D5393F4" w:rsidR="00D81932" w:rsidRDefault="00D81932" w:rsidP="00EA57E9">
      <w:pPr>
        <w:spacing w:after="0" w:line="100" w:lineRule="atLeast"/>
        <w:jc w:val="both"/>
        <w:rPr>
          <w:rFonts w:ascii="Verdana" w:hAnsi="Verdana" w:cs="Verdana"/>
        </w:rPr>
      </w:pPr>
    </w:p>
    <w:p w14:paraId="2A5FB383" w14:textId="77777777" w:rsidR="00DB36A0" w:rsidRPr="00EA57E9" w:rsidRDefault="00DB36A0" w:rsidP="00EA57E9">
      <w:pPr>
        <w:spacing w:after="0" w:line="100" w:lineRule="atLeast"/>
        <w:jc w:val="both"/>
        <w:rPr>
          <w:rFonts w:ascii="Verdana" w:hAnsi="Verdana" w:cs="Verdana"/>
        </w:rPr>
      </w:pPr>
    </w:p>
    <w:p w14:paraId="02DD166D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A </w:t>
      </w:r>
      <w:hyperlink r:id="rId8" w:history="1">
        <w:r w:rsidRPr="00EA57E9">
          <w:rPr>
            <w:rStyle w:val="Hyperlink"/>
            <w:rFonts w:ascii="Verdana" w:hAnsi="Verdana" w:cs="Liberation Serif"/>
            <w:color w:val="auto"/>
            <w:szCs w:val="22"/>
            <w:u w:val="none"/>
          </w:rPr>
          <w:t>nova Lei de Licitações</w:t>
        </w:r>
      </w:hyperlink>
      <w:r w:rsidRPr="00EA57E9">
        <w:rPr>
          <w:rFonts w:ascii="Verdana" w:hAnsi="Verdana" w:cs="Liberation Serif"/>
          <w:color w:val="000000"/>
          <w:szCs w:val="22"/>
        </w:rPr>
        <w:t> foi criada para atualizar as normas relacionadas às compras públicas, incluindo uma nova modalidade de contratação, ampliação de prazos de contratos, exigência de seguro-garantia para grandes obras, entre outros pontos. Dentre as novidades estabelecidas, ganha especial destaque a necessidade de planejamento minucioso de contratações e aquisições para o exercício financeiro seguinte, donde se extrai a obrigação de elaboração anual de um Plano de Contratações para o exercício financeiro seguinte.</w:t>
      </w:r>
    </w:p>
    <w:p w14:paraId="76B2184E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O planejamento de compras é um processo estratégico que tem o objetivo de gerenciar o fluxo de suprimentos de um órgão público, garantindo o preço, prazo e qualidade.</w:t>
      </w:r>
    </w:p>
    <w:p w14:paraId="295B57D5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Esse processo é fundamental para evitar crises econômicas e manter o equilíbrio financeiro entre as compras públicas e a aquisição de bens e serviços necessários para a população.</w:t>
      </w:r>
    </w:p>
    <w:p w14:paraId="30455BB9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Ao planejar as contas, a administração pública cria formas de organizar suas compras e adquirir somente o necessário diante de possíveis déficits orçamentários, contingenciamento de recursos, ajuste fiscal e controle de gastos. </w:t>
      </w:r>
    </w:p>
    <w:p w14:paraId="6FDC9DC6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Dessa forma, também é possível contribuir para a transparência e equidade nos contratos públicos, gerando benefícios para os órgãos, empresas e a sociedade.</w:t>
      </w:r>
    </w:p>
    <w:p w14:paraId="7D9D9F66" w14:textId="7777777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O art. 40 da nova Lei de Licitações determina que o </w:t>
      </w:r>
      <w:hyperlink r:id="rId9" w:history="1">
        <w:r w:rsidRPr="00EA57E9">
          <w:rPr>
            <w:rStyle w:val="Hyperlink"/>
            <w:rFonts w:ascii="Verdana" w:hAnsi="Verdana" w:cs="Liberation Serif"/>
            <w:color w:val="auto"/>
            <w:szCs w:val="22"/>
            <w:u w:val="none"/>
          </w:rPr>
          <w:t>planejamento das compras</w:t>
        </w:r>
      </w:hyperlink>
      <w:r w:rsidRPr="00EA57E9">
        <w:rPr>
          <w:rFonts w:ascii="Verdana" w:hAnsi="Verdana" w:cs="Liberation Serif"/>
          <w:color w:val="000000"/>
          <w:szCs w:val="22"/>
        </w:rPr>
        <w:t> deve ser sempre baseado na expectativa de consumo e considerar as demandas que não obedecem ao fluxo normal de produção de consumo.</w:t>
      </w:r>
    </w:p>
    <w:p w14:paraId="22F9109B" w14:textId="6B965907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 xml:space="preserve">Por todas estas razões, apresentamos aos pares edis o presente </w:t>
      </w:r>
      <w:r w:rsidR="00DB36A0">
        <w:rPr>
          <w:rFonts w:ascii="Verdana" w:hAnsi="Verdana" w:cs="Liberation Serif"/>
          <w:color w:val="000000"/>
          <w:szCs w:val="22"/>
        </w:rPr>
        <w:t>P</w:t>
      </w:r>
      <w:r w:rsidRPr="00EA57E9">
        <w:rPr>
          <w:rFonts w:ascii="Verdana" w:hAnsi="Verdana" w:cs="Liberation Serif"/>
          <w:color w:val="000000"/>
          <w:szCs w:val="22"/>
        </w:rPr>
        <w:t>rojeto de Resolução, que visa efetivar o Plano de Contratações Anual do Poder Legislativo para o exercício de 202</w:t>
      </w:r>
      <w:r w:rsidR="002E7766">
        <w:rPr>
          <w:rFonts w:ascii="Verdana" w:hAnsi="Verdana" w:cs="Liberation Serif"/>
          <w:color w:val="000000"/>
          <w:szCs w:val="22"/>
        </w:rPr>
        <w:t>4</w:t>
      </w:r>
      <w:r w:rsidRPr="00EA57E9">
        <w:rPr>
          <w:rFonts w:ascii="Verdana" w:hAnsi="Verdana" w:cs="Liberation Serif"/>
          <w:color w:val="000000"/>
          <w:szCs w:val="22"/>
        </w:rPr>
        <w:t xml:space="preserve">, tendo em vista que, a partir de 1º de </w:t>
      </w:r>
      <w:r w:rsidR="002E7766">
        <w:rPr>
          <w:rFonts w:ascii="Verdana" w:hAnsi="Verdana" w:cs="Liberation Serif"/>
          <w:color w:val="000000"/>
          <w:szCs w:val="22"/>
        </w:rPr>
        <w:t>janeiro</w:t>
      </w:r>
      <w:r w:rsidRPr="00EA57E9">
        <w:rPr>
          <w:rFonts w:ascii="Verdana" w:hAnsi="Verdana" w:cs="Liberation Serif"/>
          <w:color w:val="000000"/>
          <w:szCs w:val="22"/>
        </w:rPr>
        <w:t xml:space="preserve"> de 202</w:t>
      </w:r>
      <w:r w:rsidR="002E7766">
        <w:rPr>
          <w:rFonts w:ascii="Verdana" w:hAnsi="Verdana" w:cs="Liberation Serif"/>
          <w:color w:val="000000"/>
          <w:szCs w:val="22"/>
        </w:rPr>
        <w:t>4</w:t>
      </w:r>
      <w:bookmarkStart w:id="0" w:name="_GoBack"/>
      <w:bookmarkEnd w:id="0"/>
      <w:r w:rsidRPr="00EA57E9">
        <w:rPr>
          <w:rFonts w:ascii="Verdana" w:hAnsi="Verdana" w:cs="Liberation Serif"/>
          <w:color w:val="000000"/>
          <w:szCs w:val="22"/>
        </w:rPr>
        <w:t>, a Lei n.º 14.133, de 2021, passará a vigorar isoladamente, revogando a Lei n.º 8</w:t>
      </w:r>
      <w:r w:rsidR="00DB36A0">
        <w:rPr>
          <w:rFonts w:ascii="Verdana" w:hAnsi="Verdana" w:cs="Liberation Serif"/>
          <w:color w:val="000000"/>
          <w:szCs w:val="22"/>
        </w:rPr>
        <w:t>.</w:t>
      </w:r>
      <w:r w:rsidRPr="00EA57E9">
        <w:rPr>
          <w:rFonts w:ascii="Verdana" w:hAnsi="Verdana" w:cs="Liberation Serif"/>
          <w:color w:val="000000"/>
          <w:szCs w:val="22"/>
        </w:rPr>
        <w:t>666</w:t>
      </w:r>
      <w:r w:rsidR="00DB36A0">
        <w:rPr>
          <w:rFonts w:ascii="Verdana" w:hAnsi="Verdana" w:cs="Liberation Serif"/>
          <w:color w:val="000000"/>
          <w:szCs w:val="22"/>
        </w:rPr>
        <w:t>, de 19</w:t>
      </w:r>
      <w:r w:rsidRPr="00EA57E9">
        <w:rPr>
          <w:rFonts w:ascii="Verdana" w:hAnsi="Verdana" w:cs="Liberation Serif"/>
          <w:color w:val="000000"/>
          <w:szCs w:val="22"/>
        </w:rPr>
        <w:t>93.</w:t>
      </w:r>
    </w:p>
    <w:p w14:paraId="47FECA39" w14:textId="20922B82" w:rsidR="00EA57E9" w:rsidRPr="00EA57E9" w:rsidRDefault="00EA57E9" w:rsidP="00EA57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Liberation Serif"/>
          <w:color w:val="000000"/>
          <w:szCs w:val="22"/>
        </w:rPr>
      </w:pPr>
      <w:r w:rsidRPr="00EA57E9">
        <w:rPr>
          <w:rFonts w:ascii="Verdana" w:hAnsi="Verdana" w:cs="Liberation Serif"/>
          <w:color w:val="000000"/>
          <w:szCs w:val="22"/>
        </w:rPr>
        <w:t>Logo, contamos com o voto dos pares edis na aprovação dest</w:t>
      </w:r>
      <w:r w:rsidR="00DB36A0">
        <w:rPr>
          <w:rFonts w:ascii="Verdana" w:hAnsi="Verdana" w:cs="Liberation Serif"/>
          <w:color w:val="000000"/>
          <w:szCs w:val="22"/>
        </w:rPr>
        <w:t xml:space="preserve">e Projeto de </w:t>
      </w:r>
      <w:r w:rsidRPr="00EA57E9">
        <w:rPr>
          <w:rFonts w:ascii="Verdana" w:hAnsi="Verdana" w:cs="Liberation Serif"/>
          <w:color w:val="000000"/>
          <w:szCs w:val="22"/>
        </w:rPr>
        <w:t>Resolução.</w:t>
      </w:r>
    </w:p>
    <w:p w14:paraId="38A67553" w14:textId="77777777" w:rsidR="0064641A" w:rsidRDefault="0064641A" w:rsidP="007A50D4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3EAEE438" w14:textId="0A960765" w:rsidR="0064641A" w:rsidRPr="00240C29" w:rsidRDefault="0064641A" w:rsidP="00EA57E9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1FA640AF" w14:textId="77777777" w:rsidR="00240C29" w:rsidRPr="00240C29" w:rsidRDefault="00240C29" w:rsidP="007A50D4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80C4361" w14:textId="4AD819E5" w:rsidR="00240C29" w:rsidRDefault="00240C29" w:rsidP="007A50D4">
      <w:pPr>
        <w:spacing w:after="0" w:line="100" w:lineRule="atLeast"/>
        <w:jc w:val="both"/>
        <w:rPr>
          <w:rFonts w:ascii="Verdana" w:hAnsi="Verdana" w:cs="Verdana"/>
        </w:rPr>
      </w:pPr>
    </w:p>
    <w:p w14:paraId="5F664D84" w14:textId="77777777" w:rsidR="00DB36A0" w:rsidRPr="00240C29" w:rsidRDefault="00DB36A0" w:rsidP="007A50D4">
      <w:pPr>
        <w:spacing w:after="0" w:line="100" w:lineRule="atLeast"/>
        <w:jc w:val="both"/>
        <w:rPr>
          <w:rFonts w:ascii="Verdana" w:hAnsi="Verdana" w:cs="Verdana"/>
        </w:rPr>
      </w:pPr>
    </w:p>
    <w:p w14:paraId="659F27BC" w14:textId="77777777" w:rsidR="00A9671D" w:rsidRPr="004B31A6" w:rsidRDefault="00A9671D" w:rsidP="00A9671D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Pr="004B31A6">
        <w:rPr>
          <w:rFonts w:ascii="Verdana" w:hAnsi="Verdana"/>
          <w:b/>
        </w:rPr>
        <w:t>Sebastião de Faria Gomes</w:t>
      </w:r>
    </w:p>
    <w:p w14:paraId="25C44FDC" w14:textId="77777777" w:rsidR="00A9671D" w:rsidRPr="004B31A6" w:rsidRDefault="00A9671D" w:rsidP="00A9671D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661D1F16" w14:textId="34766116" w:rsidR="004B31A6" w:rsidRDefault="004B31A6" w:rsidP="007A50D4">
      <w:pPr>
        <w:spacing w:after="0" w:line="360" w:lineRule="auto"/>
        <w:rPr>
          <w:rFonts w:ascii="Verdana" w:hAnsi="Verdana"/>
          <w:b/>
        </w:rPr>
      </w:pPr>
    </w:p>
    <w:p w14:paraId="3C77612F" w14:textId="77777777" w:rsidR="00DB36A0" w:rsidRPr="004B31A6" w:rsidRDefault="00DB36A0" w:rsidP="007A50D4">
      <w:pPr>
        <w:spacing w:after="0" w:line="360" w:lineRule="auto"/>
        <w:rPr>
          <w:rFonts w:ascii="Verdana" w:hAnsi="Verdana"/>
          <w:b/>
        </w:rPr>
      </w:pPr>
    </w:p>
    <w:p w14:paraId="10A7CBDD" w14:textId="77777777" w:rsidR="00C0031F" w:rsidRPr="004B31A6" w:rsidRDefault="00C0031F" w:rsidP="007A50D4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            Emerson Lopes Miranda</w:t>
      </w:r>
    </w:p>
    <w:p w14:paraId="1044A944" w14:textId="77777777" w:rsidR="00C0031F" w:rsidRPr="004B31A6" w:rsidRDefault="00C0031F" w:rsidP="007A50D4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sectPr w:rsidR="00C0031F" w:rsidRPr="004B31A6" w:rsidSect="00803E28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5C5F" w14:textId="77777777" w:rsidR="00FC1C3C" w:rsidRDefault="00FC1C3C" w:rsidP="00724934">
      <w:r>
        <w:separator/>
      </w:r>
    </w:p>
  </w:endnote>
  <w:endnote w:type="continuationSeparator" w:id="0">
    <w:p w14:paraId="3A88864C" w14:textId="77777777" w:rsidR="00FC1C3C" w:rsidRDefault="00FC1C3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E8D5" w14:textId="77777777" w:rsidR="00FC1C3C" w:rsidRDefault="00FC1C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55A2" w14:textId="77777777" w:rsidR="00FC1C3C" w:rsidRDefault="00FC1C3C" w:rsidP="00724934">
      <w:r>
        <w:separator/>
      </w:r>
    </w:p>
  </w:footnote>
  <w:footnote w:type="continuationSeparator" w:id="0">
    <w:p w14:paraId="1721178C" w14:textId="77777777" w:rsidR="00FC1C3C" w:rsidRDefault="00FC1C3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1A9A" w14:textId="77777777" w:rsidR="00FC1C3C" w:rsidRDefault="00FC1C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0562D"/>
    <w:multiLevelType w:val="multilevel"/>
    <w:tmpl w:val="710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50834"/>
    <w:multiLevelType w:val="multilevel"/>
    <w:tmpl w:val="D68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A6996"/>
    <w:multiLevelType w:val="multilevel"/>
    <w:tmpl w:val="E026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171C"/>
    <w:rsid w:val="00043112"/>
    <w:rsid w:val="00050364"/>
    <w:rsid w:val="000C2E97"/>
    <w:rsid w:val="001268E1"/>
    <w:rsid w:val="00165754"/>
    <w:rsid w:val="0016798B"/>
    <w:rsid w:val="00183580"/>
    <w:rsid w:val="001A4438"/>
    <w:rsid w:val="00240C29"/>
    <w:rsid w:val="0025010E"/>
    <w:rsid w:val="002A1183"/>
    <w:rsid w:val="002C1B77"/>
    <w:rsid w:val="002E06F0"/>
    <w:rsid w:val="002E7766"/>
    <w:rsid w:val="003549F0"/>
    <w:rsid w:val="00357B1F"/>
    <w:rsid w:val="003A0881"/>
    <w:rsid w:val="003E5F2F"/>
    <w:rsid w:val="00404DC5"/>
    <w:rsid w:val="00410EA9"/>
    <w:rsid w:val="0041222F"/>
    <w:rsid w:val="00420B13"/>
    <w:rsid w:val="004219B7"/>
    <w:rsid w:val="004429CC"/>
    <w:rsid w:val="00457B8D"/>
    <w:rsid w:val="004A10AA"/>
    <w:rsid w:val="004B31A6"/>
    <w:rsid w:val="004C4E3B"/>
    <w:rsid w:val="0051196F"/>
    <w:rsid w:val="00527F20"/>
    <w:rsid w:val="005674F6"/>
    <w:rsid w:val="005B5DC8"/>
    <w:rsid w:val="006022BB"/>
    <w:rsid w:val="006375A4"/>
    <w:rsid w:val="00640583"/>
    <w:rsid w:val="0064641A"/>
    <w:rsid w:val="006541B4"/>
    <w:rsid w:val="00676AA6"/>
    <w:rsid w:val="006924D9"/>
    <w:rsid w:val="006B3F62"/>
    <w:rsid w:val="006E53B0"/>
    <w:rsid w:val="006F6EB0"/>
    <w:rsid w:val="00722AF4"/>
    <w:rsid w:val="00724934"/>
    <w:rsid w:val="007A13F6"/>
    <w:rsid w:val="007A50D4"/>
    <w:rsid w:val="007B586F"/>
    <w:rsid w:val="00803E28"/>
    <w:rsid w:val="008127A7"/>
    <w:rsid w:val="00834A77"/>
    <w:rsid w:val="00865F41"/>
    <w:rsid w:val="008A50FD"/>
    <w:rsid w:val="008E0DA2"/>
    <w:rsid w:val="008F2CD4"/>
    <w:rsid w:val="00904CD5"/>
    <w:rsid w:val="00913C71"/>
    <w:rsid w:val="00991AF5"/>
    <w:rsid w:val="009A2D71"/>
    <w:rsid w:val="009D7823"/>
    <w:rsid w:val="00A5765A"/>
    <w:rsid w:val="00A9671D"/>
    <w:rsid w:val="00AF562B"/>
    <w:rsid w:val="00B00821"/>
    <w:rsid w:val="00B14413"/>
    <w:rsid w:val="00BB1111"/>
    <w:rsid w:val="00BE3F97"/>
    <w:rsid w:val="00C0031F"/>
    <w:rsid w:val="00C76120"/>
    <w:rsid w:val="00D01868"/>
    <w:rsid w:val="00D17649"/>
    <w:rsid w:val="00D81932"/>
    <w:rsid w:val="00DB36A0"/>
    <w:rsid w:val="00E35321"/>
    <w:rsid w:val="00E51E73"/>
    <w:rsid w:val="00E96BE7"/>
    <w:rsid w:val="00EA5421"/>
    <w:rsid w:val="00EA57E9"/>
    <w:rsid w:val="00EA60C7"/>
    <w:rsid w:val="00ED1CA8"/>
    <w:rsid w:val="00EE21ED"/>
    <w:rsid w:val="00EF3944"/>
    <w:rsid w:val="00F01331"/>
    <w:rsid w:val="00F142B7"/>
    <w:rsid w:val="00F15D0B"/>
    <w:rsid w:val="00F325D8"/>
    <w:rsid w:val="00F3769C"/>
    <w:rsid w:val="00F451D6"/>
    <w:rsid w:val="00F5636B"/>
    <w:rsid w:val="00F62421"/>
    <w:rsid w:val="00F70B24"/>
    <w:rsid w:val="00FC1C3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240C29"/>
  </w:style>
  <w:style w:type="paragraph" w:customStyle="1" w:styleId="Default">
    <w:name w:val="Default"/>
    <w:rsid w:val="00EF394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A1183"/>
    <w:rPr>
      <w:b/>
      <w:bCs/>
    </w:rPr>
  </w:style>
  <w:style w:type="character" w:styleId="nfase">
    <w:name w:val="Emphasis"/>
    <w:basedOn w:val="Fontepargpadro"/>
    <w:uiPriority w:val="20"/>
    <w:qFormat/>
    <w:rsid w:val="002A1183"/>
    <w:rPr>
      <w:i/>
      <w:iCs/>
    </w:rPr>
  </w:style>
  <w:style w:type="character" w:customStyle="1" w:styleId="itemextrafieldsvalue">
    <w:name w:val="itemextrafieldsvalue"/>
    <w:basedOn w:val="Fontepargpadro"/>
    <w:rsid w:val="0035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esoftwinner.com.br/blog/nova-lei-de-licitacoes-tudo-que-a-sua-empresa-precisa-sab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nesoftwinner.com.br/blog/como-vencer-licitaco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2E8D-79FB-4A39-9DCA-8D84B16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2375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2020-06-25T11:40:00Z</cp:lastPrinted>
  <dcterms:created xsi:type="dcterms:W3CDTF">2023-11-28T10:55:00Z</dcterms:created>
  <dcterms:modified xsi:type="dcterms:W3CDTF">2023-11-28T11:01:00Z</dcterms:modified>
</cp:coreProperties>
</file>