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625E" w14:textId="48AB4A4A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AF61BE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270B6D">
        <w:rPr>
          <w:sz w:val="36"/>
          <w:szCs w:val="36"/>
        </w:rPr>
        <w:t>3</w:t>
      </w:r>
    </w:p>
    <w:p w14:paraId="13D07144" w14:textId="77777777" w:rsidR="001F4E19" w:rsidRPr="00A66760" w:rsidRDefault="00150B13" w:rsidP="00A66760">
      <w:pPr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tab/>
      </w:r>
    </w:p>
    <w:p w14:paraId="41A8BACD" w14:textId="4879A7CB" w:rsidR="004F3F4A" w:rsidRDefault="00A66760" w:rsidP="00A66760">
      <w:pPr>
        <w:spacing w:after="0" w:line="240" w:lineRule="auto"/>
        <w:ind w:left="4536"/>
        <w:jc w:val="both"/>
      </w:pPr>
      <w:r w:rsidRPr="00A66760">
        <w:rPr>
          <w:rFonts w:ascii="Verdana" w:hAnsi="Verdana"/>
          <w:b/>
          <w:bCs/>
          <w:i/>
          <w:iCs/>
          <w:sz w:val="20"/>
          <w:szCs w:val="20"/>
        </w:rPr>
        <w:t xml:space="preserve">Dispõe sobre a criação da Carteira de Identificação da Pessoa com Fibromialgia - CIPF, no âmbito do </w:t>
      </w:r>
      <w:r>
        <w:rPr>
          <w:rFonts w:ascii="Verdana" w:hAnsi="Verdana"/>
          <w:b/>
          <w:bCs/>
          <w:i/>
          <w:iCs/>
          <w:sz w:val="20"/>
          <w:szCs w:val="20"/>
        </w:rPr>
        <w:t>Município de Carmo do Cajuru/MG</w:t>
      </w:r>
      <w:r w:rsidRPr="00A66760">
        <w:rPr>
          <w:rFonts w:ascii="Verdana" w:hAnsi="Verdana"/>
          <w:b/>
          <w:bCs/>
          <w:i/>
          <w:iCs/>
          <w:sz w:val="20"/>
          <w:szCs w:val="20"/>
        </w:rPr>
        <w:t>.</w:t>
      </w:r>
      <w:r w:rsidRPr="00A66760">
        <w:t xml:space="preserve"> </w:t>
      </w:r>
    </w:p>
    <w:p w14:paraId="36B5CC04" w14:textId="77777777" w:rsidR="00A66760" w:rsidRPr="00A66760" w:rsidRDefault="00A66760" w:rsidP="00A66760">
      <w:pPr>
        <w:jc w:val="both"/>
      </w:pP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A66760" w:rsidRDefault="001F4E19" w:rsidP="00A66760">
      <w:pPr>
        <w:spacing w:after="0"/>
        <w:ind w:firstLine="709"/>
        <w:rPr>
          <w:rFonts w:ascii="Verdana" w:eastAsia="Verdana" w:hAnsi="Verdana" w:cs="Verdana"/>
          <w:i/>
        </w:rPr>
      </w:pPr>
    </w:p>
    <w:p w14:paraId="09708EE5" w14:textId="7FC0C903" w:rsidR="00A66760" w:rsidRDefault="00A66760" w:rsidP="00A66760">
      <w:pPr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A66760">
        <w:rPr>
          <w:rFonts w:ascii="Verdana" w:eastAsia="Times New Roman" w:hAnsi="Verdana" w:cs="Arial"/>
          <w:b/>
          <w:bCs/>
          <w:color w:val="000000"/>
        </w:rPr>
        <w:t>Art. 1º</w:t>
      </w:r>
      <w:r w:rsidRPr="00A66760">
        <w:rPr>
          <w:rFonts w:ascii="Verdana" w:eastAsia="Times New Roman" w:hAnsi="Verdana" w:cs="Arial"/>
          <w:b/>
          <w:bCs/>
          <w:color w:val="000000"/>
        </w:rPr>
        <w:t>.</w:t>
      </w:r>
      <w:r w:rsidRPr="00A66760">
        <w:rPr>
          <w:rFonts w:ascii="Verdana" w:eastAsia="Times New Roman" w:hAnsi="Verdana" w:cs="Arial"/>
          <w:color w:val="000000"/>
        </w:rPr>
        <w:t xml:space="preserve"> Fica criada a Carteira de Identificação da Pessoa com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 xml:space="preserve">Fibromialgia - CIPF, no âmbito do </w:t>
      </w:r>
      <w:r>
        <w:rPr>
          <w:rFonts w:ascii="Verdana" w:eastAsia="Times New Roman" w:hAnsi="Verdana" w:cs="Arial"/>
          <w:color w:val="000000"/>
        </w:rPr>
        <w:t>Município de Carmo do Cajuru/MG</w:t>
      </w:r>
      <w:r w:rsidRPr="00A66760">
        <w:rPr>
          <w:rFonts w:ascii="Verdana" w:eastAsia="Times New Roman" w:hAnsi="Verdana" w:cs="Arial"/>
          <w:color w:val="000000"/>
        </w:rPr>
        <w:t>.</w:t>
      </w:r>
    </w:p>
    <w:p w14:paraId="08AFDCE9" w14:textId="77777777" w:rsidR="00A66760" w:rsidRDefault="00A66760" w:rsidP="00A66760">
      <w:pPr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A66760">
        <w:rPr>
          <w:rFonts w:ascii="Verdana" w:eastAsia="Times New Roman" w:hAnsi="Verdana" w:cs="Arial"/>
          <w:b/>
          <w:bCs/>
          <w:color w:val="000000"/>
        </w:rPr>
        <w:t>§</w:t>
      </w:r>
      <w:r w:rsidRPr="00A66760">
        <w:rPr>
          <w:rFonts w:ascii="Verdana" w:eastAsia="Times New Roman" w:hAnsi="Verdana" w:cs="Arial"/>
          <w:b/>
          <w:bCs/>
          <w:color w:val="000000"/>
        </w:rPr>
        <w:t xml:space="preserve"> </w:t>
      </w:r>
      <w:r w:rsidRPr="00A66760">
        <w:rPr>
          <w:rFonts w:ascii="Verdana" w:eastAsia="Times New Roman" w:hAnsi="Verdana" w:cs="Arial"/>
          <w:b/>
          <w:bCs/>
          <w:color w:val="000000"/>
        </w:rPr>
        <w:t>1º.</w:t>
      </w:r>
      <w:r w:rsidRPr="00A66760">
        <w:rPr>
          <w:rFonts w:ascii="Verdana" w:eastAsia="Times New Roman" w:hAnsi="Verdana" w:cs="Arial"/>
          <w:color w:val="000000"/>
        </w:rPr>
        <w:t xml:space="preserve"> Considera-se portador de Fibromialgia a pessoa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diagnosticada com dores no corpo, principalmente na musculatura, fadiga, sono não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reparador, alterações de memória, ansiedade, depressão e alterações intestinais.</w:t>
      </w:r>
    </w:p>
    <w:p w14:paraId="162DD909" w14:textId="5DBA821A" w:rsidR="00A66760" w:rsidRDefault="00A66760" w:rsidP="00A66760">
      <w:pPr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A66760">
        <w:rPr>
          <w:rFonts w:ascii="Verdana" w:eastAsia="Times New Roman" w:hAnsi="Verdana" w:cs="Arial"/>
          <w:b/>
          <w:bCs/>
          <w:color w:val="000000"/>
        </w:rPr>
        <w:t>§</w:t>
      </w:r>
      <w:r w:rsidRPr="00A66760">
        <w:rPr>
          <w:rFonts w:ascii="Verdana" w:eastAsia="Times New Roman" w:hAnsi="Verdana" w:cs="Arial"/>
          <w:b/>
          <w:bCs/>
          <w:color w:val="000000"/>
        </w:rPr>
        <w:t xml:space="preserve"> </w:t>
      </w:r>
      <w:r w:rsidRPr="00A66760">
        <w:rPr>
          <w:rFonts w:ascii="Verdana" w:eastAsia="Times New Roman" w:hAnsi="Verdana" w:cs="Arial"/>
          <w:b/>
          <w:bCs/>
          <w:color w:val="000000"/>
        </w:rPr>
        <w:t>2º.</w:t>
      </w:r>
      <w:r w:rsidRPr="00A66760">
        <w:rPr>
          <w:rFonts w:ascii="Verdana" w:eastAsia="Times New Roman" w:hAnsi="Verdana" w:cs="Arial"/>
          <w:color w:val="000000"/>
        </w:rPr>
        <w:t xml:space="preserve"> A CIPF será destinada a conferir a identificação à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pessoa diagnosticada com Fibromialgia para garantir atenção integral, pronto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atendimento e prioridade no atendimento e no acesso aos serviços públicos e privados,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em especial na área da Saúde, Educação e Assistência Social.</w:t>
      </w:r>
    </w:p>
    <w:p w14:paraId="2D1010A7" w14:textId="5BD8BD8D" w:rsidR="00A66760" w:rsidRDefault="00A66760" w:rsidP="00A66760">
      <w:pPr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A66760">
        <w:rPr>
          <w:rFonts w:ascii="Verdana" w:eastAsia="Times New Roman" w:hAnsi="Verdana" w:cs="Times New Roman"/>
          <w:color w:val="000000"/>
        </w:rPr>
        <w:br/>
      </w:r>
      <w:r w:rsidRPr="00A66760">
        <w:rPr>
          <w:rFonts w:ascii="Verdana" w:eastAsia="Times New Roman" w:hAnsi="Verdana" w:cs="Arial"/>
          <w:b/>
          <w:bCs/>
          <w:color w:val="000000"/>
        </w:rPr>
        <w:t>Art. 2º</w:t>
      </w:r>
      <w:r w:rsidRPr="00A66760">
        <w:rPr>
          <w:rFonts w:ascii="Verdana" w:eastAsia="Times New Roman" w:hAnsi="Verdana" w:cs="Arial"/>
          <w:b/>
          <w:bCs/>
          <w:color w:val="000000"/>
        </w:rPr>
        <w:t>.</w:t>
      </w:r>
      <w:r w:rsidRPr="00A66760">
        <w:rPr>
          <w:rFonts w:ascii="Verdana" w:eastAsia="Times New Roman" w:hAnsi="Verdana" w:cs="Arial"/>
          <w:color w:val="000000"/>
        </w:rPr>
        <w:t xml:space="preserve"> A carteira será expedida por meio de requerimento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devidamente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preenchido e assinado pelo interessado ou por seu representante legal,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acompanhado de laudo médico, contendo a respectiva Classificação Internacional de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Doenças - CID, com a assinatura e o carimbo com o número do registro do médico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competente no Conselho Regional de Medicina - CRM médico e documentos pessoais.</w:t>
      </w:r>
    </w:p>
    <w:p w14:paraId="2B34E676" w14:textId="77777777" w:rsidR="00A66760" w:rsidRDefault="00A66760" w:rsidP="00A66760">
      <w:pPr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A66760">
        <w:rPr>
          <w:rFonts w:ascii="Verdana" w:eastAsia="Times New Roman" w:hAnsi="Verdana" w:cs="Arial"/>
          <w:b/>
          <w:bCs/>
          <w:color w:val="000000"/>
        </w:rPr>
        <w:t>Parágrafo único.</w:t>
      </w:r>
      <w:r w:rsidRPr="00DD10D8">
        <w:rPr>
          <w:rFonts w:ascii="Verdana" w:eastAsia="Times New Roman" w:hAnsi="Verdana" w:cs="Arial"/>
          <w:color w:val="000000"/>
        </w:rPr>
        <w:t xml:space="preserve"> O portador d</w:t>
      </w:r>
      <w:r>
        <w:rPr>
          <w:rFonts w:ascii="Verdana" w:eastAsia="Times New Roman" w:hAnsi="Verdana" w:cs="Arial"/>
          <w:color w:val="000000"/>
        </w:rPr>
        <w:t xml:space="preserve">a </w:t>
      </w:r>
      <w:r w:rsidRPr="00A66760">
        <w:rPr>
          <w:rFonts w:ascii="Verdana" w:eastAsia="Times New Roman" w:hAnsi="Verdana" w:cs="Arial"/>
          <w:color w:val="000000"/>
        </w:rPr>
        <w:t>CIPF</w:t>
      </w:r>
      <w:r w:rsidRPr="00DD10D8">
        <w:rPr>
          <w:rFonts w:ascii="Verdana" w:eastAsia="Times New Roman" w:hAnsi="Verdana" w:cs="Arial"/>
          <w:color w:val="000000"/>
        </w:rPr>
        <w:t xml:space="preserve"> </w:t>
      </w:r>
      <w:r w:rsidRPr="00DD10D8">
        <w:rPr>
          <w:rFonts w:ascii="Verdana" w:eastAsia="Times New Roman" w:hAnsi="Verdana" w:cs="Arial"/>
          <w:color w:val="000000"/>
        </w:rPr>
        <w:t>será beneficiário de:</w:t>
      </w:r>
    </w:p>
    <w:p w14:paraId="7958CC74" w14:textId="794D0C7E" w:rsidR="00A66760" w:rsidRDefault="00A66760" w:rsidP="00A66760">
      <w:pPr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DD10D8">
        <w:rPr>
          <w:rFonts w:ascii="Verdana" w:eastAsia="Times New Roman" w:hAnsi="Verdana" w:cs="Arial"/>
          <w:b/>
          <w:bCs/>
          <w:color w:val="000000"/>
        </w:rPr>
        <w:t>I -</w:t>
      </w:r>
      <w:r w:rsidRPr="00DD10D8">
        <w:rPr>
          <w:rFonts w:ascii="Verdana" w:eastAsia="Times New Roman" w:hAnsi="Verdana" w:cs="Arial"/>
          <w:color w:val="000000"/>
        </w:rPr>
        <w:t xml:space="preserve"> atenção integral, pronto atendimento e prioridade no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DD10D8">
        <w:rPr>
          <w:rFonts w:ascii="Verdana" w:eastAsia="Times New Roman" w:hAnsi="Verdana" w:cs="Arial"/>
          <w:color w:val="000000"/>
        </w:rPr>
        <w:t>atendimento e no caso de serviços públicos e privados, em especial nas áreas de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DD10D8">
        <w:rPr>
          <w:rFonts w:ascii="Verdana" w:eastAsia="Times New Roman" w:hAnsi="Verdana" w:cs="Arial"/>
          <w:color w:val="000000"/>
        </w:rPr>
        <w:t>saúde, educação e assistência social; e</w:t>
      </w:r>
    </w:p>
    <w:p w14:paraId="24ECB6F2" w14:textId="746C4CF9" w:rsidR="00A66760" w:rsidRPr="00A66760" w:rsidRDefault="00A66760" w:rsidP="00A66760">
      <w:pPr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DD10D8">
        <w:rPr>
          <w:rFonts w:ascii="Verdana" w:eastAsia="Times New Roman" w:hAnsi="Verdana" w:cs="Arial"/>
          <w:b/>
          <w:bCs/>
          <w:color w:val="000000"/>
        </w:rPr>
        <w:t>II</w:t>
      </w:r>
      <w:r>
        <w:rPr>
          <w:rFonts w:ascii="Verdana" w:eastAsia="Times New Roman" w:hAnsi="Verdana" w:cs="Arial"/>
          <w:b/>
          <w:bCs/>
          <w:color w:val="000000"/>
        </w:rPr>
        <w:t xml:space="preserve"> </w:t>
      </w:r>
      <w:r w:rsidRPr="00DD10D8">
        <w:rPr>
          <w:rFonts w:ascii="Verdana" w:eastAsia="Times New Roman" w:hAnsi="Verdana" w:cs="Arial"/>
          <w:b/>
          <w:bCs/>
          <w:color w:val="000000"/>
        </w:rPr>
        <w:t>-</w:t>
      </w:r>
      <w:r w:rsidRPr="00DD10D8">
        <w:rPr>
          <w:rFonts w:ascii="Verdana" w:eastAsia="Times New Roman" w:hAnsi="Verdana" w:cs="Arial"/>
          <w:color w:val="000000"/>
        </w:rPr>
        <w:t xml:space="preserve"> preferência no atendimento pessoal em instituições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DD10D8">
        <w:rPr>
          <w:rFonts w:ascii="Verdana" w:eastAsia="Times New Roman" w:hAnsi="Verdana" w:cs="Arial"/>
          <w:color w:val="000000"/>
        </w:rPr>
        <w:t xml:space="preserve">públicas e privadas do </w:t>
      </w:r>
      <w:r>
        <w:rPr>
          <w:rFonts w:ascii="Verdana" w:eastAsia="Times New Roman" w:hAnsi="Verdana" w:cs="Arial"/>
          <w:color w:val="000000"/>
        </w:rPr>
        <w:t>Município de Carmo do Cajuru</w:t>
      </w:r>
      <w:r w:rsidRPr="00DD10D8">
        <w:rPr>
          <w:rFonts w:ascii="Verdana" w:eastAsia="Times New Roman" w:hAnsi="Verdana" w:cs="Arial"/>
          <w:color w:val="000000"/>
        </w:rPr>
        <w:t xml:space="preserve"> para o trato de assuntos de seu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DD10D8">
        <w:rPr>
          <w:rFonts w:ascii="Verdana" w:eastAsia="Times New Roman" w:hAnsi="Verdana" w:cs="Arial"/>
          <w:color w:val="000000"/>
        </w:rPr>
        <w:t>interesse.</w:t>
      </w:r>
    </w:p>
    <w:p w14:paraId="29578687" w14:textId="77777777" w:rsidR="00A66760" w:rsidRDefault="00A66760" w:rsidP="00A66760">
      <w:pPr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A66760">
        <w:rPr>
          <w:rFonts w:ascii="Verdana" w:eastAsia="Times New Roman" w:hAnsi="Verdana" w:cs="Times New Roman"/>
          <w:color w:val="000000"/>
        </w:rPr>
        <w:br/>
      </w:r>
      <w:r w:rsidRPr="00A66760">
        <w:rPr>
          <w:rFonts w:ascii="Verdana" w:eastAsia="Times New Roman" w:hAnsi="Verdana" w:cs="Arial"/>
          <w:b/>
          <w:bCs/>
          <w:color w:val="000000"/>
        </w:rPr>
        <w:t>Art. 3º</w:t>
      </w:r>
      <w:r w:rsidRPr="00A66760">
        <w:rPr>
          <w:rFonts w:ascii="Verdana" w:eastAsia="Times New Roman" w:hAnsi="Verdana" w:cs="Arial"/>
          <w:b/>
          <w:bCs/>
          <w:color w:val="000000"/>
        </w:rPr>
        <w:t>.</w:t>
      </w:r>
      <w:r w:rsidRPr="00A66760">
        <w:rPr>
          <w:rFonts w:ascii="Verdana" w:eastAsia="Times New Roman" w:hAnsi="Verdana" w:cs="Arial"/>
          <w:color w:val="000000"/>
        </w:rPr>
        <w:t xml:space="preserve"> O Poder Executivo indicará o órgão competente para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emissão da carteira de identificação que deverá ser expedida em um prazo mínimo de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30 (trinta), com validade de 05 (cinco) anos, podendo ser renovada a cada período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para fins de atualização dos dados cadastrais da pessoa identificada aos órgãos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emissores.</w:t>
      </w:r>
    </w:p>
    <w:p w14:paraId="5A46C678" w14:textId="1DD0A0B8" w:rsidR="00A66760" w:rsidRDefault="00A66760" w:rsidP="00A66760">
      <w:pPr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A66760">
        <w:rPr>
          <w:rFonts w:ascii="Verdana" w:eastAsia="Times New Roman" w:hAnsi="Verdana" w:cs="Arial"/>
          <w:b/>
          <w:bCs/>
          <w:color w:val="000000"/>
        </w:rPr>
        <w:t>Parágrafo único.</w:t>
      </w:r>
      <w:r w:rsidRPr="00A66760">
        <w:rPr>
          <w:rFonts w:ascii="Verdana" w:eastAsia="Times New Roman" w:hAnsi="Verdana" w:cs="Arial"/>
          <w:color w:val="000000"/>
        </w:rPr>
        <w:t xml:space="preserve"> No caso de pessoa estrangeira com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Fibromialgia, naturalizada ou domiciliada no Brasil, deverá ser apresentado título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declaratório de nacionalidade brasileira ou passaporte.</w:t>
      </w:r>
    </w:p>
    <w:p w14:paraId="423FD029" w14:textId="79D1D8F3" w:rsidR="00A66760" w:rsidRDefault="00A66760" w:rsidP="00A66760">
      <w:pPr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bookmarkStart w:id="0" w:name="_GoBack"/>
      <w:bookmarkEnd w:id="0"/>
      <w:r w:rsidRPr="00A66760">
        <w:rPr>
          <w:rFonts w:ascii="Verdana" w:eastAsia="Times New Roman" w:hAnsi="Verdana" w:cs="Arial"/>
          <w:b/>
          <w:bCs/>
          <w:color w:val="000000"/>
        </w:rPr>
        <w:lastRenderedPageBreak/>
        <w:t>Art. 4º</w:t>
      </w:r>
      <w:r w:rsidRPr="00A66760">
        <w:rPr>
          <w:rFonts w:ascii="Verdana" w:eastAsia="Times New Roman" w:hAnsi="Verdana" w:cs="Arial"/>
          <w:b/>
          <w:bCs/>
          <w:color w:val="000000"/>
        </w:rPr>
        <w:t>.</w:t>
      </w:r>
      <w:r w:rsidRPr="00A66760">
        <w:rPr>
          <w:rFonts w:ascii="Verdana" w:eastAsia="Times New Roman" w:hAnsi="Verdana" w:cs="Arial"/>
          <w:color w:val="000000"/>
        </w:rPr>
        <w:t xml:space="preserve"> Caberá ao Poder Executivo regulamentar a presente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Lei em todos os aspectos necessários para a sua efetiva aplicação.</w:t>
      </w:r>
    </w:p>
    <w:p w14:paraId="61C431D6" w14:textId="70E144D4" w:rsidR="00A66760" w:rsidRPr="00A66760" w:rsidRDefault="00A66760" w:rsidP="00A6676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A66760">
        <w:rPr>
          <w:rFonts w:ascii="Verdana" w:eastAsia="Times New Roman" w:hAnsi="Verdana" w:cs="Times New Roman"/>
          <w:color w:val="000000"/>
        </w:rPr>
        <w:br/>
      </w:r>
      <w:r w:rsidRPr="00A66760">
        <w:rPr>
          <w:rFonts w:ascii="Verdana" w:eastAsia="Times New Roman" w:hAnsi="Verdana" w:cs="Arial"/>
          <w:b/>
          <w:bCs/>
          <w:color w:val="000000"/>
        </w:rPr>
        <w:t>Art. 5º</w:t>
      </w:r>
      <w:r w:rsidRPr="00A66760">
        <w:rPr>
          <w:rFonts w:ascii="Verdana" w:eastAsia="Times New Roman" w:hAnsi="Verdana" w:cs="Arial"/>
          <w:b/>
          <w:bCs/>
          <w:color w:val="000000"/>
        </w:rPr>
        <w:t>.</w:t>
      </w:r>
      <w:r w:rsidRPr="00A66760">
        <w:rPr>
          <w:rFonts w:ascii="Verdana" w:eastAsia="Times New Roman" w:hAnsi="Verdana" w:cs="Arial"/>
          <w:color w:val="000000"/>
        </w:rPr>
        <w:t xml:space="preserve"> Esta Lei entrará em vigor em 90 (noventa) dias após</w:t>
      </w:r>
      <w:r>
        <w:rPr>
          <w:rFonts w:ascii="Verdana" w:eastAsia="Times New Roman" w:hAnsi="Verdana" w:cs="Arial"/>
          <w:color w:val="000000"/>
        </w:rPr>
        <w:t xml:space="preserve"> </w:t>
      </w:r>
      <w:r w:rsidRPr="00A66760">
        <w:rPr>
          <w:rFonts w:ascii="Verdana" w:eastAsia="Times New Roman" w:hAnsi="Verdana" w:cs="Arial"/>
          <w:color w:val="000000"/>
        </w:rPr>
        <w:t>a sua publicação.</w:t>
      </w:r>
      <w:r w:rsidRPr="00A66760">
        <w:rPr>
          <w:rFonts w:ascii="Verdana" w:eastAsia="Times New Roman" w:hAnsi="Verdana" w:cs="Times New Roman"/>
          <w:color w:val="000000"/>
        </w:rPr>
        <w:br/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5704864E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A66760">
        <w:rPr>
          <w:rFonts w:ascii="Verdana" w:eastAsia="Verdana" w:hAnsi="Verdana" w:cs="Verdana"/>
        </w:rPr>
        <w:t>16</w:t>
      </w:r>
      <w:r>
        <w:rPr>
          <w:rFonts w:ascii="Verdana" w:eastAsia="Verdana" w:hAnsi="Verdana" w:cs="Verdana"/>
        </w:rPr>
        <w:t xml:space="preserve"> de </w:t>
      </w:r>
      <w:r w:rsidR="00A66760">
        <w:rPr>
          <w:rFonts w:ascii="Verdana" w:eastAsia="Verdana" w:hAnsi="Verdana" w:cs="Verdana"/>
        </w:rPr>
        <w:t>novembro</w:t>
      </w:r>
      <w:r>
        <w:rPr>
          <w:rFonts w:ascii="Verdana" w:eastAsia="Verdana" w:hAnsi="Verdana" w:cs="Verdana"/>
        </w:rPr>
        <w:t xml:space="preserve"> de 202</w:t>
      </w:r>
      <w:r w:rsidR="00270B6D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14B58B70" w14:textId="24675588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B490552" w14:textId="77777777" w:rsidR="009263D6" w:rsidRPr="00AF61BE" w:rsidRDefault="009263D6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31BF0A0" w14:textId="556A6901" w:rsidR="00AF61BE" w:rsidRPr="00D74DEE" w:rsidRDefault="00D74DEE" w:rsidP="00AF61BE">
      <w:pPr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21EAF1AF" w14:textId="3CC85028" w:rsid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6BB7F15C" w14:textId="4DB24F5F" w:rsidR="009263D6" w:rsidRDefault="009263D6" w:rsidP="00AF61BE">
      <w:pPr>
        <w:jc w:val="center"/>
        <w:rPr>
          <w:rFonts w:ascii="Verdana" w:hAnsi="Verdana"/>
        </w:rPr>
      </w:pPr>
    </w:p>
    <w:p w14:paraId="4C9BC694" w14:textId="0F1DF828" w:rsidR="00A66760" w:rsidRDefault="00A66760" w:rsidP="00AF61BE">
      <w:pPr>
        <w:jc w:val="center"/>
        <w:rPr>
          <w:rFonts w:ascii="Verdana" w:hAnsi="Verdana"/>
        </w:rPr>
      </w:pPr>
    </w:p>
    <w:p w14:paraId="0BC5C896" w14:textId="3DACE2DB" w:rsidR="00A66760" w:rsidRDefault="00A66760" w:rsidP="00AF61BE">
      <w:pPr>
        <w:jc w:val="center"/>
        <w:rPr>
          <w:rFonts w:ascii="Verdana" w:hAnsi="Verdana"/>
        </w:rPr>
      </w:pPr>
    </w:p>
    <w:p w14:paraId="2C87C686" w14:textId="6FD7C9C9" w:rsidR="00A66760" w:rsidRDefault="00A66760" w:rsidP="00AF61BE">
      <w:pPr>
        <w:jc w:val="center"/>
        <w:rPr>
          <w:rFonts w:ascii="Verdana" w:hAnsi="Verdana"/>
        </w:rPr>
      </w:pPr>
    </w:p>
    <w:p w14:paraId="44650C52" w14:textId="739679A2" w:rsidR="00A66760" w:rsidRDefault="00A66760" w:rsidP="00AF61BE">
      <w:pPr>
        <w:jc w:val="center"/>
        <w:rPr>
          <w:rFonts w:ascii="Verdana" w:hAnsi="Verdana"/>
        </w:rPr>
      </w:pPr>
    </w:p>
    <w:p w14:paraId="6EC51F81" w14:textId="1B56882F" w:rsidR="00A66760" w:rsidRDefault="00A66760" w:rsidP="00AF61BE">
      <w:pPr>
        <w:jc w:val="center"/>
        <w:rPr>
          <w:rFonts w:ascii="Verdana" w:hAnsi="Verdana"/>
        </w:rPr>
      </w:pPr>
    </w:p>
    <w:p w14:paraId="61B33157" w14:textId="3278AE46" w:rsidR="00A66760" w:rsidRDefault="00A66760" w:rsidP="00AF61BE">
      <w:pPr>
        <w:jc w:val="center"/>
        <w:rPr>
          <w:rFonts w:ascii="Verdana" w:hAnsi="Verdana"/>
        </w:rPr>
      </w:pPr>
    </w:p>
    <w:p w14:paraId="5AC27AD6" w14:textId="71EF418D" w:rsidR="00A66760" w:rsidRDefault="00A66760" w:rsidP="00AF61BE">
      <w:pPr>
        <w:jc w:val="center"/>
        <w:rPr>
          <w:rFonts w:ascii="Verdana" w:hAnsi="Verdana"/>
        </w:rPr>
      </w:pPr>
    </w:p>
    <w:p w14:paraId="02B2A7F3" w14:textId="1AE1D425" w:rsidR="00A66760" w:rsidRDefault="00A66760" w:rsidP="00AF61BE">
      <w:pPr>
        <w:jc w:val="center"/>
        <w:rPr>
          <w:rFonts w:ascii="Verdana" w:hAnsi="Verdana"/>
        </w:rPr>
      </w:pPr>
    </w:p>
    <w:p w14:paraId="64945221" w14:textId="291F9FCB" w:rsidR="00A66760" w:rsidRDefault="00A66760" w:rsidP="00AF61BE">
      <w:pPr>
        <w:jc w:val="center"/>
        <w:rPr>
          <w:rFonts w:ascii="Verdana" w:hAnsi="Verdana"/>
        </w:rPr>
      </w:pPr>
    </w:p>
    <w:p w14:paraId="3D42067D" w14:textId="28FFB7C9" w:rsidR="00A66760" w:rsidRDefault="00A66760" w:rsidP="00AF61BE">
      <w:pPr>
        <w:jc w:val="center"/>
        <w:rPr>
          <w:rFonts w:ascii="Verdana" w:hAnsi="Verdana"/>
        </w:rPr>
      </w:pPr>
    </w:p>
    <w:p w14:paraId="753A73B5" w14:textId="5E75D0DA" w:rsidR="00A66760" w:rsidRDefault="00A66760" w:rsidP="00AF61BE">
      <w:pPr>
        <w:jc w:val="center"/>
        <w:rPr>
          <w:rFonts w:ascii="Verdana" w:hAnsi="Verdana"/>
        </w:rPr>
      </w:pPr>
    </w:p>
    <w:p w14:paraId="68DA1CD3" w14:textId="1290BE7F" w:rsidR="00A66760" w:rsidRDefault="00A66760" w:rsidP="00AF61BE">
      <w:pPr>
        <w:jc w:val="center"/>
        <w:rPr>
          <w:rFonts w:ascii="Verdana" w:hAnsi="Verdana"/>
        </w:rPr>
      </w:pPr>
    </w:p>
    <w:p w14:paraId="55E8BA91" w14:textId="5C4A41DD" w:rsidR="00A66760" w:rsidRDefault="00A66760" w:rsidP="00AF61BE">
      <w:pPr>
        <w:jc w:val="center"/>
        <w:rPr>
          <w:rFonts w:ascii="Verdana" w:hAnsi="Verdana"/>
        </w:rPr>
      </w:pPr>
    </w:p>
    <w:p w14:paraId="27CD986C" w14:textId="155D389C" w:rsidR="00A66760" w:rsidRDefault="00A66760" w:rsidP="00AF61BE">
      <w:pPr>
        <w:jc w:val="center"/>
        <w:rPr>
          <w:rFonts w:ascii="Verdana" w:hAnsi="Verdana"/>
        </w:rPr>
      </w:pPr>
    </w:p>
    <w:p w14:paraId="34517630" w14:textId="77777777" w:rsidR="00A66760" w:rsidRDefault="00A66760" w:rsidP="00AF61BE">
      <w:pPr>
        <w:jc w:val="center"/>
        <w:rPr>
          <w:rFonts w:ascii="Verdana" w:hAnsi="Verdana"/>
        </w:rPr>
      </w:pPr>
    </w:p>
    <w:p w14:paraId="1AAAC57F" w14:textId="77777777" w:rsidR="009263D6" w:rsidRPr="00AF61BE" w:rsidRDefault="009263D6" w:rsidP="00AF61BE">
      <w:pPr>
        <w:jc w:val="center"/>
        <w:rPr>
          <w:rFonts w:ascii="Verdana" w:hAnsi="Verdana"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D74DEE" w:rsidRDefault="001F4E19" w:rsidP="00D74DE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1EE26DF8" w14:textId="77777777" w:rsidR="00A66760" w:rsidRPr="00A66760" w:rsidRDefault="00A66760" w:rsidP="00D74DEE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32119651" w14:textId="7903EBB5" w:rsidR="00A66760" w:rsidRDefault="00A66760" w:rsidP="00A66760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  <w:shd w:val="clear" w:color="auto" w:fill="FFFFFF"/>
        </w:rPr>
      </w:pPr>
      <w:r w:rsidRPr="00A66760">
        <w:rPr>
          <w:rFonts w:ascii="Verdana" w:hAnsi="Verdana"/>
          <w:sz w:val="22"/>
          <w:szCs w:val="22"/>
          <w:shd w:val="clear" w:color="auto" w:fill="FFFFFF"/>
        </w:rPr>
        <w:t>A presente proposta legislativa tem por finalidade atender ao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pleito dos portadores da síndrome de Fibromialgia, e assim assegurar 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 xml:space="preserve">disponibilização de carteirinha para o cidadão de </w:t>
      </w:r>
      <w:r>
        <w:rPr>
          <w:rFonts w:ascii="Verdana" w:hAnsi="Verdana"/>
          <w:sz w:val="22"/>
          <w:szCs w:val="22"/>
          <w:shd w:val="clear" w:color="auto" w:fill="FFFFFF"/>
        </w:rPr>
        <w:t>Carmo do Cajuru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, portador dessa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patologia que é considerada um grande problema de saúde pública pelo impacto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negativo sobre a qualidade de vida dos portadores dessa doença.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</w:p>
    <w:p w14:paraId="5E17B371" w14:textId="77777777" w:rsidR="00A66760" w:rsidRDefault="00A66760" w:rsidP="00A66760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  <w:shd w:val="clear" w:color="auto" w:fill="FFFFFF"/>
        </w:rPr>
      </w:pPr>
    </w:p>
    <w:p w14:paraId="1F6A74C9" w14:textId="5183C0AF" w:rsidR="00A66760" w:rsidRDefault="00A66760" w:rsidP="00A66760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  <w:shd w:val="clear" w:color="auto" w:fill="FFFFFF"/>
        </w:rPr>
      </w:pPr>
      <w:r w:rsidRPr="00A66760">
        <w:rPr>
          <w:rFonts w:ascii="Verdana" w:hAnsi="Verdana"/>
          <w:sz w:val="22"/>
          <w:szCs w:val="22"/>
          <w:shd w:val="clear" w:color="auto" w:fill="FFFFFF"/>
        </w:rPr>
        <w:t>É público que a fibromialgia é uma doença reumatológica que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afeta a musculatura que causa múltiplos pontos de dor por todo o corpo, por ser uma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síndrome a dor associa-se a manifestações de fadiga, cansaço, sono, depressão,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ansiedade e alterações intestinais.</w:t>
      </w:r>
    </w:p>
    <w:p w14:paraId="27B2A270" w14:textId="0B0E7902" w:rsidR="00A66760" w:rsidRDefault="00A66760" w:rsidP="00A66760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  <w:shd w:val="clear" w:color="auto" w:fill="FFFFFF"/>
        </w:rPr>
      </w:pPr>
    </w:p>
    <w:p w14:paraId="02EF8D03" w14:textId="77777777" w:rsidR="00A66760" w:rsidRDefault="00A66760" w:rsidP="00A66760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  <w:shd w:val="clear" w:color="auto" w:fill="FFFFFF"/>
        </w:rPr>
      </w:pPr>
      <w:r w:rsidRPr="00A66760">
        <w:rPr>
          <w:rFonts w:ascii="Verdana" w:hAnsi="Verdana"/>
          <w:sz w:val="22"/>
          <w:szCs w:val="22"/>
          <w:shd w:val="clear" w:color="auto" w:fill="FFFFFF"/>
        </w:rPr>
        <w:t>Ainda, conforme caracterizado pela Sociedade Brasileira de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Reumatologia (SBR), a fibromialgia causa dor muscular generalizada crônica e não há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cura, sendo tratamento fundamental para que não se de progressão da doença que,</w:t>
      </w:r>
      <w:r w:rsidRPr="00A66760">
        <w:rPr>
          <w:rFonts w:ascii="Verdana" w:hAnsi="Verdana"/>
          <w:sz w:val="22"/>
          <w:szCs w:val="22"/>
        </w:rPr>
        <w:br/>
      </w:r>
      <w:r w:rsidRPr="00A66760">
        <w:rPr>
          <w:rFonts w:ascii="Verdana" w:hAnsi="Verdana"/>
          <w:sz w:val="22"/>
          <w:szCs w:val="22"/>
          <w:shd w:val="clear" w:color="auto" w:fill="FFFFFF"/>
        </w:rPr>
        <w:t>embora não seja fatal implica severas restrições aos pacientes, tendo uma queda</w:t>
      </w:r>
      <w:r w:rsidRPr="00A66760">
        <w:rPr>
          <w:rFonts w:ascii="Verdana" w:hAnsi="Verdana"/>
          <w:sz w:val="22"/>
          <w:szCs w:val="22"/>
        </w:rPr>
        <w:br/>
      </w:r>
      <w:r w:rsidRPr="00A66760">
        <w:rPr>
          <w:rFonts w:ascii="Verdana" w:hAnsi="Verdana"/>
          <w:sz w:val="22"/>
          <w:szCs w:val="22"/>
          <w:shd w:val="clear" w:color="auto" w:fill="FFFFFF"/>
        </w:rPr>
        <w:t>significativa na qualidade de vida.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</w:p>
    <w:p w14:paraId="401ABF93" w14:textId="77777777" w:rsidR="00A66760" w:rsidRDefault="00A66760" w:rsidP="00A66760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  <w:shd w:val="clear" w:color="auto" w:fill="FFFFFF"/>
        </w:rPr>
      </w:pPr>
    </w:p>
    <w:p w14:paraId="3A9DFB14" w14:textId="77777777" w:rsidR="00A66760" w:rsidRDefault="00A66760" w:rsidP="00A66760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  <w:shd w:val="clear" w:color="auto" w:fill="FFFFFF"/>
        </w:rPr>
      </w:pPr>
      <w:r w:rsidRPr="00A66760">
        <w:rPr>
          <w:rFonts w:ascii="Verdana" w:hAnsi="Verdana"/>
          <w:sz w:val="22"/>
          <w:szCs w:val="22"/>
          <w:shd w:val="clear" w:color="auto" w:fill="FFFFFF"/>
        </w:rPr>
        <w:t>Apesar de a fibromialgia não apresentar risco de morte, ela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causa incapacitação e comprometimento da qualidade de vida. A doença evolui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cronicamente, com períodos de remissão espontânea.</w:t>
      </w:r>
    </w:p>
    <w:p w14:paraId="36311278" w14:textId="59B60688" w:rsidR="00A66760" w:rsidRDefault="00A66760" w:rsidP="00A66760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  <w:shd w:val="clear" w:color="auto" w:fill="FFFFFF"/>
        </w:rPr>
      </w:pPr>
    </w:p>
    <w:p w14:paraId="47C1165B" w14:textId="37256832" w:rsidR="00A66760" w:rsidRDefault="00A66760" w:rsidP="00A66760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  <w:shd w:val="clear" w:color="auto" w:fill="FFFFFF"/>
        </w:rPr>
      </w:pPr>
      <w:r w:rsidRPr="00A66760">
        <w:rPr>
          <w:rFonts w:ascii="Verdana" w:hAnsi="Verdana"/>
          <w:sz w:val="22"/>
          <w:szCs w:val="22"/>
          <w:shd w:val="clear" w:color="auto" w:fill="FFFFFF"/>
        </w:rPr>
        <w:t>Desde modo, a Carteira de identificação - CIPF, é destinada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a identificar a pessoa diagnosticada com a doença, de modo a facilitar, enquanto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 xml:space="preserve">pessoa titular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lastRenderedPageBreak/>
        <w:t>de direitos especiais, o atendimento preferencial em órgãos da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66760">
        <w:rPr>
          <w:rFonts w:ascii="Verdana" w:hAnsi="Verdana"/>
          <w:sz w:val="22"/>
          <w:szCs w:val="22"/>
          <w:shd w:val="clear" w:color="auto" w:fill="FFFFFF"/>
        </w:rPr>
        <w:t>administração pública direta e indireta, bem como nas instituições de caráter privado.</w:t>
      </w:r>
    </w:p>
    <w:p w14:paraId="7A0EE7DE" w14:textId="28E21EFE" w:rsidR="00A66760" w:rsidRDefault="00A66760" w:rsidP="00D74DEE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52FD40E6" w14:textId="311B295F" w:rsidR="00D74DEE" w:rsidRPr="00D74DEE" w:rsidRDefault="00D74DEE" w:rsidP="00D74DEE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  <w:r w:rsidRPr="00D74DEE">
        <w:rPr>
          <w:rFonts w:ascii="Verdana" w:hAnsi="Verdana"/>
          <w:sz w:val="22"/>
          <w:szCs w:val="22"/>
        </w:rPr>
        <w:t>Portanto, esperamos que os nobres colegas Vereadores aprovem o presente Projeto de Lei.</w:t>
      </w:r>
    </w:p>
    <w:p w14:paraId="58AF8D59" w14:textId="77777777" w:rsidR="00D74DEE" w:rsidRPr="00D74DEE" w:rsidRDefault="00D74DEE" w:rsidP="00D74DEE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3575B9A5" w14:textId="3D695A4F" w:rsidR="00D74DEE" w:rsidRDefault="00D74DEE" w:rsidP="00D74DEE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A66760">
        <w:rPr>
          <w:rFonts w:ascii="Verdana" w:eastAsia="Verdana" w:hAnsi="Verdana" w:cs="Verdana"/>
        </w:rPr>
        <w:t>16</w:t>
      </w:r>
      <w:r>
        <w:rPr>
          <w:rFonts w:ascii="Verdana" w:eastAsia="Verdana" w:hAnsi="Verdana" w:cs="Verdana"/>
        </w:rPr>
        <w:t xml:space="preserve"> de </w:t>
      </w:r>
      <w:r w:rsidR="00A66760">
        <w:rPr>
          <w:rFonts w:ascii="Verdana" w:eastAsia="Verdana" w:hAnsi="Verdana" w:cs="Verdana"/>
        </w:rPr>
        <w:t>novembro</w:t>
      </w:r>
      <w:r>
        <w:rPr>
          <w:rFonts w:ascii="Verdana" w:eastAsia="Verdana" w:hAnsi="Verdana" w:cs="Verdana"/>
        </w:rPr>
        <w:t xml:space="preserve"> de 202</w:t>
      </w:r>
      <w:r w:rsidR="00270B6D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005FAD36" w14:textId="77777777" w:rsidR="00D74DEE" w:rsidRDefault="00D74DEE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AF61BE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0844A225" w14:textId="77777777" w:rsidR="00D74DEE" w:rsidRPr="00D74DEE" w:rsidRDefault="00D74DEE" w:rsidP="00D74DEE">
      <w:pPr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4C0D2B59" w14:textId="77777777" w:rsidR="00D74DEE" w:rsidRPr="00AF61BE" w:rsidRDefault="00D74DEE" w:rsidP="00D74DE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F4E19"/>
    <w:rsid w:val="00270B6D"/>
    <w:rsid w:val="00446641"/>
    <w:rsid w:val="004C2D58"/>
    <w:rsid w:val="004F3F4A"/>
    <w:rsid w:val="005306CA"/>
    <w:rsid w:val="00581D86"/>
    <w:rsid w:val="005B5DB4"/>
    <w:rsid w:val="00665ED2"/>
    <w:rsid w:val="00714921"/>
    <w:rsid w:val="00771D5E"/>
    <w:rsid w:val="007A10C6"/>
    <w:rsid w:val="008B5B31"/>
    <w:rsid w:val="008C3B8D"/>
    <w:rsid w:val="0090104E"/>
    <w:rsid w:val="009263D6"/>
    <w:rsid w:val="00946399"/>
    <w:rsid w:val="00A66760"/>
    <w:rsid w:val="00AC05ED"/>
    <w:rsid w:val="00AF61BE"/>
    <w:rsid w:val="00B006BF"/>
    <w:rsid w:val="00B81AE3"/>
    <w:rsid w:val="00BA3F70"/>
    <w:rsid w:val="00BE1B8C"/>
    <w:rsid w:val="00C00E67"/>
    <w:rsid w:val="00D74DEE"/>
    <w:rsid w:val="00D934FF"/>
    <w:rsid w:val="00DB08DD"/>
    <w:rsid w:val="00E71192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2021-04-26T18:51:00Z</cp:lastPrinted>
  <dcterms:created xsi:type="dcterms:W3CDTF">2023-11-16T12:01:00Z</dcterms:created>
  <dcterms:modified xsi:type="dcterms:W3CDTF">2023-11-16T12:18:00Z</dcterms:modified>
</cp:coreProperties>
</file>