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7521" w14:textId="77777777" w:rsidR="00B4683C" w:rsidRPr="004C77F6" w:rsidRDefault="00B4683C" w:rsidP="00B4683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0" w:right="0"/>
        <w:contextualSpacing/>
        <w:jc w:val="center"/>
        <w:rPr>
          <w:rFonts w:ascii="Verdana" w:hAnsi="Verdana"/>
          <w:sz w:val="36"/>
          <w:szCs w:val="36"/>
          <w:lang w:val="pt-BR"/>
        </w:rPr>
      </w:pPr>
      <w:r w:rsidRPr="004C77F6">
        <w:rPr>
          <w:rFonts w:ascii="Verdana" w:eastAsia="Arial" w:hAnsi="Verdana" w:cs="Arial"/>
          <w:b/>
          <w:sz w:val="36"/>
          <w:szCs w:val="36"/>
          <w:lang w:val="pt-BR"/>
        </w:rPr>
        <w:t>PROJETO DE LEI Nº ___/2021</w:t>
      </w:r>
    </w:p>
    <w:p w14:paraId="4AFA6ED8" w14:textId="77777777" w:rsidR="00B4683C" w:rsidRPr="00A90C0A" w:rsidRDefault="00B4683C" w:rsidP="00B4683C">
      <w:pPr>
        <w:pStyle w:val="Normal1"/>
        <w:spacing w:line="360" w:lineRule="auto"/>
        <w:ind w:left="0" w:right="0"/>
        <w:contextualSpacing/>
        <w:jc w:val="both"/>
        <w:rPr>
          <w:rFonts w:ascii="Verdana" w:hAnsi="Verdana"/>
          <w:sz w:val="22"/>
          <w:szCs w:val="22"/>
          <w:lang w:val="pt-BR"/>
        </w:rPr>
      </w:pPr>
    </w:p>
    <w:p w14:paraId="047B380D" w14:textId="77777777" w:rsidR="00B4683C" w:rsidRPr="003335B2" w:rsidRDefault="00B4683C" w:rsidP="00B4683C">
      <w:pPr>
        <w:autoSpaceDE w:val="0"/>
        <w:autoSpaceDN w:val="0"/>
        <w:adjustRightInd w:val="0"/>
        <w:ind w:left="4962"/>
        <w:contextualSpacing/>
        <w:rPr>
          <w:rFonts w:cs="Arial"/>
          <w:b/>
          <w:i/>
          <w:sz w:val="20"/>
          <w:szCs w:val="20"/>
          <w:lang w:eastAsia="pt-BR"/>
        </w:rPr>
      </w:pPr>
      <w:bookmarkStart w:id="0" w:name="_Hlk64553100"/>
      <w:r w:rsidRPr="003335B2">
        <w:rPr>
          <w:rFonts w:cs="Arial"/>
          <w:b/>
          <w:i/>
          <w:sz w:val="20"/>
          <w:szCs w:val="20"/>
          <w:lang w:eastAsia="pt-BR"/>
        </w:rPr>
        <w:t>Autoriza o Poder Executivo a fazer a concessão de direito real de uso de imóvel que especifica e dá outras providências.</w:t>
      </w:r>
    </w:p>
    <w:bookmarkEnd w:id="0"/>
    <w:p w14:paraId="06220D90" w14:textId="77777777" w:rsidR="00B4683C" w:rsidRPr="003335B2" w:rsidRDefault="00B4683C" w:rsidP="00B4683C">
      <w:pPr>
        <w:autoSpaceDE w:val="0"/>
        <w:autoSpaceDN w:val="0"/>
        <w:adjustRightInd w:val="0"/>
        <w:contextualSpacing/>
        <w:rPr>
          <w:rFonts w:cs="Arial"/>
          <w:b/>
          <w:i/>
          <w:sz w:val="20"/>
          <w:szCs w:val="20"/>
          <w:lang w:eastAsia="pt-BR"/>
        </w:rPr>
      </w:pPr>
    </w:p>
    <w:p w14:paraId="636F01AF" w14:textId="77777777" w:rsidR="00B4683C" w:rsidRPr="00E22093" w:rsidRDefault="00B4683C" w:rsidP="00B4683C">
      <w:pPr>
        <w:widowControl w:val="0"/>
        <w:autoSpaceDE w:val="0"/>
        <w:autoSpaceDN w:val="0"/>
        <w:spacing w:line="276" w:lineRule="auto"/>
        <w:ind w:right="-142" w:firstLine="851"/>
        <w:contextualSpacing/>
        <w:rPr>
          <w:rFonts w:eastAsia="Georgia" w:cs="Georgia"/>
          <w:i/>
          <w:sz w:val="23"/>
          <w:szCs w:val="23"/>
          <w:lang w:eastAsia="pt-BR" w:bidi="pt-BR"/>
        </w:rPr>
      </w:pPr>
      <w:r w:rsidRPr="00E22093">
        <w:rPr>
          <w:rFonts w:eastAsia="Georgia" w:cs="Georgia"/>
          <w:i/>
          <w:sz w:val="23"/>
          <w:szCs w:val="23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34A09581" w14:textId="77777777" w:rsidR="00B4683C" w:rsidRPr="00A90C0A" w:rsidRDefault="00B4683C" w:rsidP="00B4683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cs="Arial"/>
          <w:sz w:val="22"/>
          <w:lang w:eastAsia="pt-BR"/>
        </w:rPr>
      </w:pPr>
    </w:p>
    <w:p w14:paraId="7646BED4" w14:textId="154F9405" w:rsidR="00AD26D8" w:rsidRPr="00A5649A" w:rsidRDefault="00AD26D8" w:rsidP="00AD26D8">
      <w:pPr>
        <w:tabs>
          <w:tab w:val="left" w:pos="0"/>
        </w:tabs>
        <w:ind w:firstLine="851"/>
        <w:rPr>
          <w:bCs/>
          <w:sz w:val="23"/>
          <w:szCs w:val="23"/>
        </w:rPr>
      </w:pPr>
      <w:r w:rsidRPr="00A5649A">
        <w:rPr>
          <w:b/>
          <w:bCs/>
          <w:sz w:val="23"/>
          <w:szCs w:val="23"/>
        </w:rPr>
        <w:t xml:space="preserve">Art. 1°. </w:t>
      </w:r>
      <w:r w:rsidRPr="00A5649A">
        <w:rPr>
          <w:bCs/>
          <w:sz w:val="23"/>
          <w:szCs w:val="23"/>
        </w:rPr>
        <w:t xml:space="preserve">O Município de Carmo do Cajuru, Estado de Minas Gerais, por seu Poder Executivo, fica autorizado a promover Concessão Real de Direito de Uso de imóvel que integra o patrimônio público municipal, conforme especificado nesta lei. </w:t>
      </w:r>
    </w:p>
    <w:p w14:paraId="1313D410" w14:textId="77777777" w:rsidR="00AD26D8" w:rsidRPr="00A5649A" w:rsidRDefault="00AD26D8" w:rsidP="00AD26D8">
      <w:pPr>
        <w:tabs>
          <w:tab w:val="left" w:pos="0"/>
        </w:tabs>
        <w:ind w:firstLine="851"/>
        <w:rPr>
          <w:bCs/>
          <w:sz w:val="23"/>
          <w:szCs w:val="23"/>
        </w:rPr>
      </w:pPr>
    </w:p>
    <w:p w14:paraId="7ABB25D4" w14:textId="77777777" w:rsidR="00AD26D8" w:rsidRPr="00A5649A" w:rsidRDefault="00AD26D8" w:rsidP="00AD26D8">
      <w:pPr>
        <w:tabs>
          <w:tab w:val="left" w:pos="0"/>
        </w:tabs>
        <w:ind w:firstLine="851"/>
        <w:rPr>
          <w:bCs/>
          <w:sz w:val="23"/>
          <w:szCs w:val="23"/>
        </w:rPr>
      </w:pPr>
      <w:r w:rsidRPr="00A5649A">
        <w:rPr>
          <w:b/>
          <w:bCs/>
          <w:sz w:val="23"/>
          <w:szCs w:val="23"/>
        </w:rPr>
        <w:t xml:space="preserve">§ 1º </w:t>
      </w:r>
      <w:r w:rsidRPr="00A5649A">
        <w:rPr>
          <w:bCs/>
          <w:sz w:val="23"/>
          <w:szCs w:val="23"/>
        </w:rPr>
        <w:t>A concessão de direito de uso de que trata esta lei far-se-á nos termos da Lei Municipal nº 2.270, de 2009.</w:t>
      </w:r>
    </w:p>
    <w:p w14:paraId="78A722CF" w14:textId="77777777" w:rsidR="00AD26D8" w:rsidRPr="00A5649A" w:rsidRDefault="00AD26D8" w:rsidP="00AD26D8">
      <w:pPr>
        <w:tabs>
          <w:tab w:val="left" w:pos="0"/>
        </w:tabs>
        <w:ind w:firstLine="851"/>
        <w:rPr>
          <w:bCs/>
          <w:sz w:val="23"/>
          <w:szCs w:val="23"/>
        </w:rPr>
      </w:pPr>
    </w:p>
    <w:p w14:paraId="3EEF5583" w14:textId="6974B44F" w:rsidR="00AD26D8" w:rsidRPr="00A5649A" w:rsidRDefault="00AD26D8" w:rsidP="00AD26D8">
      <w:pPr>
        <w:tabs>
          <w:tab w:val="left" w:pos="0"/>
        </w:tabs>
        <w:ind w:firstLine="851"/>
        <w:rPr>
          <w:bCs/>
          <w:sz w:val="23"/>
          <w:szCs w:val="23"/>
        </w:rPr>
      </w:pPr>
      <w:r w:rsidRPr="00A5649A">
        <w:rPr>
          <w:b/>
          <w:bCs/>
          <w:sz w:val="23"/>
          <w:szCs w:val="23"/>
        </w:rPr>
        <w:t>§ 2º</w:t>
      </w:r>
      <w:r w:rsidRPr="00A5649A">
        <w:rPr>
          <w:bCs/>
          <w:sz w:val="23"/>
          <w:szCs w:val="23"/>
        </w:rPr>
        <w:t xml:space="preserve"> A Concessão de Direito de Uso de que trata esta lei incide sobre imóvel público que integra o patrimônio municipal, com </w:t>
      </w:r>
      <w:r w:rsidRPr="00A5649A">
        <w:rPr>
          <w:rFonts w:cs="Arial"/>
          <w:sz w:val="23"/>
          <w:szCs w:val="23"/>
        </w:rPr>
        <w:t xml:space="preserve">área de </w:t>
      </w:r>
      <w:r w:rsidR="00223CB9" w:rsidRPr="00A5649A">
        <w:rPr>
          <w:rFonts w:cs="Arial"/>
          <w:sz w:val="23"/>
          <w:szCs w:val="23"/>
        </w:rPr>
        <w:t>7.025,63m</w:t>
      </w:r>
      <w:proofErr w:type="gramStart"/>
      <w:r w:rsidR="00223CB9" w:rsidRPr="00A5649A">
        <w:rPr>
          <w:rFonts w:cs="Arial"/>
          <w:sz w:val="23"/>
          <w:szCs w:val="23"/>
        </w:rPr>
        <w:t xml:space="preserve">² </w:t>
      </w:r>
      <w:r w:rsidRPr="00A5649A">
        <w:rPr>
          <w:rFonts w:cs="Arial"/>
          <w:sz w:val="23"/>
          <w:szCs w:val="23"/>
        </w:rPr>
        <w:t xml:space="preserve"> (</w:t>
      </w:r>
      <w:proofErr w:type="gramEnd"/>
      <w:r w:rsidRPr="00A5649A">
        <w:rPr>
          <w:rFonts w:cs="Arial"/>
          <w:sz w:val="23"/>
          <w:szCs w:val="23"/>
        </w:rPr>
        <w:t>sete</w:t>
      </w:r>
      <w:r w:rsidR="00223CB9" w:rsidRPr="00A5649A">
        <w:rPr>
          <w:rFonts w:cs="Arial"/>
          <w:sz w:val="23"/>
          <w:szCs w:val="23"/>
        </w:rPr>
        <w:t xml:space="preserve"> mil, vinte e cinco metros e sessenta e três centímetros quadrados</w:t>
      </w:r>
      <w:r w:rsidRPr="00A5649A">
        <w:rPr>
          <w:rFonts w:cs="Arial"/>
          <w:sz w:val="23"/>
          <w:szCs w:val="23"/>
        </w:rPr>
        <w:t>), situado n</w:t>
      </w:r>
      <w:r w:rsidR="00223CB9" w:rsidRPr="00A5649A">
        <w:rPr>
          <w:rFonts w:cs="Arial"/>
          <w:sz w:val="23"/>
          <w:szCs w:val="23"/>
        </w:rPr>
        <w:t>a Rua Sete, no bairro Residencial Terezinha Mano</w:t>
      </w:r>
      <w:r w:rsidRPr="00A5649A">
        <w:rPr>
          <w:rFonts w:cs="Arial"/>
          <w:sz w:val="23"/>
          <w:szCs w:val="23"/>
        </w:rPr>
        <w:t xml:space="preserve">, </w:t>
      </w:r>
      <w:r w:rsidR="00A96507" w:rsidRPr="00A5649A">
        <w:rPr>
          <w:rFonts w:cs="Arial"/>
          <w:sz w:val="23"/>
          <w:szCs w:val="23"/>
        </w:rPr>
        <w:t xml:space="preserve">nesta cidade de Carmo do Cajuru-MG, </w:t>
      </w:r>
      <w:r w:rsidRPr="00A5649A">
        <w:rPr>
          <w:rFonts w:cs="Arial"/>
          <w:sz w:val="23"/>
          <w:szCs w:val="23"/>
        </w:rPr>
        <w:t xml:space="preserve">Matrícula nº. </w:t>
      </w:r>
      <w:r w:rsidR="00A96507" w:rsidRPr="00A5649A">
        <w:rPr>
          <w:rFonts w:cs="Arial"/>
          <w:sz w:val="23"/>
          <w:szCs w:val="23"/>
        </w:rPr>
        <w:t xml:space="preserve">21849, de 30/04/2019, </w:t>
      </w:r>
      <w:r w:rsidRPr="00A5649A">
        <w:rPr>
          <w:rFonts w:cs="Arial"/>
          <w:sz w:val="23"/>
          <w:szCs w:val="23"/>
        </w:rPr>
        <w:t>Livro 2-</w:t>
      </w:r>
      <w:r w:rsidR="00A96507" w:rsidRPr="00A5649A">
        <w:rPr>
          <w:rFonts w:cs="Arial"/>
          <w:sz w:val="23"/>
          <w:szCs w:val="23"/>
        </w:rPr>
        <w:t>RG</w:t>
      </w:r>
      <w:r w:rsidRPr="00A5649A">
        <w:rPr>
          <w:rFonts w:cs="Arial"/>
          <w:sz w:val="23"/>
          <w:szCs w:val="23"/>
        </w:rPr>
        <w:t>, oriund</w:t>
      </w:r>
      <w:r w:rsidR="00A96507" w:rsidRPr="00A5649A">
        <w:rPr>
          <w:rFonts w:cs="Arial"/>
          <w:sz w:val="23"/>
          <w:szCs w:val="23"/>
        </w:rPr>
        <w:t>o</w:t>
      </w:r>
      <w:r w:rsidRPr="00A5649A">
        <w:rPr>
          <w:rFonts w:cs="Arial"/>
          <w:sz w:val="23"/>
          <w:szCs w:val="23"/>
        </w:rPr>
        <w:t xml:space="preserve"> do Cartório de Registro de Imóveis de Carmo do Cajuru/MG</w:t>
      </w:r>
      <w:r w:rsidRPr="00A5649A">
        <w:rPr>
          <w:bCs/>
          <w:sz w:val="23"/>
          <w:szCs w:val="23"/>
        </w:rPr>
        <w:t>.</w:t>
      </w:r>
    </w:p>
    <w:p w14:paraId="7EB0553B" w14:textId="77777777" w:rsidR="00AD26D8" w:rsidRPr="00A5649A" w:rsidRDefault="00AD26D8" w:rsidP="00AD26D8">
      <w:pPr>
        <w:tabs>
          <w:tab w:val="left" w:pos="0"/>
        </w:tabs>
        <w:ind w:firstLine="851"/>
        <w:rPr>
          <w:bCs/>
          <w:sz w:val="23"/>
          <w:szCs w:val="23"/>
        </w:rPr>
      </w:pPr>
    </w:p>
    <w:p w14:paraId="4DC2C60C" w14:textId="1930DDA4" w:rsidR="00AD26D8" w:rsidRPr="00A5649A" w:rsidRDefault="00AD26D8" w:rsidP="00AD26D8">
      <w:pPr>
        <w:tabs>
          <w:tab w:val="left" w:pos="0"/>
        </w:tabs>
        <w:ind w:firstLine="851"/>
        <w:rPr>
          <w:sz w:val="23"/>
          <w:szCs w:val="23"/>
        </w:rPr>
      </w:pPr>
      <w:r w:rsidRPr="00A5649A">
        <w:rPr>
          <w:b/>
          <w:bCs/>
          <w:sz w:val="23"/>
          <w:szCs w:val="23"/>
        </w:rPr>
        <w:t xml:space="preserve">§ 3º </w:t>
      </w:r>
      <w:r w:rsidRPr="00A5649A">
        <w:rPr>
          <w:sz w:val="23"/>
          <w:szCs w:val="23"/>
        </w:rPr>
        <w:t xml:space="preserve">O imóvel objeto de concessão de direito de uso de que trata esta lei destinar-se-á exclusivamente à implantação de “Parque Empresarial”, com atuação específica nas áreas de entrega e coleta de mercadorias decorrentes do comércio por meio de e-commerce, dentre os quais se incluem os produtos chamados de “linha branca”, </w:t>
      </w:r>
      <w:r w:rsidR="00271A4D" w:rsidRPr="00A5649A">
        <w:rPr>
          <w:sz w:val="23"/>
          <w:szCs w:val="23"/>
        </w:rPr>
        <w:t xml:space="preserve">distribuição de periódicos, fármacos, dentre outras atividades e/ou prestação de serviços para empresas e comércio, </w:t>
      </w:r>
      <w:r w:rsidRPr="00A5649A">
        <w:rPr>
          <w:sz w:val="23"/>
          <w:szCs w:val="23"/>
        </w:rPr>
        <w:t>coleta de recicláveis e lixo eletrônico, contribuindo de forma eficaz para a redução dos danos causados ao meio ambiente</w:t>
      </w:r>
      <w:r w:rsidR="000456CB" w:rsidRPr="00A5649A">
        <w:rPr>
          <w:sz w:val="23"/>
          <w:szCs w:val="23"/>
        </w:rPr>
        <w:t>.</w:t>
      </w:r>
      <w:r w:rsidRPr="00A5649A">
        <w:rPr>
          <w:sz w:val="23"/>
          <w:szCs w:val="23"/>
        </w:rPr>
        <w:t xml:space="preserve"> </w:t>
      </w:r>
    </w:p>
    <w:p w14:paraId="44349FE3" w14:textId="77777777" w:rsidR="00AD26D8" w:rsidRPr="00A5649A" w:rsidRDefault="00AD26D8" w:rsidP="00AD26D8">
      <w:pPr>
        <w:tabs>
          <w:tab w:val="left" w:pos="0"/>
        </w:tabs>
        <w:ind w:firstLine="851"/>
        <w:rPr>
          <w:sz w:val="23"/>
          <w:szCs w:val="23"/>
        </w:rPr>
      </w:pPr>
    </w:p>
    <w:p w14:paraId="4B85D83A" w14:textId="77777777" w:rsidR="00AD26D8" w:rsidRPr="00A5649A" w:rsidRDefault="00AD26D8" w:rsidP="00AD26D8">
      <w:pPr>
        <w:ind w:firstLine="851"/>
        <w:rPr>
          <w:sz w:val="23"/>
          <w:szCs w:val="23"/>
        </w:rPr>
      </w:pPr>
      <w:r w:rsidRPr="00A5649A">
        <w:rPr>
          <w:b/>
          <w:sz w:val="23"/>
          <w:szCs w:val="23"/>
        </w:rPr>
        <w:t xml:space="preserve">Art. 2º. </w:t>
      </w:r>
      <w:r w:rsidRPr="00A5649A">
        <w:rPr>
          <w:sz w:val="23"/>
          <w:szCs w:val="23"/>
        </w:rPr>
        <w:t xml:space="preserve"> A concessão dos benefícios descritos no art. 1º fica condicionada ao atendimento, pela beneficiada, das seguintes condições, sob pena de reversão do imóvel ao Patrimônio Municipal:</w:t>
      </w:r>
    </w:p>
    <w:p w14:paraId="68C50EE5" w14:textId="77777777" w:rsidR="00AD26D8" w:rsidRPr="00A5649A" w:rsidRDefault="00AD26D8" w:rsidP="00AD26D8">
      <w:pPr>
        <w:ind w:firstLine="709"/>
        <w:rPr>
          <w:sz w:val="23"/>
          <w:szCs w:val="23"/>
        </w:rPr>
      </w:pPr>
    </w:p>
    <w:p w14:paraId="6AD9619F" w14:textId="72F28516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  <w:r w:rsidRPr="00A5649A">
        <w:rPr>
          <w:rFonts w:ascii="Verdana" w:hAnsi="Verdana" w:cstheme="minorHAnsi"/>
          <w:b/>
          <w:sz w:val="23"/>
          <w:szCs w:val="23"/>
        </w:rPr>
        <w:t>I</w:t>
      </w:r>
      <w:r w:rsidRPr="00A5649A">
        <w:rPr>
          <w:rFonts w:ascii="Verdana" w:hAnsi="Verdana" w:cstheme="minorHAnsi"/>
          <w:sz w:val="23"/>
          <w:szCs w:val="23"/>
        </w:rPr>
        <w:t xml:space="preserve"> – Instalar a unidade principal da empresa e respectivas unidades agregadas nos prazos definidos nesta lei e de acordo com a lei</w:t>
      </w:r>
      <w:r w:rsidR="000456CB" w:rsidRPr="00A5649A">
        <w:rPr>
          <w:rFonts w:ascii="Verdana" w:hAnsi="Verdana" w:cstheme="minorHAnsi"/>
          <w:sz w:val="23"/>
          <w:szCs w:val="23"/>
        </w:rPr>
        <w:t xml:space="preserve"> </w:t>
      </w:r>
      <w:r w:rsidRPr="00A5649A">
        <w:rPr>
          <w:rFonts w:ascii="Verdana" w:hAnsi="Verdana" w:cstheme="minorHAnsi"/>
          <w:sz w:val="23"/>
          <w:szCs w:val="23"/>
        </w:rPr>
        <w:t>que regulamenta os Parques Empresariais.</w:t>
      </w:r>
    </w:p>
    <w:p w14:paraId="30830953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</w:p>
    <w:p w14:paraId="2E0972AB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  <w:r w:rsidRPr="00A5649A">
        <w:rPr>
          <w:rFonts w:ascii="Verdana" w:hAnsi="Verdana" w:cstheme="minorHAnsi"/>
          <w:b/>
          <w:sz w:val="23"/>
          <w:szCs w:val="23"/>
        </w:rPr>
        <w:lastRenderedPageBreak/>
        <w:t>II</w:t>
      </w:r>
      <w:r w:rsidRPr="00A5649A">
        <w:rPr>
          <w:rFonts w:ascii="Verdana" w:hAnsi="Verdana" w:cstheme="minorHAnsi"/>
          <w:sz w:val="23"/>
          <w:szCs w:val="23"/>
        </w:rPr>
        <w:t xml:space="preserve"> – Apresentar para aprovação e licenciamento pela Prefeitura o projeto do empreendimento empresarial, conforme prevê a legislação em vigor, e apresentar o projeto de edificação(</w:t>
      </w:r>
      <w:proofErr w:type="spellStart"/>
      <w:r w:rsidRPr="00A5649A">
        <w:rPr>
          <w:rFonts w:ascii="Verdana" w:hAnsi="Verdana" w:cstheme="minorHAnsi"/>
          <w:sz w:val="23"/>
          <w:szCs w:val="23"/>
        </w:rPr>
        <w:t>ões</w:t>
      </w:r>
      <w:proofErr w:type="spellEnd"/>
      <w:r w:rsidRPr="00A5649A">
        <w:rPr>
          <w:rFonts w:ascii="Verdana" w:hAnsi="Verdana" w:cstheme="minorHAnsi"/>
          <w:sz w:val="23"/>
          <w:szCs w:val="23"/>
        </w:rPr>
        <w:t>) principal(ais) até 90 (noventa) dias após a aprovação do projeto.</w:t>
      </w:r>
    </w:p>
    <w:p w14:paraId="3B80E8D5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</w:p>
    <w:p w14:paraId="5B70FDA2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  <w:r w:rsidRPr="00A5649A">
        <w:rPr>
          <w:rFonts w:ascii="Verdana" w:hAnsi="Verdana" w:cstheme="minorHAnsi"/>
          <w:b/>
          <w:sz w:val="23"/>
          <w:szCs w:val="23"/>
        </w:rPr>
        <w:t>III</w:t>
      </w:r>
      <w:r w:rsidRPr="00A5649A">
        <w:rPr>
          <w:rFonts w:ascii="Verdana" w:hAnsi="Verdana" w:cstheme="minorHAnsi"/>
          <w:sz w:val="23"/>
          <w:szCs w:val="23"/>
        </w:rPr>
        <w:t xml:space="preserve"> – Iniciar, em até 180 (cento e oitenta) dias, os recolhimentos na fonte do imposto de sobre serviços de qualquer natureza – ISSQN, de seus prestadores de serviços, pessoas físicas, profissionais liberais e empresas no Município de Carmo do Cajuru.</w:t>
      </w:r>
    </w:p>
    <w:p w14:paraId="18BF09EB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</w:p>
    <w:p w14:paraId="73EC3C95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  <w:r w:rsidRPr="00A5649A">
        <w:rPr>
          <w:rFonts w:ascii="Verdana" w:hAnsi="Verdana" w:cstheme="minorHAnsi"/>
          <w:b/>
          <w:sz w:val="23"/>
          <w:szCs w:val="23"/>
        </w:rPr>
        <w:t xml:space="preserve">IV </w:t>
      </w:r>
      <w:r w:rsidRPr="00A5649A">
        <w:rPr>
          <w:rFonts w:ascii="Verdana" w:hAnsi="Verdana" w:cstheme="minorHAnsi"/>
          <w:sz w:val="23"/>
          <w:szCs w:val="23"/>
        </w:rPr>
        <w:t>- Informar à Prefeitura qualquer alteração ou desistência em face da execução do Parque Empresarial com antecedência de trinta dias.</w:t>
      </w:r>
    </w:p>
    <w:p w14:paraId="48DD1385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</w:p>
    <w:p w14:paraId="6442A4AA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  <w:r w:rsidRPr="00A5649A">
        <w:rPr>
          <w:rFonts w:ascii="Verdana" w:hAnsi="Verdana" w:cstheme="minorHAnsi"/>
          <w:b/>
          <w:sz w:val="23"/>
          <w:szCs w:val="23"/>
        </w:rPr>
        <w:t>V</w:t>
      </w:r>
      <w:r w:rsidRPr="00A5649A">
        <w:rPr>
          <w:rFonts w:ascii="Verdana" w:hAnsi="Verdana" w:cstheme="minorHAnsi"/>
          <w:sz w:val="23"/>
          <w:szCs w:val="23"/>
        </w:rPr>
        <w:t xml:space="preserve"> – Contratar prestadores de serviços classificados como microempreendedores individuais que, preferencialmente, sejam cadastrados em Carmo do Cajuru.</w:t>
      </w:r>
    </w:p>
    <w:p w14:paraId="6BB3F54E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</w:p>
    <w:p w14:paraId="71D6B296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  <w:r w:rsidRPr="00A5649A">
        <w:rPr>
          <w:rFonts w:ascii="Verdana" w:hAnsi="Verdana" w:cstheme="minorHAnsi"/>
          <w:b/>
          <w:sz w:val="23"/>
          <w:szCs w:val="23"/>
        </w:rPr>
        <w:t>VI</w:t>
      </w:r>
      <w:r w:rsidRPr="00A5649A">
        <w:rPr>
          <w:rFonts w:ascii="Verdana" w:hAnsi="Verdana" w:cstheme="minorHAnsi"/>
          <w:sz w:val="23"/>
          <w:szCs w:val="23"/>
        </w:rPr>
        <w:t xml:space="preserve"> – Priorizar a contratação de novos funcionários residentes no Município de Carmo do Cajuru. </w:t>
      </w:r>
    </w:p>
    <w:p w14:paraId="548E0B11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</w:p>
    <w:p w14:paraId="684B7EA3" w14:textId="15BAA7F2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  <w:r w:rsidRPr="00A5649A">
        <w:rPr>
          <w:rFonts w:ascii="Verdana" w:hAnsi="Verdana" w:cstheme="minorHAnsi"/>
          <w:b/>
          <w:sz w:val="23"/>
          <w:szCs w:val="23"/>
        </w:rPr>
        <w:t>VII</w:t>
      </w:r>
      <w:r w:rsidRPr="00A5649A">
        <w:rPr>
          <w:rFonts w:ascii="Verdana" w:hAnsi="Verdana" w:cstheme="minorHAnsi"/>
          <w:sz w:val="23"/>
          <w:szCs w:val="23"/>
        </w:rPr>
        <w:t xml:space="preserve"> – Iniciar as obras em </w:t>
      </w:r>
      <w:r w:rsidR="0036183D" w:rsidRPr="00A5649A">
        <w:rPr>
          <w:rFonts w:ascii="Verdana" w:hAnsi="Verdana" w:cstheme="minorHAnsi"/>
          <w:sz w:val="23"/>
          <w:szCs w:val="23"/>
        </w:rPr>
        <w:t>90</w:t>
      </w:r>
      <w:r w:rsidRPr="00A5649A">
        <w:rPr>
          <w:rFonts w:ascii="Verdana" w:hAnsi="Verdana" w:cstheme="minorHAnsi"/>
          <w:sz w:val="23"/>
          <w:szCs w:val="23"/>
        </w:rPr>
        <w:t xml:space="preserve"> (</w:t>
      </w:r>
      <w:r w:rsidR="0036183D" w:rsidRPr="00A5649A">
        <w:rPr>
          <w:rFonts w:ascii="Verdana" w:hAnsi="Verdana" w:cstheme="minorHAnsi"/>
          <w:sz w:val="23"/>
          <w:szCs w:val="23"/>
        </w:rPr>
        <w:t>noventa</w:t>
      </w:r>
      <w:r w:rsidRPr="00A5649A">
        <w:rPr>
          <w:rFonts w:ascii="Verdana" w:hAnsi="Verdana" w:cstheme="minorHAnsi"/>
          <w:sz w:val="23"/>
          <w:szCs w:val="23"/>
        </w:rPr>
        <w:t>) dias após aprovação dos projetos.</w:t>
      </w:r>
    </w:p>
    <w:p w14:paraId="33462FE6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</w:p>
    <w:p w14:paraId="26A847A0" w14:textId="77777777" w:rsidR="00AD26D8" w:rsidRPr="00A5649A" w:rsidRDefault="00AD26D8" w:rsidP="00AD26D8">
      <w:pPr>
        <w:pStyle w:val="Standard"/>
        <w:ind w:firstLine="993"/>
        <w:jc w:val="both"/>
        <w:rPr>
          <w:rFonts w:ascii="Verdana" w:hAnsi="Verdana" w:cstheme="minorHAnsi"/>
          <w:sz w:val="23"/>
          <w:szCs w:val="23"/>
        </w:rPr>
      </w:pPr>
      <w:r w:rsidRPr="00A5649A">
        <w:rPr>
          <w:rFonts w:ascii="Verdana" w:hAnsi="Verdana" w:cstheme="minorHAnsi"/>
          <w:b/>
          <w:sz w:val="23"/>
          <w:szCs w:val="23"/>
        </w:rPr>
        <w:t>VIII</w:t>
      </w:r>
      <w:r w:rsidRPr="00A5649A">
        <w:rPr>
          <w:rFonts w:ascii="Verdana" w:hAnsi="Verdana" w:cstheme="minorHAnsi"/>
          <w:sz w:val="23"/>
          <w:szCs w:val="23"/>
        </w:rPr>
        <w:t xml:space="preserve"> – Emitir os documentos fiscais de faturamento em sua totalidade no Município de Carmo do Cajuru.</w:t>
      </w:r>
    </w:p>
    <w:p w14:paraId="20D07A07" w14:textId="77777777" w:rsidR="00AD26D8" w:rsidRPr="00A5649A" w:rsidRDefault="00AD26D8" w:rsidP="00AD26D8">
      <w:pPr>
        <w:ind w:firstLine="709"/>
        <w:rPr>
          <w:sz w:val="23"/>
          <w:szCs w:val="23"/>
        </w:rPr>
      </w:pPr>
    </w:p>
    <w:p w14:paraId="78E61B28" w14:textId="77777777" w:rsidR="00AD26D8" w:rsidRPr="00A5649A" w:rsidRDefault="00AD26D8" w:rsidP="00AD26D8">
      <w:pPr>
        <w:ind w:firstLine="851"/>
        <w:rPr>
          <w:sz w:val="23"/>
          <w:szCs w:val="23"/>
        </w:rPr>
      </w:pPr>
      <w:r w:rsidRPr="00A5649A">
        <w:rPr>
          <w:b/>
          <w:sz w:val="23"/>
          <w:szCs w:val="23"/>
        </w:rPr>
        <w:t xml:space="preserve">Art. 3º. </w:t>
      </w:r>
      <w:r w:rsidRPr="00A5649A">
        <w:rPr>
          <w:sz w:val="23"/>
          <w:szCs w:val="23"/>
        </w:rPr>
        <w:t xml:space="preserve"> Após o encerramento do prazo de concessão, extinção ou encerramento das atividades, o imóvel objeto da presente lei, assim como todas as edificações nele incorporadas após concessão do direito real de uso, serão incorporados ao patrimônio público municipal, caso</w:t>
      </w:r>
      <w:r w:rsidRPr="00A5649A">
        <w:rPr>
          <w:rFonts w:cstheme="minorHAnsi"/>
          <w:sz w:val="23"/>
          <w:szCs w:val="23"/>
        </w:rPr>
        <w:t xml:space="preserve"> a empresa beneficiada não exerça a intenção de compra, que deverá ser devidamente autorizada pela Câmara de Vereadores</w:t>
      </w:r>
      <w:r w:rsidRPr="00A5649A">
        <w:rPr>
          <w:sz w:val="23"/>
          <w:szCs w:val="23"/>
        </w:rPr>
        <w:t>.</w:t>
      </w:r>
    </w:p>
    <w:p w14:paraId="2EACCBB6" w14:textId="77777777" w:rsidR="00AD26D8" w:rsidRPr="00A5649A" w:rsidRDefault="00AD26D8" w:rsidP="00AD26D8">
      <w:pPr>
        <w:ind w:firstLine="851"/>
        <w:rPr>
          <w:sz w:val="23"/>
          <w:szCs w:val="23"/>
        </w:rPr>
      </w:pPr>
    </w:p>
    <w:p w14:paraId="360FDA76" w14:textId="77777777" w:rsidR="00AD26D8" w:rsidRPr="00A5649A" w:rsidRDefault="00AD26D8" w:rsidP="00AD26D8">
      <w:pPr>
        <w:ind w:firstLine="851"/>
        <w:rPr>
          <w:color w:val="000000"/>
          <w:sz w:val="23"/>
          <w:szCs w:val="23"/>
          <w:shd w:val="clear" w:color="auto" w:fill="FFFFFF"/>
        </w:rPr>
      </w:pPr>
      <w:r w:rsidRPr="00A5649A">
        <w:rPr>
          <w:b/>
          <w:sz w:val="23"/>
          <w:szCs w:val="23"/>
        </w:rPr>
        <w:t>Parágrafo único</w:t>
      </w:r>
      <w:r w:rsidRPr="00A5649A">
        <w:rPr>
          <w:sz w:val="23"/>
          <w:szCs w:val="23"/>
        </w:rPr>
        <w:t xml:space="preserve">: </w:t>
      </w:r>
      <w:r w:rsidRPr="00A5649A">
        <w:rPr>
          <w:color w:val="000000"/>
          <w:sz w:val="23"/>
          <w:szCs w:val="23"/>
          <w:shd w:val="clear" w:color="auto" w:fill="FFFFFF"/>
        </w:rPr>
        <w:t>São motivos para extinção da concessão:</w:t>
      </w:r>
    </w:p>
    <w:p w14:paraId="193CB670" w14:textId="77777777" w:rsidR="00AD26D8" w:rsidRPr="00A5649A" w:rsidRDefault="00AD26D8" w:rsidP="00AD26D8">
      <w:pPr>
        <w:ind w:firstLine="709"/>
        <w:rPr>
          <w:color w:val="000000"/>
          <w:sz w:val="23"/>
          <w:szCs w:val="23"/>
          <w:shd w:val="clear" w:color="auto" w:fill="FFFFFF"/>
        </w:rPr>
      </w:pPr>
    </w:p>
    <w:p w14:paraId="492FAACC" w14:textId="77777777" w:rsidR="00AD26D8" w:rsidRPr="00A5649A" w:rsidRDefault="00AD26D8" w:rsidP="00AD26D8">
      <w:pPr>
        <w:ind w:firstLine="993"/>
        <w:rPr>
          <w:color w:val="000000"/>
          <w:sz w:val="23"/>
          <w:szCs w:val="23"/>
          <w:shd w:val="clear" w:color="auto" w:fill="FFFFFF"/>
        </w:rPr>
      </w:pPr>
      <w:r w:rsidRPr="00A5649A">
        <w:rPr>
          <w:b/>
          <w:color w:val="000000"/>
          <w:sz w:val="23"/>
          <w:szCs w:val="23"/>
          <w:shd w:val="clear" w:color="auto" w:fill="FFFFFF"/>
        </w:rPr>
        <w:t>I</w:t>
      </w:r>
      <w:r w:rsidRPr="00A5649A">
        <w:rPr>
          <w:color w:val="000000"/>
          <w:sz w:val="23"/>
          <w:szCs w:val="23"/>
          <w:shd w:val="clear" w:color="auto" w:fill="FFFFFF"/>
        </w:rPr>
        <w:t xml:space="preserve"> - O fim do prazo previsto;</w:t>
      </w:r>
    </w:p>
    <w:p w14:paraId="44B83238" w14:textId="77777777" w:rsidR="00AD26D8" w:rsidRPr="00A5649A" w:rsidRDefault="00AD26D8" w:rsidP="00AD26D8">
      <w:pPr>
        <w:ind w:firstLine="993"/>
        <w:rPr>
          <w:color w:val="000000"/>
          <w:sz w:val="23"/>
          <w:szCs w:val="23"/>
          <w:shd w:val="clear" w:color="auto" w:fill="FFFFFF"/>
        </w:rPr>
      </w:pPr>
    </w:p>
    <w:p w14:paraId="696B6D93" w14:textId="77777777" w:rsidR="00AD26D8" w:rsidRPr="00A5649A" w:rsidRDefault="00AD26D8" w:rsidP="00AD26D8">
      <w:pPr>
        <w:ind w:firstLine="993"/>
        <w:rPr>
          <w:color w:val="000000"/>
          <w:sz w:val="23"/>
          <w:szCs w:val="23"/>
          <w:shd w:val="clear" w:color="auto" w:fill="FFFFFF"/>
        </w:rPr>
      </w:pPr>
      <w:r w:rsidRPr="00A5649A">
        <w:rPr>
          <w:b/>
          <w:color w:val="000000"/>
          <w:sz w:val="23"/>
          <w:szCs w:val="23"/>
          <w:shd w:val="clear" w:color="auto" w:fill="FFFFFF"/>
        </w:rPr>
        <w:t>II</w:t>
      </w:r>
      <w:r w:rsidRPr="00A5649A">
        <w:rPr>
          <w:color w:val="000000"/>
          <w:sz w:val="23"/>
          <w:szCs w:val="23"/>
          <w:shd w:val="clear" w:color="auto" w:fill="FFFFFF"/>
        </w:rPr>
        <w:t xml:space="preserve"> - A utilização do imóvel diversa da estabelecida ou descumprimento das cláusulas contratuais;</w:t>
      </w:r>
    </w:p>
    <w:p w14:paraId="59579B6F" w14:textId="77777777" w:rsidR="00AD26D8" w:rsidRPr="00A5649A" w:rsidRDefault="00AD26D8" w:rsidP="00AD26D8">
      <w:pPr>
        <w:ind w:firstLine="993"/>
        <w:rPr>
          <w:color w:val="000000"/>
          <w:sz w:val="23"/>
          <w:szCs w:val="23"/>
          <w:shd w:val="clear" w:color="auto" w:fill="FFFFFF"/>
        </w:rPr>
      </w:pPr>
    </w:p>
    <w:p w14:paraId="10F2D4E8" w14:textId="77777777" w:rsidR="00AD26D8" w:rsidRPr="00A5649A" w:rsidRDefault="00AD26D8" w:rsidP="00AD26D8">
      <w:pPr>
        <w:ind w:firstLine="993"/>
        <w:rPr>
          <w:sz w:val="23"/>
          <w:szCs w:val="23"/>
        </w:rPr>
      </w:pPr>
      <w:r w:rsidRPr="00A5649A">
        <w:rPr>
          <w:b/>
          <w:color w:val="000000"/>
          <w:sz w:val="23"/>
          <w:szCs w:val="23"/>
          <w:shd w:val="clear" w:color="auto" w:fill="FFFFFF"/>
        </w:rPr>
        <w:t>III</w:t>
      </w:r>
      <w:r w:rsidRPr="00A5649A">
        <w:rPr>
          <w:color w:val="000000"/>
          <w:sz w:val="23"/>
          <w:szCs w:val="23"/>
          <w:shd w:val="clear" w:color="auto" w:fill="FFFFFF"/>
        </w:rPr>
        <w:t xml:space="preserve"> - A cessão ou transferência a terceiros, sem prévia, escrita e expressa autorização do Município de Carmo do Cajuru.</w:t>
      </w:r>
    </w:p>
    <w:p w14:paraId="4EDE8B1E" w14:textId="77777777" w:rsidR="00AD26D8" w:rsidRPr="00A5649A" w:rsidRDefault="00AD26D8" w:rsidP="00AD26D8">
      <w:pPr>
        <w:ind w:firstLine="709"/>
        <w:rPr>
          <w:sz w:val="23"/>
          <w:szCs w:val="23"/>
        </w:rPr>
      </w:pPr>
    </w:p>
    <w:p w14:paraId="4A8BD8A3" w14:textId="77777777" w:rsidR="00AD26D8" w:rsidRPr="00A5649A" w:rsidRDefault="00AD26D8" w:rsidP="00AD26D8">
      <w:pPr>
        <w:ind w:firstLine="851"/>
        <w:rPr>
          <w:sz w:val="23"/>
          <w:szCs w:val="23"/>
        </w:rPr>
      </w:pPr>
      <w:r w:rsidRPr="00A5649A">
        <w:rPr>
          <w:b/>
          <w:sz w:val="23"/>
          <w:szCs w:val="23"/>
        </w:rPr>
        <w:t xml:space="preserve">Art. 4º. </w:t>
      </w:r>
      <w:r w:rsidRPr="00A5649A">
        <w:rPr>
          <w:sz w:val="23"/>
          <w:szCs w:val="23"/>
        </w:rPr>
        <w:t xml:space="preserve"> A empresa beneficiada se obriga a conservar e manter a área do imóvel da presente Lei como se fosse de sua propriedade, mantendo-a limpa e em condições de utilização, ficando ainda responsável direta ou </w:t>
      </w:r>
      <w:r w:rsidRPr="00A5649A">
        <w:rPr>
          <w:sz w:val="23"/>
          <w:szCs w:val="23"/>
        </w:rPr>
        <w:lastRenderedPageBreak/>
        <w:t>indiretamente por qualquer dano ou prejuízo que vier a causar decorrência do uso regular ou irregular do referido bem.</w:t>
      </w:r>
    </w:p>
    <w:p w14:paraId="7202BDC7" w14:textId="77777777" w:rsidR="00AD26D8" w:rsidRPr="00A5649A" w:rsidRDefault="00AD26D8" w:rsidP="00AD26D8">
      <w:pPr>
        <w:ind w:firstLine="851"/>
        <w:rPr>
          <w:sz w:val="23"/>
          <w:szCs w:val="23"/>
        </w:rPr>
      </w:pPr>
    </w:p>
    <w:p w14:paraId="6E376FF4" w14:textId="77777777" w:rsidR="00AD26D8" w:rsidRPr="00A5649A" w:rsidRDefault="00AD26D8" w:rsidP="00AD26D8">
      <w:pPr>
        <w:ind w:firstLine="851"/>
        <w:rPr>
          <w:sz w:val="23"/>
          <w:szCs w:val="23"/>
        </w:rPr>
      </w:pPr>
      <w:r w:rsidRPr="00A5649A">
        <w:rPr>
          <w:b/>
          <w:sz w:val="23"/>
          <w:szCs w:val="23"/>
        </w:rPr>
        <w:t>Parágrafo único.</w:t>
      </w:r>
      <w:r w:rsidRPr="00A5649A">
        <w:rPr>
          <w:sz w:val="23"/>
          <w:szCs w:val="23"/>
        </w:rPr>
        <w:t xml:space="preserve"> Ficará por conta da empresa toda e qualquer despesa de manutenção da área do imóvel ocupada pela mesma, inclusive as contas de água, luz e telefone e outras incidentes sobre a área a ser concedida.</w:t>
      </w:r>
    </w:p>
    <w:p w14:paraId="5FCEDCCC" w14:textId="77777777" w:rsidR="00AD26D8" w:rsidRPr="00A5649A" w:rsidRDefault="00AD26D8" w:rsidP="00AD26D8">
      <w:pPr>
        <w:ind w:firstLine="851"/>
        <w:rPr>
          <w:sz w:val="23"/>
          <w:szCs w:val="23"/>
        </w:rPr>
      </w:pPr>
    </w:p>
    <w:p w14:paraId="1DF97360" w14:textId="77777777" w:rsidR="00AD26D8" w:rsidRPr="00A5649A" w:rsidRDefault="00AD26D8" w:rsidP="00AD26D8">
      <w:pPr>
        <w:tabs>
          <w:tab w:val="left" w:pos="0"/>
        </w:tabs>
        <w:ind w:firstLine="851"/>
        <w:rPr>
          <w:bCs/>
          <w:sz w:val="23"/>
          <w:szCs w:val="23"/>
        </w:rPr>
      </w:pPr>
      <w:r w:rsidRPr="00A5649A">
        <w:rPr>
          <w:b/>
          <w:bCs/>
          <w:sz w:val="23"/>
          <w:szCs w:val="23"/>
        </w:rPr>
        <w:t xml:space="preserve">Art. 5º. </w:t>
      </w:r>
      <w:r w:rsidRPr="00A5649A">
        <w:rPr>
          <w:bCs/>
          <w:sz w:val="23"/>
          <w:szCs w:val="23"/>
        </w:rPr>
        <w:t>A Concessão de Direito de Uso do bem público objeto desta lei far-se-á observado o regramento de uso de bem público, assim como as regras de direito administrativo, mediante condições estabelecidas em Termo de Concessão de Direito de Uso.</w:t>
      </w:r>
    </w:p>
    <w:p w14:paraId="05CBE79F" w14:textId="77777777" w:rsidR="00AD26D8" w:rsidRPr="00A5649A" w:rsidRDefault="00AD26D8" w:rsidP="00AD26D8">
      <w:pPr>
        <w:tabs>
          <w:tab w:val="left" w:pos="0"/>
        </w:tabs>
        <w:ind w:firstLine="851"/>
        <w:rPr>
          <w:bCs/>
          <w:sz w:val="23"/>
          <w:szCs w:val="23"/>
        </w:rPr>
      </w:pPr>
    </w:p>
    <w:p w14:paraId="7A8165A5" w14:textId="77777777" w:rsidR="00AD26D8" w:rsidRPr="00A5649A" w:rsidRDefault="00AD26D8" w:rsidP="00AD26D8">
      <w:pPr>
        <w:tabs>
          <w:tab w:val="left" w:pos="0"/>
        </w:tabs>
        <w:ind w:firstLine="851"/>
        <w:rPr>
          <w:bCs/>
          <w:sz w:val="23"/>
          <w:szCs w:val="23"/>
        </w:rPr>
      </w:pPr>
      <w:r w:rsidRPr="00A5649A">
        <w:rPr>
          <w:b/>
          <w:bCs/>
          <w:sz w:val="23"/>
          <w:szCs w:val="23"/>
        </w:rPr>
        <w:t xml:space="preserve">Parágrafo único. </w:t>
      </w:r>
      <w:r w:rsidRPr="00A5649A">
        <w:rPr>
          <w:bCs/>
          <w:sz w:val="23"/>
          <w:szCs w:val="23"/>
        </w:rPr>
        <w:t>A Concessão de Direito de Uso far-se-á por prazo de até 30 (trinta) anos, podendo ser prorrogado, mediante termo aditivo, por uma vez, por igual período.</w:t>
      </w:r>
    </w:p>
    <w:p w14:paraId="5125758F" w14:textId="77777777" w:rsidR="00AD26D8" w:rsidRPr="00A5649A" w:rsidRDefault="00AD26D8" w:rsidP="00AD26D8">
      <w:pPr>
        <w:tabs>
          <w:tab w:val="left" w:pos="0"/>
        </w:tabs>
        <w:ind w:firstLine="851"/>
        <w:rPr>
          <w:bCs/>
          <w:sz w:val="23"/>
          <w:szCs w:val="23"/>
        </w:rPr>
      </w:pPr>
    </w:p>
    <w:p w14:paraId="251BCA4A" w14:textId="77777777" w:rsidR="00AD26D8" w:rsidRPr="00A5649A" w:rsidRDefault="00AD26D8" w:rsidP="00AD26D8">
      <w:pPr>
        <w:tabs>
          <w:tab w:val="left" w:pos="0"/>
        </w:tabs>
        <w:ind w:firstLine="851"/>
        <w:rPr>
          <w:sz w:val="23"/>
          <w:szCs w:val="23"/>
        </w:rPr>
      </w:pPr>
      <w:r w:rsidRPr="00A5649A">
        <w:rPr>
          <w:b/>
          <w:bCs/>
          <w:sz w:val="23"/>
          <w:szCs w:val="23"/>
        </w:rPr>
        <w:t xml:space="preserve">Art. 6º. </w:t>
      </w:r>
      <w:r w:rsidRPr="00A5649A">
        <w:rPr>
          <w:sz w:val="23"/>
          <w:szCs w:val="23"/>
        </w:rPr>
        <w:t xml:space="preserve">A Prefeitura Municipal fará celebrar Termo de Concessão de Direito de Uso observando o disposto nesta lei e as regras de direito público incidentes, especialmente o disposto na </w:t>
      </w:r>
      <w:r w:rsidRPr="00A5649A">
        <w:rPr>
          <w:bCs/>
          <w:sz w:val="23"/>
          <w:szCs w:val="23"/>
        </w:rPr>
        <w:t>Lei Municipal nº 2.270, de 2009 e demais leis municipais pertinentes a matéria</w:t>
      </w:r>
      <w:r w:rsidRPr="00A5649A">
        <w:rPr>
          <w:sz w:val="23"/>
          <w:szCs w:val="23"/>
        </w:rPr>
        <w:t>.</w:t>
      </w:r>
    </w:p>
    <w:p w14:paraId="362C3C78" w14:textId="77777777" w:rsidR="00AD26D8" w:rsidRPr="00A5649A" w:rsidRDefault="00AD26D8" w:rsidP="00AD26D8">
      <w:pPr>
        <w:tabs>
          <w:tab w:val="left" w:pos="0"/>
        </w:tabs>
        <w:ind w:firstLine="851"/>
        <w:rPr>
          <w:sz w:val="23"/>
          <w:szCs w:val="23"/>
        </w:rPr>
      </w:pPr>
    </w:p>
    <w:p w14:paraId="5A189B4A" w14:textId="77777777" w:rsidR="00AD26D8" w:rsidRPr="00A5649A" w:rsidRDefault="00AD26D8" w:rsidP="00AD26D8">
      <w:pPr>
        <w:ind w:firstLine="851"/>
        <w:rPr>
          <w:sz w:val="23"/>
          <w:szCs w:val="23"/>
        </w:rPr>
      </w:pPr>
      <w:r w:rsidRPr="00A5649A">
        <w:rPr>
          <w:b/>
          <w:sz w:val="23"/>
          <w:szCs w:val="23"/>
        </w:rPr>
        <w:t xml:space="preserve">Art. 7º. </w:t>
      </w:r>
      <w:r w:rsidRPr="00A5649A">
        <w:rPr>
          <w:sz w:val="23"/>
          <w:szCs w:val="23"/>
        </w:rPr>
        <w:t xml:space="preserve"> Fica o Poder Executivo Municipal autorizado a tomar todas as providências necessárias à concretização do estabelecido nesta Lei. </w:t>
      </w:r>
    </w:p>
    <w:p w14:paraId="7D0A3B99" w14:textId="77777777" w:rsidR="00AD26D8" w:rsidRPr="00A5649A" w:rsidRDefault="00AD26D8" w:rsidP="00AD26D8">
      <w:pPr>
        <w:ind w:firstLine="851"/>
        <w:rPr>
          <w:sz w:val="23"/>
          <w:szCs w:val="23"/>
        </w:rPr>
      </w:pPr>
    </w:p>
    <w:p w14:paraId="0C9D54FF" w14:textId="704FA0D6" w:rsidR="00AD26D8" w:rsidRPr="00A5649A" w:rsidRDefault="00AD26D8" w:rsidP="00AD26D8">
      <w:pPr>
        <w:pStyle w:val="Corpodetextorecuado"/>
        <w:suppressAutoHyphens w:val="0"/>
        <w:ind w:firstLine="851"/>
        <w:rPr>
          <w:rFonts w:ascii="Verdana" w:hAnsi="Verdana"/>
          <w:color w:val="000000"/>
          <w:sz w:val="23"/>
          <w:szCs w:val="23"/>
        </w:rPr>
      </w:pPr>
      <w:r w:rsidRPr="00A5649A">
        <w:rPr>
          <w:rFonts w:ascii="Verdana" w:hAnsi="Verdana"/>
          <w:b/>
          <w:bCs/>
          <w:color w:val="000000"/>
          <w:sz w:val="23"/>
          <w:szCs w:val="23"/>
        </w:rPr>
        <w:t>Art. 8º.</w:t>
      </w:r>
      <w:r w:rsidRPr="00A5649A">
        <w:rPr>
          <w:rFonts w:ascii="Verdana" w:hAnsi="Verdana"/>
          <w:color w:val="000000"/>
          <w:sz w:val="23"/>
          <w:szCs w:val="23"/>
        </w:rPr>
        <w:t xml:space="preserve"> As despesas decorrentes da execução desta </w:t>
      </w:r>
      <w:r w:rsidR="00A5649A" w:rsidRPr="00A5649A">
        <w:rPr>
          <w:rFonts w:ascii="Verdana" w:hAnsi="Verdana"/>
          <w:color w:val="000000"/>
          <w:sz w:val="23"/>
          <w:szCs w:val="23"/>
        </w:rPr>
        <w:t>L</w:t>
      </w:r>
      <w:r w:rsidRPr="00A5649A">
        <w:rPr>
          <w:rFonts w:ascii="Verdana" w:hAnsi="Verdana"/>
          <w:color w:val="000000"/>
          <w:sz w:val="23"/>
          <w:szCs w:val="23"/>
        </w:rPr>
        <w:t>ei correrão por conta das dotações orçamentárias próprias, suplementadas, se necessário.</w:t>
      </w:r>
    </w:p>
    <w:p w14:paraId="0AD26A38" w14:textId="77777777" w:rsidR="00AD26D8" w:rsidRPr="00A5649A" w:rsidRDefault="00AD26D8" w:rsidP="00AD26D8">
      <w:pPr>
        <w:pStyle w:val="Corpodetextorecuado"/>
        <w:suppressAutoHyphens w:val="0"/>
        <w:ind w:firstLine="851"/>
        <w:rPr>
          <w:rFonts w:ascii="Verdana" w:hAnsi="Verdana"/>
          <w:color w:val="000000"/>
          <w:sz w:val="23"/>
          <w:szCs w:val="23"/>
        </w:rPr>
      </w:pPr>
    </w:p>
    <w:p w14:paraId="4541A6EF" w14:textId="02536752" w:rsidR="00AD26D8" w:rsidRPr="00A5649A" w:rsidRDefault="00AD26D8" w:rsidP="00AD26D8">
      <w:pPr>
        <w:autoSpaceDE w:val="0"/>
        <w:autoSpaceDN w:val="0"/>
        <w:adjustRightInd w:val="0"/>
        <w:ind w:firstLine="851"/>
        <w:rPr>
          <w:sz w:val="23"/>
          <w:szCs w:val="23"/>
          <w:lang w:eastAsia="pt-BR"/>
        </w:rPr>
      </w:pPr>
      <w:r w:rsidRPr="00A5649A">
        <w:rPr>
          <w:b/>
          <w:bCs/>
          <w:color w:val="000000"/>
          <w:sz w:val="23"/>
          <w:szCs w:val="23"/>
          <w:lang w:eastAsia="pt-BR"/>
        </w:rPr>
        <w:t xml:space="preserve">Art. 9º. </w:t>
      </w:r>
      <w:r w:rsidRPr="00A5649A">
        <w:rPr>
          <w:sz w:val="23"/>
          <w:szCs w:val="23"/>
          <w:lang w:eastAsia="pt-BR"/>
        </w:rPr>
        <w:t xml:space="preserve">Esta </w:t>
      </w:r>
      <w:r w:rsidR="00A5649A">
        <w:rPr>
          <w:sz w:val="23"/>
          <w:szCs w:val="23"/>
          <w:lang w:eastAsia="pt-BR"/>
        </w:rPr>
        <w:t>L</w:t>
      </w:r>
      <w:r w:rsidRPr="00A5649A">
        <w:rPr>
          <w:sz w:val="23"/>
          <w:szCs w:val="23"/>
          <w:lang w:eastAsia="pt-BR"/>
        </w:rPr>
        <w:t>ei poderá ser regulamentada pelo Poder Executivo Municipal, no que couber.</w:t>
      </w:r>
    </w:p>
    <w:p w14:paraId="02ADE855" w14:textId="77777777" w:rsidR="00AD26D8" w:rsidRPr="00A5649A" w:rsidRDefault="00AD26D8" w:rsidP="00AD26D8">
      <w:pPr>
        <w:tabs>
          <w:tab w:val="left" w:pos="0"/>
        </w:tabs>
        <w:ind w:firstLine="851"/>
        <w:rPr>
          <w:sz w:val="23"/>
          <w:szCs w:val="23"/>
        </w:rPr>
      </w:pPr>
      <w:r w:rsidRPr="00A5649A">
        <w:rPr>
          <w:b/>
          <w:bCs/>
          <w:sz w:val="23"/>
          <w:szCs w:val="23"/>
        </w:rPr>
        <w:tab/>
      </w:r>
    </w:p>
    <w:p w14:paraId="64B6BF9F" w14:textId="77777777" w:rsidR="00AD26D8" w:rsidRPr="00A5649A" w:rsidRDefault="00AD26D8" w:rsidP="00AD26D8">
      <w:pPr>
        <w:tabs>
          <w:tab w:val="left" w:pos="0"/>
        </w:tabs>
        <w:ind w:firstLine="851"/>
        <w:rPr>
          <w:sz w:val="23"/>
          <w:szCs w:val="23"/>
        </w:rPr>
      </w:pPr>
      <w:r w:rsidRPr="00A5649A">
        <w:rPr>
          <w:b/>
          <w:bCs/>
          <w:sz w:val="23"/>
          <w:szCs w:val="23"/>
        </w:rPr>
        <w:t>Art. 10.</w:t>
      </w:r>
      <w:r w:rsidRPr="00A5649A">
        <w:rPr>
          <w:sz w:val="23"/>
          <w:szCs w:val="23"/>
        </w:rPr>
        <w:t xml:space="preserve"> Esta Lei entra em vigor na data de sua publicação.</w:t>
      </w:r>
    </w:p>
    <w:p w14:paraId="51E22030" w14:textId="77777777" w:rsidR="00AD26D8" w:rsidRPr="00A5649A" w:rsidRDefault="00AD26D8" w:rsidP="00AD26D8">
      <w:pPr>
        <w:autoSpaceDE w:val="0"/>
        <w:autoSpaceDN w:val="0"/>
        <w:adjustRightInd w:val="0"/>
        <w:contextualSpacing/>
        <w:rPr>
          <w:rFonts w:cs="Arial"/>
          <w:sz w:val="23"/>
          <w:szCs w:val="23"/>
          <w:lang w:eastAsia="pt-BR"/>
        </w:rPr>
      </w:pPr>
    </w:p>
    <w:p w14:paraId="6AF9B1B8" w14:textId="77777777" w:rsidR="00AD26D8" w:rsidRPr="00A5649A" w:rsidRDefault="00AD26D8" w:rsidP="00AD26D8">
      <w:pPr>
        <w:autoSpaceDE w:val="0"/>
        <w:autoSpaceDN w:val="0"/>
        <w:adjustRightInd w:val="0"/>
        <w:contextualSpacing/>
        <w:rPr>
          <w:rFonts w:cs="Arial"/>
          <w:sz w:val="23"/>
          <w:szCs w:val="23"/>
          <w:lang w:eastAsia="pt-BR"/>
        </w:rPr>
      </w:pPr>
    </w:p>
    <w:p w14:paraId="0823C959" w14:textId="0256E5A9" w:rsidR="00AD26D8" w:rsidRPr="00A5649A" w:rsidRDefault="00AD26D8" w:rsidP="00AD26D8">
      <w:pPr>
        <w:tabs>
          <w:tab w:val="left" w:pos="0"/>
        </w:tabs>
        <w:jc w:val="center"/>
        <w:rPr>
          <w:sz w:val="23"/>
          <w:szCs w:val="23"/>
        </w:rPr>
      </w:pPr>
      <w:r w:rsidRPr="00A5649A">
        <w:rPr>
          <w:sz w:val="23"/>
          <w:szCs w:val="23"/>
        </w:rPr>
        <w:t xml:space="preserve">Carmo do Cajuru, </w:t>
      </w:r>
      <w:r w:rsidR="002F6E51">
        <w:rPr>
          <w:sz w:val="23"/>
          <w:szCs w:val="23"/>
        </w:rPr>
        <w:t>21</w:t>
      </w:r>
      <w:r w:rsidRPr="00A5649A">
        <w:rPr>
          <w:sz w:val="23"/>
          <w:szCs w:val="23"/>
        </w:rPr>
        <w:t xml:space="preserve"> de </w:t>
      </w:r>
      <w:r w:rsidR="002F6E51">
        <w:rPr>
          <w:sz w:val="23"/>
          <w:szCs w:val="23"/>
        </w:rPr>
        <w:t xml:space="preserve">janeiro </w:t>
      </w:r>
      <w:r w:rsidRPr="00A5649A">
        <w:rPr>
          <w:sz w:val="23"/>
          <w:szCs w:val="23"/>
        </w:rPr>
        <w:t>de 20</w:t>
      </w:r>
      <w:r w:rsidR="002F6E51">
        <w:rPr>
          <w:sz w:val="23"/>
          <w:szCs w:val="23"/>
        </w:rPr>
        <w:t>22</w:t>
      </w:r>
      <w:r w:rsidRPr="00A5649A">
        <w:rPr>
          <w:sz w:val="23"/>
          <w:szCs w:val="23"/>
        </w:rPr>
        <w:t>.</w:t>
      </w:r>
    </w:p>
    <w:p w14:paraId="5FF00537" w14:textId="77777777" w:rsidR="00AD26D8" w:rsidRPr="00A5649A" w:rsidRDefault="00AD26D8" w:rsidP="00AD26D8">
      <w:pPr>
        <w:tabs>
          <w:tab w:val="left" w:pos="0"/>
        </w:tabs>
        <w:jc w:val="center"/>
        <w:rPr>
          <w:sz w:val="23"/>
          <w:szCs w:val="23"/>
        </w:rPr>
      </w:pPr>
    </w:p>
    <w:p w14:paraId="1604FD6D" w14:textId="77777777" w:rsidR="00AD26D8" w:rsidRPr="00A5649A" w:rsidRDefault="00AD26D8" w:rsidP="00AD26D8">
      <w:pPr>
        <w:tabs>
          <w:tab w:val="left" w:pos="0"/>
        </w:tabs>
        <w:jc w:val="center"/>
        <w:rPr>
          <w:sz w:val="23"/>
          <w:szCs w:val="23"/>
        </w:rPr>
      </w:pPr>
    </w:p>
    <w:p w14:paraId="587B0E65" w14:textId="77777777" w:rsidR="00AD26D8" w:rsidRPr="00A5649A" w:rsidRDefault="00AD26D8" w:rsidP="00AD26D8">
      <w:pPr>
        <w:tabs>
          <w:tab w:val="left" w:pos="0"/>
        </w:tabs>
        <w:jc w:val="center"/>
        <w:rPr>
          <w:sz w:val="23"/>
          <w:szCs w:val="23"/>
        </w:rPr>
      </w:pPr>
    </w:p>
    <w:p w14:paraId="03E423B1" w14:textId="77777777" w:rsidR="00AD26D8" w:rsidRPr="00A5649A" w:rsidRDefault="00AD26D8" w:rsidP="00AD26D8">
      <w:pPr>
        <w:pStyle w:val="western"/>
        <w:spacing w:before="0" w:beforeAutospacing="0" w:after="0"/>
        <w:jc w:val="center"/>
        <w:rPr>
          <w:rFonts w:ascii="Verdana" w:hAnsi="Verdana"/>
          <w:b/>
          <w:sz w:val="23"/>
          <w:szCs w:val="23"/>
        </w:rPr>
      </w:pPr>
      <w:r w:rsidRPr="00A5649A">
        <w:rPr>
          <w:rFonts w:ascii="Verdana" w:hAnsi="Verdana"/>
          <w:b/>
          <w:sz w:val="23"/>
          <w:szCs w:val="23"/>
        </w:rPr>
        <w:t>Edson de Souza Vilela</w:t>
      </w:r>
    </w:p>
    <w:p w14:paraId="6239FF76" w14:textId="77777777" w:rsidR="00AD26D8" w:rsidRPr="00A5649A" w:rsidRDefault="00AD26D8" w:rsidP="00AD26D8">
      <w:pPr>
        <w:pStyle w:val="western"/>
        <w:spacing w:before="0" w:beforeAutospacing="0" w:after="0"/>
        <w:jc w:val="center"/>
        <w:rPr>
          <w:rFonts w:ascii="Verdana" w:hAnsi="Verdana"/>
          <w:sz w:val="23"/>
          <w:szCs w:val="23"/>
        </w:rPr>
      </w:pPr>
      <w:r w:rsidRPr="00A5649A">
        <w:rPr>
          <w:rFonts w:ascii="Verdana" w:hAnsi="Verdana"/>
          <w:b/>
          <w:sz w:val="23"/>
          <w:szCs w:val="23"/>
        </w:rPr>
        <w:t>Prefeito de Carmo do Cajuru</w:t>
      </w:r>
    </w:p>
    <w:p w14:paraId="3D926B6B" w14:textId="77777777" w:rsidR="00B4683C" w:rsidRPr="00A5649A" w:rsidRDefault="00B4683C" w:rsidP="00B4683C">
      <w:pPr>
        <w:jc w:val="center"/>
        <w:rPr>
          <w:b/>
          <w:bCs/>
          <w:sz w:val="23"/>
          <w:szCs w:val="23"/>
        </w:rPr>
      </w:pPr>
    </w:p>
    <w:p w14:paraId="352FC9CE" w14:textId="1E20388A" w:rsidR="00B4683C" w:rsidRDefault="00B4683C" w:rsidP="00B4683C">
      <w:pPr>
        <w:jc w:val="center"/>
        <w:rPr>
          <w:b/>
          <w:bCs/>
          <w:sz w:val="22"/>
        </w:rPr>
      </w:pPr>
    </w:p>
    <w:p w14:paraId="5525C85E" w14:textId="2584ADDE" w:rsidR="00C23991" w:rsidRDefault="00C23991" w:rsidP="00B4683C">
      <w:pPr>
        <w:jc w:val="center"/>
        <w:rPr>
          <w:b/>
          <w:bCs/>
          <w:sz w:val="22"/>
        </w:rPr>
      </w:pPr>
    </w:p>
    <w:p w14:paraId="6E0EF0D1" w14:textId="4E397397" w:rsidR="00C23991" w:rsidRDefault="00C23991" w:rsidP="00B4683C">
      <w:pPr>
        <w:jc w:val="center"/>
        <w:rPr>
          <w:b/>
          <w:bCs/>
          <w:sz w:val="22"/>
        </w:rPr>
      </w:pPr>
    </w:p>
    <w:p w14:paraId="0D1456D4" w14:textId="6053B6DD" w:rsidR="00C23991" w:rsidRDefault="00C23991" w:rsidP="00B4683C">
      <w:pPr>
        <w:jc w:val="center"/>
        <w:rPr>
          <w:b/>
          <w:bCs/>
          <w:sz w:val="22"/>
        </w:rPr>
      </w:pPr>
    </w:p>
    <w:p w14:paraId="069B30CD" w14:textId="0AABED43" w:rsidR="00C23991" w:rsidRDefault="00C23991" w:rsidP="00B4683C">
      <w:pPr>
        <w:jc w:val="center"/>
        <w:rPr>
          <w:b/>
          <w:bCs/>
          <w:sz w:val="22"/>
        </w:rPr>
      </w:pPr>
    </w:p>
    <w:p w14:paraId="00B9CD14" w14:textId="72FD3268" w:rsidR="00C23991" w:rsidRDefault="00C23991" w:rsidP="00B4683C">
      <w:pPr>
        <w:jc w:val="center"/>
        <w:rPr>
          <w:b/>
          <w:bCs/>
          <w:sz w:val="22"/>
        </w:rPr>
      </w:pPr>
    </w:p>
    <w:p w14:paraId="7C5182EA" w14:textId="77777777" w:rsidR="00B4683C" w:rsidRPr="00290E66" w:rsidRDefault="00B4683C" w:rsidP="00B4683C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left="0"/>
        <w:jc w:val="center"/>
        <w:rPr>
          <w:b/>
          <w:bCs/>
          <w:sz w:val="36"/>
          <w:szCs w:val="36"/>
        </w:rPr>
      </w:pPr>
      <w:r w:rsidRPr="00290E66">
        <w:rPr>
          <w:b/>
          <w:bCs/>
          <w:sz w:val="36"/>
          <w:szCs w:val="36"/>
        </w:rPr>
        <w:lastRenderedPageBreak/>
        <w:t>DA JUSTIFICATIVA</w:t>
      </w:r>
    </w:p>
    <w:p w14:paraId="5E18522D" w14:textId="77777777" w:rsidR="00B4683C" w:rsidRDefault="00B4683C" w:rsidP="00B4683C">
      <w:pPr>
        <w:rPr>
          <w:szCs w:val="24"/>
        </w:rPr>
      </w:pPr>
    </w:p>
    <w:p w14:paraId="76526A7E" w14:textId="77777777" w:rsidR="002F6E51" w:rsidRDefault="002F6E51" w:rsidP="00B4683C">
      <w:pPr>
        <w:spacing w:line="276" w:lineRule="auto"/>
        <w:rPr>
          <w:sz w:val="23"/>
          <w:szCs w:val="23"/>
        </w:rPr>
      </w:pPr>
    </w:p>
    <w:p w14:paraId="66157C42" w14:textId="5AB53F83" w:rsidR="00B4683C" w:rsidRPr="002F6E51" w:rsidRDefault="00B4683C" w:rsidP="00B4683C">
      <w:pPr>
        <w:spacing w:line="276" w:lineRule="auto"/>
        <w:rPr>
          <w:sz w:val="23"/>
          <w:szCs w:val="23"/>
        </w:rPr>
      </w:pPr>
      <w:r w:rsidRPr="002F6E51">
        <w:rPr>
          <w:sz w:val="23"/>
          <w:szCs w:val="23"/>
        </w:rPr>
        <w:t>Excelentíssimo Senhor Presidente,</w:t>
      </w:r>
    </w:p>
    <w:p w14:paraId="614CF01A" w14:textId="77777777" w:rsidR="00B4683C" w:rsidRPr="002F6E51" w:rsidRDefault="00B4683C" w:rsidP="00B4683C">
      <w:pPr>
        <w:spacing w:line="276" w:lineRule="auto"/>
        <w:rPr>
          <w:sz w:val="23"/>
          <w:szCs w:val="23"/>
        </w:rPr>
      </w:pPr>
      <w:r w:rsidRPr="002F6E51">
        <w:rPr>
          <w:sz w:val="23"/>
          <w:szCs w:val="23"/>
        </w:rPr>
        <w:t xml:space="preserve">Ilustres Vereadores, </w:t>
      </w:r>
    </w:p>
    <w:p w14:paraId="5FA40683" w14:textId="77777777" w:rsidR="00B4683C" w:rsidRPr="002F6E51" w:rsidRDefault="00B4683C" w:rsidP="00B4683C">
      <w:pPr>
        <w:spacing w:line="276" w:lineRule="auto"/>
        <w:rPr>
          <w:sz w:val="23"/>
          <w:szCs w:val="23"/>
        </w:rPr>
      </w:pPr>
      <w:r w:rsidRPr="002F6E51">
        <w:rPr>
          <w:sz w:val="23"/>
          <w:szCs w:val="23"/>
        </w:rPr>
        <w:t xml:space="preserve">Ilustre Vereadora,  </w:t>
      </w:r>
    </w:p>
    <w:p w14:paraId="329AAD1A" w14:textId="77777777" w:rsidR="00B4683C" w:rsidRPr="002F6E51" w:rsidRDefault="00B4683C" w:rsidP="00B4683C">
      <w:pPr>
        <w:spacing w:line="276" w:lineRule="auto"/>
        <w:ind w:firstLine="1134"/>
        <w:rPr>
          <w:sz w:val="23"/>
          <w:szCs w:val="23"/>
        </w:rPr>
      </w:pPr>
    </w:p>
    <w:p w14:paraId="72EF8C4B" w14:textId="2E609448" w:rsidR="00B4683C" w:rsidRPr="002F6E51" w:rsidRDefault="00B4683C" w:rsidP="00B4683C">
      <w:pPr>
        <w:autoSpaceDE w:val="0"/>
        <w:autoSpaceDN w:val="0"/>
        <w:adjustRightInd w:val="0"/>
        <w:spacing w:line="276" w:lineRule="auto"/>
        <w:ind w:firstLine="1134"/>
        <w:contextualSpacing/>
        <w:rPr>
          <w:rFonts w:cs="Arial"/>
          <w:bCs/>
          <w:i/>
          <w:sz w:val="23"/>
          <w:szCs w:val="23"/>
          <w:lang w:eastAsia="pt-BR"/>
        </w:rPr>
      </w:pPr>
      <w:r w:rsidRPr="002F6E51">
        <w:rPr>
          <w:sz w:val="23"/>
          <w:szCs w:val="23"/>
        </w:rPr>
        <w:t xml:space="preserve">Apresentamos a esta Augusta Casa Legislativa, o presente Projeto de Lei, </w:t>
      </w:r>
      <w:r w:rsidR="00AD2E89" w:rsidRPr="002F6E51">
        <w:rPr>
          <w:sz w:val="23"/>
          <w:szCs w:val="23"/>
        </w:rPr>
        <w:t xml:space="preserve">que” </w:t>
      </w:r>
      <w:r w:rsidR="00AD2E89" w:rsidRPr="00AD2E89">
        <w:rPr>
          <w:i/>
          <w:iCs/>
          <w:sz w:val="23"/>
          <w:szCs w:val="23"/>
        </w:rPr>
        <w:t>Autoriza</w:t>
      </w:r>
      <w:r w:rsidRPr="00AD2E89">
        <w:rPr>
          <w:rFonts w:cs="Arial"/>
          <w:bCs/>
          <w:i/>
          <w:iCs/>
          <w:sz w:val="23"/>
          <w:szCs w:val="23"/>
          <w:lang w:eastAsia="pt-BR"/>
        </w:rPr>
        <w:t xml:space="preserve"> </w:t>
      </w:r>
      <w:r w:rsidRPr="002F6E51">
        <w:rPr>
          <w:rFonts w:cs="Arial"/>
          <w:bCs/>
          <w:i/>
          <w:sz w:val="23"/>
          <w:szCs w:val="23"/>
          <w:lang w:eastAsia="pt-BR"/>
        </w:rPr>
        <w:t>o Poder Executivo a fazer a concessão de direito real de uso de imóvel que especifica e dá outras providências”.</w:t>
      </w:r>
    </w:p>
    <w:p w14:paraId="6AE60EE2" w14:textId="77777777" w:rsidR="00B4683C" w:rsidRPr="002F6E51" w:rsidRDefault="00B4683C" w:rsidP="00B4683C">
      <w:pPr>
        <w:autoSpaceDE w:val="0"/>
        <w:autoSpaceDN w:val="0"/>
        <w:adjustRightInd w:val="0"/>
        <w:ind w:firstLine="1134"/>
        <w:contextualSpacing/>
        <w:rPr>
          <w:rFonts w:cs="Arial"/>
          <w:b/>
          <w:i/>
          <w:sz w:val="23"/>
          <w:szCs w:val="23"/>
          <w:lang w:eastAsia="pt-BR"/>
        </w:rPr>
      </w:pPr>
    </w:p>
    <w:p w14:paraId="16D5D4D6" w14:textId="13DADA20" w:rsidR="00B4683C" w:rsidRPr="002F6E51" w:rsidRDefault="00B4683C" w:rsidP="00AB7B57">
      <w:pPr>
        <w:spacing w:line="276" w:lineRule="auto"/>
        <w:ind w:firstLine="1134"/>
        <w:rPr>
          <w:rFonts w:cs="Arial"/>
          <w:sz w:val="23"/>
          <w:szCs w:val="23"/>
          <w:lang w:eastAsia="pt-BR"/>
        </w:rPr>
      </w:pPr>
      <w:r w:rsidRPr="002F6E51">
        <w:rPr>
          <w:rFonts w:cs="Arial"/>
          <w:sz w:val="23"/>
          <w:szCs w:val="23"/>
          <w:lang w:eastAsia="pt-BR"/>
        </w:rPr>
        <w:t xml:space="preserve">O objetivo deste Projeto de Lei, é conceder a área especificada a uma empresa incumbida de </w:t>
      </w:r>
      <w:r w:rsidR="005C0AA4" w:rsidRPr="002F6E51">
        <w:rPr>
          <w:rFonts w:cs="Arial"/>
          <w:sz w:val="23"/>
          <w:szCs w:val="23"/>
          <w:lang w:eastAsia="pt-BR"/>
        </w:rPr>
        <w:t xml:space="preserve">uma modalidade de comércio, </w:t>
      </w:r>
      <w:r w:rsidR="005C0AA4" w:rsidRPr="002F6E51">
        <w:rPr>
          <w:rStyle w:val="Forte"/>
          <w:b w:val="0"/>
          <w:bCs w:val="0"/>
          <w:spacing w:val="8"/>
          <w:sz w:val="23"/>
          <w:szCs w:val="23"/>
          <w:shd w:val="clear" w:color="auto" w:fill="FFFFFF"/>
        </w:rPr>
        <w:t>onde os negócios e transações financeiras são realizadas via dispositivos e plataformas eletrônicas, como computadores, tablets e smartphones.</w:t>
      </w:r>
      <w:r w:rsidR="005C0AA4" w:rsidRPr="002F6E51">
        <w:rPr>
          <w:rFonts w:cs="Arial"/>
          <w:sz w:val="23"/>
          <w:szCs w:val="23"/>
          <w:lang w:eastAsia="pt-BR"/>
        </w:rPr>
        <w:t xml:space="preserve"> </w:t>
      </w:r>
    </w:p>
    <w:p w14:paraId="4DEEC149" w14:textId="5B79E82E" w:rsidR="005C0AA4" w:rsidRPr="002F6E51" w:rsidRDefault="005C0AA4" w:rsidP="00B4683C">
      <w:pPr>
        <w:ind w:firstLine="1134"/>
        <w:rPr>
          <w:rFonts w:cs="Arial"/>
          <w:sz w:val="23"/>
          <w:szCs w:val="23"/>
          <w:lang w:eastAsia="pt-BR"/>
        </w:rPr>
      </w:pPr>
    </w:p>
    <w:p w14:paraId="7A4DB26E" w14:textId="77777777" w:rsidR="008F5765" w:rsidRPr="002F6E51" w:rsidRDefault="005C0AA4" w:rsidP="00AB7B57">
      <w:pPr>
        <w:spacing w:line="276" w:lineRule="auto"/>
        <w:ind w:firstLine="1134"/>
        <w:rPr>
          <w:spacing w:val="8"/>
          <w:sz w:val="23"/>
          <w:szCs w:val="23"/>
          <w:shd w:val="clear" w:color="auto" w:fill="FFFFFF"/>
        </w:rPr>
      </w:pPr>
      <w:r w:rsidRPr="002F6E51">
        <w:rPr>
          <w:rFonts w:cs="Arial"/>
          <w:sz w:val="23"/>
          <w:szCs w:val="23"/>
          <w:lang w:eastAsia="pt-BR"/>
        </w:rPr>
        <w:t xml:space="preserve">Como articulado alhures, </w:t>
      </w:r>
      <w:r w:rsidR="008F5765" w:rsidRPr="002F6E51">
        <w:rPr>
          <w:rFonts w:cs="Arial"/>
          <w:sz w:val="23"/>
          <w:szCs w:val="23"/>
          <w:lang w:eastAsia="pt-BR"/>
        </w:rPr>
        <w:t>o</w:t>
      </w:r>
      <w:r w:rsidR="008F5765" w:rsidRPr="002F6E51">
        <w:rPr>
          <w:spacing w:val="8"/>
          <w:sz w:val="23"/>
          <w:szCs w:val="23"/>
          <w:shd w:val="clear" w:color="auto" w:fill="FFFFFF"/>
        </w:rPr>
        <w:t xml:space="preserve"> termo e-commerce (ou “comércio eletrônico” em português) é a comercialização de produtos e serviços pela internet, </w:t>
      </w:r>
      <w:r w:rsidR="008F5765" w:rsidRPr="002F6E51">
        <w:rPr>
          <w:spacing w:val="8"/>
          <w:sz w:val="23"/>
          <w:szCs w:val="23"/>
          <w:shd w:val="clear" w:color="auto" w:fill="FFFFFF"/>
        </w:rPr>
        <w:t>onde há toda uma logística desde a exposição do produto até o envio e pós venda.</w:t>
      </w:r>
    </w:p>
    <w:p w14:paraId="04B620F1" w14:textId="77777777" w:rsidR="008F5765" w:rsidRPr="002F6E51" w:rsidRDefault="008F5765" w:rsidP="00B4683C">
      <w:pPr>
        <w:ind w:firstLine="1134"/>
        <w:rPr>
          <w:spacing w:val="8"/>
          <w:sz w:val="23"/>
          <w:szCs w:val="23"/>
          <w:shd w:val="clear" w:color="auto" w:fill="FFFFFF"/>
        </w:rPr>
      </w:pPr>
    </w:p>
    <w:p w14:paraId="1E4AF0C3" w14:textId="67C53389" w:rsidR="00F56830" w:rsidRPr="002F6E51" w:rsidRDefault="00B4683C" w:rsidP="00F93E9C">
      <w:pPr>
        <w:tabs>
          <w:tab w:val="left" w:pos="0"/>
        </w:tabs>
        <w:spacing w:line="276" w:lineRule="auto"/>
        <w:ind w:firstLine="1134"/>
        <w:rPr>
          <w:bCs/>
          <w:sz w:val="23"/>
          <w:szCs w:val="23"/>
        </w:rPr>
      </w:pPr>
      <w:r w:rsidRPr="002F6E51">
        <w:rPr>
          <w:bCs/>
          <w:sz w:val="23"/>
          <w:szCs w:val="23"/>
        </w:rPr>
        <w:t xml:space="preserve">Assim, a empresa Concessionária </w:t>
      </w:r>
      <w:r w:rsidR="00D976D3" w:rsidRPr="002F6E51">
        <w:rPr>
          <w:bCs/>
          <w:sz w:val="23"/>
          <w:szCs w:val="23"/>
        </w:rPr>
        <w:t>irá utilizar a área ora cedida</w:t>
      </w:r>
      <w:r w:rsidR="00F403C4" w:rsidRPr="002F6E51">
        <w:rPr>
          <w:bCs/>
          <w:sz w:val="23"/>
          <w:szCs w:val="23"/>
        </w:rPr>
        <w:t>,</w:t>
      </w:r>
      <w:r w:rsidR="00D976D3" w:rsidRPr="002F6E51">
        <w:rPr>
          <w:bCs/>
          <w:sz w:val="23"/>
          <w:szCs w:val="23"/>
        </w:rPr>
        <w:t xml:space="preserve"> para edificar uma estrutura física voltada exclusivamente para a finalidade e-commerce, que é um cenário </w:t>
      </w:r>
      <w:r w:rsidR="00F56830" w:rsidRPr="002F6E51">
        <w:rPr>
          <w:bCs/>
          <w:sz w:val="23"/>
          <w:szCs w:val="23"/>
        </w:rPr>
        <w:t>muito promissor na economia e no mercado nacional, haja vista que grande parte da população realiza compra</w:t>
      </w:r>
      <w:r w:rsidR="00F403C4" w:rsidRPr="002F6E51">
        <w:rPr>
          <w:bCs/>
          <w:sz w:val="23"/>
          <w:szCs w:val="23"/>
        </w:rPr>
        <w:t>s</w:t>
      </w:r>
      <w:r w:rsidR="00F56830" w:rsidRPr="002F6E51">
        <w:rPr>
          <w:bCs/>
          <w:sz w:val="23"/>
          <w:szCs w:val="23"/>
        </w:rPr>
        <w:t xml:space="preserve"> por meio digital.</w:t>
      </w:r>
    </w:p>
    <w:p w14:paraId="5FC970EE" w14:textId="77777777" w:rsidR="00F56830" w:rsidRPr="002F6E51" w:rsidRDefault="00F56830" w:rsidP="00B4683C">
      <w:pPr>
        <w:tabs>
          <w:tab w:val="left" w:pos="0"/>
        </w:tabs>
        <w:ind w:firstLine="1134"/>
        <w:rPr>
          <w:bCs/>
          <w:color w:val="FF0000"/>
          <w:sz w:val="23"/>
          <w:szCs w:val="23"/>
        </w:rPr>
      </w:pPr>
    </w:p>
    <w:p w14:paraId="2C610D76" w14:textId="24E68872" w:rsidR="00F403C4" w:rsidRPr="002F6E51" w:rsidRDefault="00B4683C" w:rsidP="00F403C4">
      <w:pPr>
        <w:spacing w:line="276" w:lineRule="auto"/>
        <w:ind w:firstLine="1134"/>
        <w:rPr>
          <w:rFonts w:cs="Arial"/>
          <w:spacing w:val="-9"/>
          <w:sz w:val="23"/>
          <w:szCs w:val="23"/>
        </w:rPr>
      </w:pPr>
      <w:r w:rsidRPr="002F6E51">
        <w:rPr>
          <w:rFonts w:cs="Arial"/>
          <w:spacing w:val="-9"/>
          <w:sz w:val="23"/>
          <w:szCs w:val="23"/>
        </w:rPr>
        <w:t xml:space="preserve">É de se mencionar ainda, que com a aprovação deste Projeto de Lei, contribuímos com </w:t>
      </w:r>
      <w:r w:rsidR="00F403C4" w:rsidRPr="002F6E51">
        <w:rPr>
          <w:rFonts w:cs="Arial"/>
          <w:spacing w:val="-9"/>
          <w:sz w:val="23"/>
          <w:szCs w:val="23"/>
        </w:rPr>
        <w:t xml:space="preserve">o desenvolvimento do Município, </w:t>
      </w:r>
      <w:r w:rsidR="00F93E9C">
        <w:rPr>
          <w:rFonts w:cs="Arial"/>
          <w:spacing w:val="-9"/>
          <w:sz w:val="23"/>
          <w:szCs w:val="23"/>
        </w:rPr>
        <w:t>com um empreendimento logístico</w:t>
      </w:r>
      <w:r w:rsidR="002F6E51" w:rsidRPr="002F6E51">
        <w:rPr>
          <w:rFonts w:cs="Arial"/>
          <w:spacing w:val="-9"/>
          <w:sz w:val="23"/>
          <w:szCs w:val="23"/>
        </w:rPr>
        <w:t xml:space="preserve">, além de </w:t>
      </w:r>
      <w:r w:rsidR="00F93E9C">
        <w:rPr>
          <w:rFonts w:cs="Arial"/>
          <w:spacing w:val="-9"/>
          <w:sz w:val="23"/>
          <w:szCs w:val="23"/>
        </w:rPr>
        <w:t xml:space="preserve">atração de </w:t>
      </w:r>
      <w:r w:rsidR="002F6E51" w:rsidRPr="002F6E51">
        <w:rPr>
          <w:rFonts w:cs="Arial"/>
          <w:spacing w:val="-9"/>
          <w:sz w:val="23"/>
          <w:szCs w:val="23"/>
        </w:rPr>
        <w:t xml:space="preserve">novos investimentos e arrecadação de tributos para a cidade, pois </w:t>
      </w:r>
      <w:r w:rsidR="00F403C4" w:rsidRPr="002F6E51">
        <w:rPr>
          <w:rFonts w:cs="Arial"/>
          <w:spacing w:val="-9"/>
          <w:sz w:val="23"/>
          <w:szCs w:val="23"/>
        </w:rPr>
        <w:t>o l</w:t>
      </w:r>
      <w:r w:rsidR="00F403C4" w:rsidRPr="002F6E51">
        <w:rPr>
          <w:sz w:val="23"/>
          <w:szCs w:val="23"/>
          <w:shd w:val="clear" w:color="auto" w:fill="FFFFFF"/>
        </w:rPr>
        <w:t>ançamento e o pagamento do imposto incide</w:t>
      </w:r>
      <w:r w:rsidR="00E86B88" w:rsidRPr="002F6E51">
        <w:rPr>
          <w:sz w:val="23"/>
          <w:szCs w:val="23"/>
          <w:shd w:val="clear" w:color="auto" w:fill="FFFFFF"/>
        </w:rPr>
        <w:t xml:space="preserve">m </w:t>
      </w:r>
      <w:r w:rsidR="00F403C4" w:rsidRPr="002F6E51">
        <w:rPr>
          <w:sz w:val="23"/>
          <w:szCs w:val="23"/>
          <w:shd w:val="clear" w:color="auto" w:fill="FFFFFF"/>
        </w:rPr>
        <w:t xml:space="preserve">sobre as </w:t>
      </w:r>
      <w:r w:rsidR="00E86B88" w:rsidRPr="002F6E51">
        <w:rPr>
          <w:sz w:val="23"/>
          <w:szCs w:val="23"/>
          <w:shd w:val="clear" w:color="auto" w:fill="FFFFFF"/>
        </w:rPr>
        <w:t xml:space="preserve">operações </w:t>
      </w:r>
      <w:r w:rsidR="00F403C4" w:rsidRPr="002F6E51">
        <w:rPr>
          <w:sz w:val="23"/>
          <w:szCs w:val="23"/>
          <w:shd w:val="clear" w:color="auto" w:fill="FFFFFF"/>
        </w:rPr>
        <w:t xml:space="preserve">realizadas </w:t>
      </w:r>
      <w:r w:rsidR="00E86B88" w:rsidRPr="002F6E51">
        <w:rPr>
          <w:sz w:val="23"/>
          <w:szCs w:val="23"/>
          <w:shd w:val="clear" w:color="auto" w:fill="FFFFFF"/>
        </w:rPr>
        <w:t xml:space="preserve">nas entradas e </w:t>
      </w:r>
      <w:r w:rsidR="00F403C4" w:rsidRPr="002F6E51">
        <w:rPr>
          <w:sz w:val="23"/>
          <w:szCs w:val="23"/>
          <w:shd w:val="clear" w:color="auto" w:fill="FFFFFF"/>
        </w:rPr>
        <w:t>nas saídas das mercadorias</w:t>
      </w:r>
      <w:r w:rsidR="00E86B88" w:rsidRPr="002F6E51">
        <w:rPr>
          <w:sz w:val="23"/>
          <w:szCs w:val="23"/>
          <w:shd w:val="clear" w:color="auto" w:fill="FFFFFF"/>
        </w:rPr>
        <w:t xml:space="preserve"> do parque empresarial</w:t>
      </w:r>
      <w:r w:rsidR="00AD0199">
        <w:rPr>
          <w:sz w:val="23"/>
          <w:szCs w:val="23"/>
          <w:shd w:val="clear" w:color="auto" w:fill="FFFFFF"/>
        </w:rPr>
        <w:t xml:space="preserve"> e principalmente, a abertura de novos postos de trabalho, </w:t>
      </w:r>
      <w:r w:rsidR="00CE7AFE">
        <w:rPr>
          <w:sz w:val="23"/>
          <w:szCs w:val="23"/>
          <w:shd w:val="clear" w:color="auto" w:fill="FFFFFF"/>
        </w:rPr>
        <w:t>dessarte, contribuindo</w:t>
      </w:r>
      <w:r w:rsidR="00AD0199">
        <w:rPr>
          <w:sz w:val="23"/>
          <w:szCs w:val="23"/>
          <w:shd w:val="clear" w:color="auto" w:fill="FFFFFF"/>
        </w:rPr>
        <w:t xml:space="preserve"> para o aumento da renda das famílias</w:t>
      </w:r>
      <w:r w:rsidR="00F403C4" w:rsidRPr="002F6E51">
        <w:rPr>
          <w:sz w:val="23"/>
          <w:szCs w:val="23"/>
          <w:shd w:val="clear" w:color="auto" w:fill="FFFFFF"/>
        </w:rPr>
        <w:t>.</w:t>
      </w:r>
      <w:r w:rsidR="00F403C4" w:rsidRPr="002F6E51">
        <w:rPr>
          <w:rFonts w:cs="Arial"/>
          <w:spacing w:val="-9"/>
          <w:sz w:val="23"/>
          <w:szCs w:val="23"/>
        </w:rPr>
        <w:t xml:space="preserve">  </w:t>
      </w:r>
    </w:p>
    <w:p w14:paraId="2E5878A5" w14:textId="77777777" w:rsidR="00F403C4" w:rsidRPr="002F6E51" w:rsidRDefault="00F403C4" w:rsidP="00B4683C">
      <w:pPr>
        <w:ind w:firstLine="1134"/>
        <w:rPr>
          <w:rFonts w:cs="Arial"/>
          <w:spacing w:val="-9"/>
          <w:sz w:val="23"/>
          <w:szCs w:val="23"/>
        </w:rPr>
      </w:pPr>
    </w:p>
    <w:p w14:paraId="7BD92617" w14:textId="77777777" w:rsidR="00B4683C" w:rsidRPr="002F6E51" w:rsidRDefault="00B4683C" w:rsidP="00B4683C">
      <w:pPr>
        <w:ind w:firstLine="1134"/>
        <w:rPr>
          <w:rFonts w:cs="Arial"/>
          <w:sz w:val="23"/>
          <w:szCs w:val="23"/>
        </w:rPr>
      </w:pPr>
      <w:r w:rsidRPr="002F6E51">
        <w:rPr>
          <w:rFonts w:cs="Courier New"/>
          <w:sz w:val="23"/>
          <w:szCs w:val="23"/>
        </w:rPr>
        <w:t xml:space="preserve">Assim sendo, reiteramos que a </w:t>
      </w:r>
      <w:r w:rsidRPr="002F6E51">
        <w:rPr>
          <w:bCs/>
          <w:sz w:val="23"/>
          <w:szCs w:val="23"/>
        </w:rPr>
        <w:t>concessão de direito de uso de que trata esta lei, far-se-á nos termos da Lei Municipal nº 2.270, de 26 de novembro de 2009.</w:t>
      </w:r>
      <w:r w:rsidRPr="002F6E51">
        <w:rPr>
          <w:rFonts w:cs="Arial"/>
          <w:spacing w:val="-9"/>
          <w:sz w:val="23"/>
          <w:szCs w:val="23"/>
        </w:rPr>
        <w:t xml:space="preserve"> </w:t>
      </w:r>
      <w:r w:rsidRPr="002F6E51">
        <w:rPr>
          <w:rFonts w:cs="Arial"/>
          <w:sz w:val="23"/>
          <w:szCs w:val="23"/>
        </w:rPr>
        <w:t xml:space="preserve">  </w:t>
      </w:r>
    </w:p>
    <w:p w14:paraId="5AFADB0A" w14:textId="77777777" w:rsidR="00AB7B57" w:rsidRPr="002F6E51" w:rsidRDefault="00AB7B57" w:rsidP="00B4683C">
      <w:pPr>
        <w:ind w:firstLine="1134"/>
        <w:rPr>
          <w:rFonts w:cs="Courier New"/>
          <w:sz w:val="23"/>
          <w:szCs w:val="23"/>
        </w:rPr>
      </w:pPr>
    </w:p>
    <w:p w14:paraId="54973F48" w14:textId="2CB9478E" w:rsidR="00B4683C" w:rsidRPr="002F6E51" w:rsidRDefault="00B4683C" w:rsidP="00B4683C">
      <w:pPr>
        <w:ind w:firstLine="1134"/>
        <w:rPr>
          <w:rFonts w:cs="Courier New"/>
          <w:sz w:val="23"/>
          <w:szCs w:val="23"/>
        </w:rPr>
      </w:pPr>
      <w:r w:rsidRPr="002F6E51">
        <w:rPr>
          <w:rFonts w:cs="Courier New"/>
          <w:sz w:val="23"/>
          <w:szCs w:val="23"/>
        </w:rPr>
        <w:lastRenderedPageBreak/>
        <w:t xml:space="preserve">Com essas considerações, </w:t>
      </w:r>
      <w:r w:rsidRPr="002F6E51">
        <w:rPr>
          <w:sz w:val="23"/>
          <w:szCs w:val="23"/>
        </w:rPr>
        <w:t xml:space="preserve">nobres Edis, pugnamos que a presente proposta de Lei seja apreciada e discutida e ao final aprovada. </w:t>
      </w:r>
    </w:p>
    <w:p w14:paraId="4963A1F8" w14:textId="77777777" w:rsidR="00B4683C" w:rsidRPr="002F6E51" w:rsidRDefault="00B4683C" w:rsidP="00B4683C">
      <w:pPr>
        <w:pStyle w:val="Recuodecorpodetexto21"/>
        <w:spacing w:line="360" w:lineRule="auto"/>
        <w:ind w:firstLine="851"/>
        <w:rPr>
          <w:rFonts w:ascii="Verdana" w:hAnsi="Verdana"/>
          <w:color w:val="FF0000"/>
          <w:sz w:val="23"/>
          <w:szCs w:val="23"/>
        </w:rPr>
      </w:pPr>
    </w:p>
    <w:p w14:paraId="0E4987C1" w14:textId="77777777" w:rsidR="00B4683C" w:rsidRPr="002F6E51" w:rsidRDefault="00B4683C" w:rsidP="00B4683C">
      <w:pPr>
        <w:pStyle w:val="Recuodecorpodetexto21"/>
        <w:spacing w:line="360" w:lineRule="auto"/>
        <w:ind w:firstLine="1134"/>
        <w:rPr>
          <w:rFonts w:ascii="Verdana" w:hAnsi="Verdana"/>
          <w:sz w:val="23"/>
          <w:szCs w:val="23"/>
        </w:rPr>
      </w:pPr>
      <w:r w:rsidRPr="002F6E51">
        <w:rPr>
          <w:rFonts w:ascii="Verdana" w:hAnsi="Verdana"/>
          <w:sz w:val="23"/>
          <w:szCs w:val="23"/>
        </w:rPr>
        <w:t>Na oportunidade, renovo protestos de estima e consideração.</w:t>
      </w:r>
    </w:p>
    <w:p w14:paraId="35E9B6BA" w14:textId="77777777" w:rsidR="00B4683C" w:rsidRPr="002F6E51" w:rsidRDefault="00B4683C" w:rsidP="00B4683C">
      <w:pPr>
        <w:pStyle w:val="Recuodecorpodetexto21"/>
        <w:spacing w:line="360" w:lineRule="auto"/>
        <w:ind w:firstLine="1134"/>
        <w:rPr>
          <w:rFonts w:ascii="Verdana" w:hAnsi="Verdana"/>
          <w:sz w:val="23"/>
          <w:szCs w:val="23"/>
        </w:rPr>
      </w:pPr>
      <w:r w:rsidRPr="002F6E51">
        <w:rPr>
          <w:rFonts w:ascii="Verdana" w:hAnsi="Verdana"/>
          <w:sz w:val="23"/>
          <w:szCs w:val="23"/>
        </w:rPr>
        <w:t>Cordialmente,</w:t>
      </w:r>
    </w:p>
    <w:p w14:paraId="6213DF93" w14:textId="38A36F18" w:rsidR="00B4683C" w:rsidRDefault="00B4683C" w:rsidP="00B4683C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3"/>
          <w:szCs w:val="23"/>
        </w:rPr>
      </w:pPr>
      <w:r w:rsidRPr="002F6E51">
        <w:rPr>
          <w:rFonts w:ascii="Verdana" w:hAnsi="Verdana"/>
          <w:b w:val="0"/>
          <w:bCs w:val="0"/>
          <w:color w:val="auto"/>
          <w:sz w:val="23"/>
          <w:szCs w:val="23"/>
        </w:rPr>
        <w:t xml:space="preserve">              Carmo do Cajuru, </w:t>
      </w:r>
      <w:r w:rsidR="00AB7B57" w:rsidRPr="002F6E51">
        <w:rPr>
          <w:rFonts w:ascii="Verdana" w:hAnsi="Verdana"/>
          <w:b w:val="0"/>
          <w:bCs w:val="0"/>
          <w:color w:val="auto"/>
          <w:sz w:val="23"/>
          <w:szCs w:val="23"/>
        </w:rPr>
        <w:t>21</w:t>
      </w:r>
      <w:r w:rsidRPr="002F6E51">
        <w:rPr>
          <w:rFonts w:ascii="Verdana" w:hAnsi="Verdana"/>
          <w:b w:val="0"/>
          <w:bCs w:val="0"/>
          <w:color w:val="auto"/>
          <w:sz w:val="23"/>
          <w:szCs w:val="23"/>
        </w:rPr>
        <w:t xml:space="preserve"> de </w:t>
      </w:r>
      <w:r w:rsidR="00AB7B57" w:rsidRPr="002F6E51">
        <w:rPr>
          <w:rFonts w:ascii="Verdana" w:hAnsi="Verdana"/>
          <w:b w:val="0"/>
          <w:bCs w:val="0"/>
          <w:color w:val="auto"/>
          <w:sz w:val="23"/>
          <w:szCs w:val="23"/>
        </w:rPr>
        <w:t>janeiro</w:t>
      </w:r>
      <w:r w:rsidRPr="002F6E51">
        <w:rPr>
          <w:rFonts w:ascii="Verdana" w:hAnsi="Verdana"/>
          <w:b w:val="0"/>
          <w:bCs w:val="0"/>
          <w:color w:val="auto"/>
          <w:sz w:val="23"/>
          <w:szCs w:val="23"/>
        </w:rPr>
        <w:t xml:space="preserve"> de 202</w:t>
      </w:r>
      <w:r w:rsidR="00AB7B57" w:rsidRPr="002F6E51">
        <w:rPr>
          <w:rFonts w:ascii="Verdana" w:hAnsi="Verdana"/>
          <w:b w:val="0"/>
          <w:bCs w:val="0"/>
          <w:color w:val="auto"/>
          <w:sz w:val="23"/>
          <w:szCs w:val="23"/>
        </w:rPr>
        <w:t>2</w:t>
      </w:r>
      <w:r w:rsidRPr="002F6E51">
        <w:rPr>
          <w:rFonts w:ascii="Verdana" w:hAnsi="Verdana"/>
          <w:b w:val="0"/>
          <w:bCs w:val="0"/>
          <w:color w:val="auto"/>
          <w:sz w:val="23"/>
          <w:szCs w:val="23"/>
        </w:rPr>
        <w:t>.</w:t>
      </w:r>
    </w:p>
    <w:p w14:paraId="70E9B36C" w14:textId="77777777" w:rsidR="002F4C4C" w:rsidRPr="002F4C4C" w:rsidRDefault="002F4C4C" w:rsidP="002F4C4C"/>
    <w:p w14:paraId="2F74FAB9" w14:textId="77777777" w:rsidR="00B4683C" w:rsidRPr="002F6E51" w:rsidRDefault="00B4683C" w:rsidP="00B4683C">
      <w:pPr>
        <w:jc w:val="center"/>
        <w:rPr>
          <w:b/>
          <w:sz w:val="23"/>
          <w:szCs w:val="23"/>
        </w:rPr>
      </w:pPr>
    </w:p>
    <w:p w14:paraId="35C34966" w14:textId="77777777" w:rsidR="00B4683C" w:rsidRPr="002F6E51" w:rsidRDefault="00B4683C" w:rsidP="00B4683C">
      <w:pPr>
        <w:jc w:val="center"/>
        <w:rPr>
          <w:b/>
          <w:sz w:val="23"/>
          <w:szCs w:val="23"/>
        </w:rPr>
      </w:pPr>
      <w:r w:rsidRPr="002F6E51">
        <w:rPr>
          <w:b/>
          <w:sz w:val="23"/>
          <w:szCs w:val="23"/>
        </w:rPr>
        <w:t>Edson de Souza Vilela</w:t>
      </w:r>
    </w:p>
    <w:p w14:paraId="1FE39EC1" w14:textId="77777777" w:rsidR="00B4683C" w:rsidRPr="002F6E51" w:rsidRDefault="00B4683C" w:rsidP="00B4683C">
      <w:pPr>
        <w:jc w:val="center"/>
        <w:rPr>
          <w:b/>
          <w:sz w:val="23"/>
          <w:szCs w:val="23"/>
        </w:rPr>
      </w:pPr>
      <w:r w:rsidRPr="002F6E51">
        <w:rPr>
          <w:b/>
          <w:sz w:val="23"/>
          <w:szCs w:val="23"/>
        </w:rPr>
        <w:t>Prefeito de Carmo do Cajuru</w:t>
      </w:r>
    </w:p>
    <w:p w14:paraId="7A4E1DA3" w14:textId="77777777" w:rsidR="00B4683C" w:rsidRPr="002F6E51" w:rsidRDefault="00B4683C" w:rsidP="00B4683C">
      <w:pPr>
        <w:ind w:firstLine="1134"/>
        <w:rPr>
          <w:b/>
          <w:bCs/>
          <w:sz w:val="23"/>
          <w:szCs w:val="23"/>
        </w:rPr>
      </w:pPr>
    </w:p>
    <w:sectPr w:rsidR="00B4683C" w:rsidRPr="002F6E51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3C"/>
    <w:rsid w:val="000456CB"/>
    <w:rsid w:val="00200CFA"/>
    <w:rsid w:val="00223CB9"/>
    <w:rsid w:val="00271A4D"/>
    <w:rsid w:val="002F4C4C"/>
    <w:rsid w:val="002F6E51"/>
    <w:rsid w:val="0036183D"/>
    <w:rsid w:val="005C0AA4"/>
    <w:rsid w:val="008F5765"/>
    <w:rsid w:val="00962B02"/>
    <w:rsid w:val="00A5649A"/>
    <w:rsid w:val="00A96507"/>
    <w:rsid w:val="00AB7B57"/>
    <w:rsid w:val="00AD0199"/>
    <w:rsid w:val="00AD26D8"/>
    <w:rsid w:val="00AD2E89"/>
    <w:rsid w:val="00B4683C"/>
    <w:rsid w:val="00C23991"/>
    <w:rsid w:val="00CE7AFE"/>
    <w:rsid w:val="00D976D3"/>
    <w:rsid w:val="00DA08B8"/>
    <w:rsid w:val="00E86B88"/>
    <w:rsid w:val="00F403C4"/>
    <w:rsid w:val="00F47742"/>
    <w:rsid w:val="00F56830"/>
    <w:rsid w:val="00F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4B3A"/>
  <w15:chartTrackingRefBased/>
  <w15:docId w15:val="{92A9D52A-EA91-4B32-B52A-C8324362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3C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683C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68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1">
    <w:name w:val="Normal1"/>
    <w:rsid w:val="00B4683C"/>
    <w:pPr>
      <w:spacing w:after="0" w:line="240" w:lineRule="auto"/>
      <w:ind w:left="840" w:right="-36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ndard">
    <w:name w:val="Standard"/>
    <w:qFormat/>
    <w:rsid w:val="00B4683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Corpodetextorecuado">
    <w:name w:val="Corpo de texto recuado"/>
    <w:basedOn w:val="Normal"/>
    <w:rsid w:val="00B4683C"/>
    <w:pPr>
      <w:suppressAutoHyphens/>
      <w:ind w:firstLine="3119"/>
    </w:pPr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68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683C"/>
    <w:rPr>
      <w:rFonts w:ascii="Verdana" w:hAnsi="Verdana"/>
      <w:sz w:val="24"/>
    </w:rPr>
  </w:style>
  <w:style w:type="paragraph" w:customStyle="1" w:styleId="Recuodecorpodetexto21">
    <w:name w:val="Recuo de corpo de texto 21"/>
    <w:basedOn w:val="Normal"/>
    <w:rsid w:val="00B4683C"/>
    <w:pPr>
      <w:suppressAutoHyphens/>
      <w:ind w:firstLine="2835"/>
    </w:pPr>
    <w:rPr>
      <w:rFonts w:ascii="Arial" w:eastAsia="Times New Roman" w:hAnsi="Arial" w:cs="Times New Roman"/>
      <w:sz w:val="22"/>
      <w:szCs w:val="20"/>
      <w:lang w:eastAsia="ar-SA"/>
    </w:rPr>
  </w:style>
  <w:style w:type="paragraph" w:customStyle="1" w:styleId="western">
    <w:name w:val="western"/>
    <w:basedOn w:val="Normal"/>
    <w:uiPriority w:val="99"/>
    <w:rsid w:val="00AD26D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0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1198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2022-01-21T17:06:00Z</cp:lastPrinted>
  <dcterms:created xsi:type="dcterms:W3CDTF">2021-11-11T18:47:00Z</dcterms:created>
  <dcterms:modified xsi:type="dcterms:W3CDTF">2022-01-21T18:38:00Z</dcterms:modified>
</cp:coreProperties>
</file>