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5CA0" w14:textId="546DDCB5" w:rsidR="005D2AB0" w:rsidRPr="00475350" w:rsidRDefault="005D2AB0" w:rsidP="005D2A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0"/>
          <w:szCs w:val="20"/>
        </w:rPr>
      </w:pPr>
      <w:r w:rsidRPr="00475350">
        <w:rPr>
          <w:rFonts w:asciiTheme="minorHAnsi" w:hAnsiTheme="minorHAnsi" w:cstheme="minorHAnsi"/>
          <w:sz w:val="20"/>
          <w:szCs w:val="20"/>
        </w:rPr>
        <w:t xml:space="preserve">INDICAÇÃO Nº </w:t>
      </w:r>
      <w:r w:rsidR="00394ADC">
        <w:rPr>
          <w:rFonts w:asciiTheme="minorHAnsi" w:hAnsiTheme="minorHAnsi" w:cstheme="minorHAnsi"/>
          <w:sz w:val="20"/>
          <w:szCs w:val="20"/>
        </w:rPr>
        <w:t>056</w:t>
      </w:r>
      <w:r w:rsidRPr="00475350">
        <w:rPr>
          <w:rFonts w:asciiTheme="minorHAnsi" w:hAnsiTheme="minorHAnsi" w:cstheme="minorHAnsi"/>
          <w:sz w:val="20"/>
          <w:szCs w:val="20"/>
        </w:rPr>
        <w:t>/2023</w:t>
      </w:r>
    </w:p>
    <w:p w14:paraId="60322A62" w14:textId="77777777" w:rsidR="005D2AB0" w:rsidRPr="00475350" w:rsidRDefault="005D2AB0" w:rsidP="00A9036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F90DDA5" w14:textId="6AB52A30" w:rsidR="005D2AB0" w:rsidRPr="00475350" w:rsidRDefault="005D2AB0" w:rsidP="005D2AB0">
      <w:pPr>
        <w:spacing w:after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5350">
        <w:rPr>
          <w:rFonts w:asciiTheme="minorHAnsi" w:hAnsiTheme="minorHAnsi" w:cstheme="minorHAnsi"/>
          <w:sz w:val="20"/>
          <w:szCs w:val="20"/>
        </w:rPr>
        <w:t xml:space="preserve">O Vereador que o presente assina, no uso de sua </w:t>
      </w:r>
      <w:r w:rsidRPr="00475350">
        <w:rPr>
          <w:rFonts w:asciiTheme="minorHAnsi" w:hAnsiTheme="minorHAnsi" w:cstheme="minorHAnsi"/>
          <w:i/>
          <w:sz w:val="20"/>
          <w:szCs w:val="20"/>
        </w:rPr>
        <w:t>função administrativa auxiliar</w:t>
      </w:r>
      <w:r w:rsidRPr="00475350">
        <w:rPr>
          <w:rFonts w:asciiTheme="minorHAnsi" w:hAnsiTheme="minorHAnsi" w:cstheme="minorHAnsi"/>
          <w:sz w:val="20"/>
          <w:szCs w:val="20"/>
        </w:rPr>
        <w:t>, consoante lhe faculta o artigo 178 do Regimento Interno desta Câmara Municipal (Resolução N. 04, de 12 de setembro de 2018)</w:t>
      </w:r>
      <w:r w:rsidRPr="00475350">
        <w:rPr>
          <w:rFonts w:asciiTheme="minorHAnsi" w:hAnsiTheme="minorHAnsi" w:cstheme="minorHAnsi"/>
          <w:i/>
          <w:sz w:val="20"/>
          <w:szCs w:val="20"/>
        </w:rPr>
        <w:t>;</w:t>
      </w:r>
      <w:r w:rsidRPr="00475350">
        <w:rPr>
          <w:rFonts w:asciiTheme="minorHAnsi" w:hAnsiTheme="minorHAnsi" w:cstheme="minorHAnsi"/>
          <w:b/>
          <w:bCs/>
          <w:sz w:val="20"/>
          <w:szCs w:val="20"/>
        </w:rPr>
        <w:t xml:space="preserve"> vem requerer ao chefe do Executivo que </w:t>
      </w:r>
      <w:r w:rsidR="00173CD0" w:rsidRPr="00475350">
        <w:rPr>
          <w:rFonts w:asciiTheme="minorHAnsi" w:hAnsiTheme="minorHAnsi" w:cstheme="minorHAnsi"/>
          <w:b/>
          <w:bCs/>
          <w:sz w:val="20"/>
          <w:szCs w:val="20"/>
        </w:rPr>
        <w:t>viabilize</w:t>
      </w:r>
      <w:r w:rsidR="00A90366" w:rsidRPr="0047535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173CD0" w:rsidRPr="00475350">
        <w:rPr>
          <w:rFonts w:asciiTheme="minorHAnsi" w:hAnsiTheme="minorHAnsi" w:cstheme="minorHAnsi"/>
          <w:b/>
          <w:bCs/>
          <w:sz w:val="20"/>
          <w:szCs w:val="20"/>
        </w:rPr>
        <w:t xml:space="preserve"> através das secretarias competentes</w:t>
      </w:r>
      <w:r w:rsidR="00A90366" w:rsidRPr="0047535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173CD0" w:rsidRPr="0047535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94ADC">
        <w:rPr>
          <w:rFonts w:asciiTheme="minorHAnsi" w:hAnsiTheme="minorHAnsi" w:cstheme="minorHAnsi"/>
          <w:b/>
          <w:bCs/>
          <w:sz w:val="20"/>
          <w:szCs w:val="20"/>
        </w:rPr>
        <w:t xml:space="preserve">que seja realizada a instalação de câmeras de monitoramento nas entradas e ou recepções dos prédios onde são realizados os serviços de relativos a PSF – Programa de Saúde da Família, bem como UBS - Unidade Básica de Saúde </w:t>
      </w:r>
      <w:r w:rsidR="0020704E" w:rsidRPr="00475350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394004B" w14:textId="118456D9" w:rsidR="005D2AB0" w:rsidRPr="00475350" w:rsidRDefault="005D2AB0" w:rsidP="005D2A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0"/>
          <w:szCs w:val="20"/>
        </w:rPr>
      </w:pPr>
      <w:r w:rsidRPr="00475350">
        <w:rPr>
          <w:rFonts w:asciiTheme="minorHAnsi" w:hAnsiTheme="minorHAnsi" w:cstheme="minorHAnsi"/>
          <w:sz w:val="20"/>
          <w:szCs w:val="20"/>
        </w:rPr>
        <w:t>JUSTIFICATIVA</w:t>
      </w:r>
    </w:p>
    <w:p w14:paraId="17226360" w14:textId="2D78A82B" w:rsidR="005D2AB0" w:rsidRPr="00475350" w:rsidRDefault="005D2AB0" w:rsidP="00A90366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893D7FB" w14:textId="0FE67D5C" w:rsidR="00394ADC" w:rsidRDefault="005D2AB0" w:rsidP="00394ADC">
      <w:pPr>
        <w:spacing w:after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5350">
        <w:rPr>
          <w:rFonts w:asciiTheme="minorHAnsi" w:hAnsiTheme="minorHAnsi" w:cstheme="minorHAnsi"/>
          <w:sz w:val="20"/>
          <w:szCs w:val="20"/>
        </w:rPr>
        <w:t xml:space="preserve">A presente indicação tem por finalidade </w:t>
      </w:r>
      <w:r w:rsidR="00394ADC" w:rsidRPr="00394ADC">
        <w:rPr>
          <w:rFonts w:asciiTheme="minorHAnsi" w:hAnsiTheme="minorHAnsi" w:cstheme="minorHAnsi"/>
          <w:sz w:val="20"/>
          <w:szCs w:val="20"/>
        </w:rPr>
        <w:t xml:space="preserve">requerer ao chefe do Executivo que viabilize, através das secretarias competentes, que seja realizada a instalação de câmeras de monitoramento nas entradas e ou recepções dos prédios onde são realizados os serviços de relativos a PSF – Programa de Saúde da Família, bem como UBS - Unidade Básica de </w:t>
      </w:r>
      <w:r w:rsidR="00394ADC" w:rsidRPr="00394ADC">
        <w:rPr>
          <w:rFonts w:asciiTheme="minorHAnsi" w:hAnsiTheme="minorHAnsi" w:cstheme="minorHAnsi"/>
          <w:sz w:val="20"/>
          <w:szCs w:val="20"/>
        </w:rPr>
        <w:t>Saúde.</w:t>
      </w:r>
    </w:p>
    <w:p w14:paraId="1863F9E8" w14:textId="1CB618EF" w:rsidR="00394ADC" w:rsidRPr="00394ADC" w:rsidRDefault="00394ADC" w:rsidP="00394ADC">
      <w:pPr>
        <w:spacing w:after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instalação de câmeras de monitoramento irá propiciar maior segurança tanto aos servidores públicos das redes referidas quanto </w:t>
      </w:r>
      <w:r w:rsidR="00CA2630">
        <w:rPr>
          <w:rFonts w:asciiTheme="minorHAnsi" w:hAnsiTheme="minorHAnsi" w:cstheme="minorHAnsi"/>
          <w:sz w:val="20"/>
          <w:szCs w:val="20"/>
        </w:rPr>
        <w:t>à</w:t>
      </w:r>
      <w:r>
        <w:rPr>
          <w:rFonts w:asciiTheme="minorHAnsi" w:hAnsiTheme="minorHAnsi" w:cstheme="minorHAnsi"/>
          <w:sz w:val="20"/>
          <w:szCs w:val="20"/>
        </w:rPr>
        <w:t xml:space="preserve"> população que buscam o serviço público. </w:t>
      </w:r>
    </w:p>
    <w:p w14:paraId="23494D30" w14:textId="513E1B15" w:rsidR="005D2AB0" w:rsidRDefault="005D2AB0" w:rsidP="005D2AB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5350">
        <w:rPr>
          <w:rFonts w:asciiTheme="minorHAnsi" w:hAnsiTheme="minorHAnsi" w:cstheme="minorHAnsi"/>
          <w:sz w:val="20"/>
          <w:szCs w:val="20"/>
        </w:rPr>
        <w:t xml:space="preserve">Carmo do Cajuru, </w:t>
      </w:r>
      <w:r w:rsidR="00394ADC">
        <w:rPr>
          <w:rFonts w:asciiTheme="minorHAnsi" w:hAnsiTheme="minorHAnsi" w:cstheme="minorHAnsi"/>
          <w:sz w:val="20"/>
          <w:szCs w:val="20"/>
        </w:rPr>
        <w:t>25</w:t>
      </w:r>
      <w:r w:rsidRPr="00475350">
        <w:rPr>
          <w:rFonts w:asciiTheme="minorHAnsi" w:hAnsiTheme="minorHAnsi" w:cstheme="minorHAnsi"/>
          <w:sz w:val="20"/>
          <w:szCs w:val="20"/>
        </w:rPr>
        <w:t xml:space="preserve"> de </w:t>
      </w:r>
      <w:r w:rsidR="00A3249C" w:rsidRPr="00475350">
        <w:rPr>
          <w:rFonts w:asciiTheme="minorHAnsi" w:hAnsiTheme="minorHAnsi" w:cstheme="minorHAnsi"/>
          <w:sz w:val="20"/>
          <w:szCs w:val="20"/>
        </w:rPr>
        <w:t>abril</w:t>
      </w:r>
      <w:r w:rsidRPr="00475350">
        <w:rPr>
          <w:rFonts w:asciiTheme="minorHAnsi" w:hAnsiTheme="minorHAnsi" w:cstheme="minorHAnsi"/>
          <w:sz w:val="20"/>
          <w:szCs w:val="20"/>
        </w:rPr>
        <w:t xml:space="preserve"> de 2023.</w:t>
      </w:r>
    </w:p>
    <w:p w14:paraId="56A1C866" w14:textId="1791CDBE" w:rsidR="00252C89" w:rsidRDefault="00252C89" w:rsidP="005D2AB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8EBFF3" w14:textId="77777777" w:rsidR="00252C89" w:rsidRPr="00475350" w:rsidRDefault="00252C89" w:rsidP="005D2AB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1443168" w14:textId="77777777" w:rsidR="005A44F0" w:rsidRPr="00475350" w:rsidRDefault="005A44F0" w:rsidP="005D2AB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C1DDADE" w14:textId="73658EFB" w:rsidR="005D2AB0" w:rsidRPr="00475350" w:rsidRDefault="005D2AB0" w:rsidP="005D2AB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75350">
        <w:rPr>
          <w:rFonts w:asciiTheme="minorHAnsi" w:hAnsiTheme="minorHAnsi" w:cstheme="minorHAnsi"/>
          <w:b/>
          <w:sz w:val="20"/>
          <w:szCs w:val="20"/>
        </w:rPr>
        <w:t>SÉRGIO ALVES QUIRINO</w:t>
      </w:r>
    </w:p>
    <w:p w14:paraId="2905FC57" w14:textId="31B94A76" w:rsidR="00002CAB" w:rsidRPr="00475350" w:rsidRDefault="005D2AB0" w:rsidP="005D2AB0">
      <w:pPr>
        <w:pStyle w:val="Ttulo11"/>
        <w:spacing w:line="240" w:lineRule="auto"/>
        <w:rPr>
          <w:sz w:val="20"/>
          <w:szCs w:val="20"/>
        </w:rPr>
      </w:pPr>
      <w:r w:rsidRPr="00475350">
        <w:rPr>
          <w:rFonts w:asciiTheme="minorHAnsi" w:hAnsiTheme="minorHAnsi" w:cstheme="minorHAnsi"/>
          <w:b w:val="0"/>
          <w:bCs w:val="0"/>
          <w:sz w:val="20"/>
          <w:szCs w:val="20"/>
        </w:rPr>
        <w:t>Vereador</w:t>
      </w:r>
    </w:p>
    <w:sectPr w:rsidR="00002CAB" w:rsidRPr="00475350" w:rsidSect="00446DAC">
      <w:headerReference w:type="default" r:id="rId6"/>
      <w:footerReference w:type="default" r:id="rId7"/>
      <w:pgSz w:w="11906" w:h="16838"/>
      <w:pgMar w:top="1134" w:right="1134" w:bottom="567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57CD" w14:textId="77777777" w:rsidR="006D5897" w:rsidRDefault="006D5897">
      <w:pPr>
        <w:spacing w:after="0" w:line="240" w:lineRule="auto"/>
      </w:pPr>
      <w:r>
        <w:separator/>
      </w:r>
    </w:p>
  </w:endnote>
  <w:endnote w:type="continuationSeparator" w:id="0">
    <w:p w14:paraId="5C368810" w14:textId="77777777" w:rsidR="006D5897" w:rsidRDefault="006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DE8C" w14:textId="77777777" w:rsidR="00447FB8" w:rsidRDefault="0028317D">
    <w:pPr>
      <w:pStyle w:val="Rodap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5FD7CAE2" wp14:editId="748F25D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0C2B" w14:textId="77777777" w:rsidR="006D5897" w:rsidRDefault="006D5897">
      <w:pPr>
        <w:spacing w:after="0" w:line="240" w:lineRule="auto"/>
      </w:pPr>
      <w:r>
        <w:separator/>
      </w:r>
    </w:p>
  </w:footnote>
  <w:footnote w:type="continuationSeparator" w:id="0">
    <w:p w14:paraId="1542E725" w14:textId="77777777" w:rsidR="006D5897" w:rsidRDefault="006D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7B12" w14:textId="77777777" w:rsidR="00447FB8" w:rsidRDefault="0028317D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7D01A9F7" wp14:editId="43E268B5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7400925" cy="1066800"/>
          <wp:effectExtent l="0" t="0" r="9525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7D"/>
    <w:rsid w:val="00002CAB"/>
    <w:rsid w:val="00033224"/>
    <w:rsid w:val="000505DC"/>
    <w:rsid w:val="000C775D"/>
    <w:rsid w:val="00100738"/>
    <w:rsid w:val="00156283"/>
    <w:rsid w:val="00173CD0"/>
    <w:rsid w:val="0020704E"/>
    <w:rsid w:val="00252C89"/>
    <w:rsid w:val="0028317D"/>
    <w:rsid w:val="002A2E3D"/>
    <w:rsid w:val="002B777E"/>
    <w:rsid w:val="002C37A3"/>
    <w:rsid w:val="002E2A6B"/>
    <w:rsid w:val="00315184"/>
    <w:rsid w:val="003262D2"/>
    <w:rsid w:val="00330BC9"/>
    <w:rsid w:val="00394ADC"/>
    <w:rsid w:val="00425518"/>
    <w:rsid w:val="00475350"/>
    <w:rsid w:val="00494B44"/>
    <w:rsid w:val="00500E0D"/>
    <w:rsid w:val="00557533"/>
    <w:rsid w:val="005A44F0"/>
    <w:rsid w:val="005D2AB0"/>
    <w:rsid w:val="005E1359"/>
    <w:rsid w:val="00624213"/>
    <w:rsid w:val="0069703E"/>
    <w:rsid w:val="006D5897"/>
    <w:rsid w:val="00746D76"/>
    <w:rsid w:val="007F59A2"/>
    <w:rsid w:val="008807D9"/>
    <w:rsid w:val="00897145"/>
    <w:rsid w:val="00961ED8"/>
    <w:rsid w:val="00A3249C"/>
    <w:rsid w:val="00A37F1B"/>
    <w:rsid w:val="00A90237"/>
    <w:rsid w:val="00A90366"/>
    <w:rsid w:val="00AB2893"/>
    <w:rsid w:val="00AD5C88"/>
    <w:rsid w:val="00BB296F"/>
    <w:rsid w:val="00C66838"/>
    <w:rsid w:val="00C8499C"/>
    <w:rsid w:val="00CA2630"/>
    <w:rsid w:val="00D73613"/>
    <w:rsid w:val="00E07D6C"/>
    <w:rsid w:val="00E51DD3"/>
    <w:rsid w:val="00ED01BC"/>
    <w:rsid w:val="00EE6B69"/>
    <w:rsid w:val="00F30EB3"/>
    <w:rsid w:val="00F3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2650"/>
  <w15:chartTrackingRefBased/>
  <w15:docId w15:val="{E0F4F4E8-363C-448F-AAE2-C6CEEC6F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17D"/>
    <w:pPr>
      <w:spacing w:after="200" w:line="276" w:lineRule="auto"/>
    </w:pPr>
    <w:rPr>
      <w:rFonts w:ascii="Calibri" w:hAnsi="Calibri"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1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28317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8317D"/>
  </w:style>
  <w:style w:type="character" w:customStyle="1" w:styleId="RodapChar">
    <w:name w:val="Rodapé Char"/>
    <w:basedOn w:val="Fontepargpadro"/>
    <w:link w:val="Rodap"/>
    <w:uiPriority w:val="99"/>
    <w:qFormat/>
    <w:rsid w:val="0028317D"/>
  </w:style>
  <w:style w:type="paragraph" w:styleId="Cabealho">
    <w:name w:val="header"/>
    <w:basedOn w:val="Normal"/>
    <w:link w:val="CabealhoChar"/>
    <w:uiPriority w:val="99"/>
    <w:unhideWhenUsed/>
    <w:rsid w:val="0028317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28317D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28317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28317D"/>
    <w:rPr>
      <w:rFonts w:ascii="Calibri" w:hAnsi="Calibri"/>
      <w:sz w:val="22"/>
    </w:rPr>
  </w:style>
  <w:style w:type="paragraph" w:customStyle="1" w:styleId="Ttulo11">
    <w:name w:val="Título 11"/>
    <w:basedOn w:val="Normal"/>
    <w:next w:val="Normal"/>
    <w:link w:val="Ttulo1Char"/>
    <w:qFormat/>
    <w:rsid w:val="005D2AB0"/>
    <w:pPr>
      <w:spacing w:after="0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5D2AB0"/>
    <w:pPr>
      <w:spacing w:after="0"/>
      <w:jc w:val="center"/>
      <w:outlineLvl w:val="1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tulo1Char">
    <w:name w:val="Título 1 Char"/>
    <w:basedOn w:val="Fontepargpadro"/>
    <w:link w:val="Ttulo11"/>
    <w:qFormat/>
    <w:rsid w:val="005D2AB0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D2AB0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5D2AB0"/>
    <w:pPr>
      <w:spacing w:after="120"/>
    </w:pPr>
    <w:rPr>
      <w:rFonts w:eastAsia="Calibri"/>
    </w:rPr>
  </w:style>
  <w:style w:type="character" w:customStyle="1" w:styleId="CorpodetextoChar1">
    <w:name w:val="Corpo de texto Char1"/>
    <w:basedOn w:val="Fontepargpadro"/>
    <w:uiPriority w:val="99"/>
    <w:semiHidden/>
    <w:rsid w:val="005D2AB0"/>
    <w:rPr>
      <w:rFonts w:ascii="Calibri" w:hAnsi="Calibri"/>
      <w:sz w:val="22"/>
    </w:rPr>
  </w:style>
  <w:style w:type="table" w:styleId="Tabelacomgrade">
    <w:name w:val="Table Grid"/>
    <w:basedOn w:val="Tabelanormal"/>
    <w:uiPriority w:val="39"/>
    <w:rsid w:val="00A3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Marcos Fonseca da Silva</cp:lastModifiedBy>
  <cp:revision>44</cp:revision>
  <cp:lastPrinted>2023-02-28T12:57:00Z</cp:lastPrinted>
  <dcterms:created xsi:type="dcterms:W3CDTF">2023-01-19T17:30:00Z</dcterms:created>
  <dcterms:modified xsi:type="dcterms:W3CDTF">2023-04-25T11:11:00Z</dcterms:modified>
</cp:coreProperties>
</file>