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5B33" w14:textId="1C2CF422" w:rsidR="000730DB" w:rsidRPr="005A44F0" w:rsidRDefault="000730DB" w:rsidP="000730DB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99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C677576" w14:textId="77777777" w:rsidR="000730DB" w:rsidRPr="005A44F0" w:rsidRDefault="000730DB" w:rsidP="000730D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8122A13" w14:textId="01BABCF3" w:rsidR="000730DB" w:rsidRPr="005A44F0" w:rsidRDefault="000730DB" w:rsidP="000730DB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requerer ao chefe do Executivo que </w:t>
      </w:r>
      <w:r w:rsidR="00100AC0">
        <w:rPr>
          <w:rFonts w:asciiTheme="minorHAnsi" w:hAnsiTheme="minorHAnsi" w:cstheme="minorHAnsi"/>
          <w:b/>
          <w:bCs/>
        </w:rPr>
        <w:t>realize estudos para implantação de quiosques e banheiros molhados ou secos, e revitalização arbórea na orla da barragem</w:t>
      </w:r>
      <w:r>
        <w:rPr>
          <w:rFonts w:asciiTheme="minorHAnsi" w:hAnsiTheme="minorHAnsi" w:cstheme="minorHAnsi"/>
          <w:b/>
          <w:bCs/>
        </w:rPr>
        <w:t>.</w:t>
      </w:r>
    </w:p>
    <w:p w14:paraId="4BE4FEA2" w14:textId="77777777" w:rsidR="000730DB" w:rsidRPr="005A44F0" w:rsidRDefault="000730DB" w:rsidP="000730DB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2B095DA0" w14:textId="77777777" w:rsidR="000730DB" w:rsidRPr="005A44F0" w:rsidRDefault="000730DB" w:rsidP="000730D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04CDCE15" w14:textId="143C9DFB" w:rsidR="000730DB" w:rsidRDefault="00100AC0" w:rsidP="000730D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Barragem de Carmo do Cajuru, principalmente no bairro Retiro do Lago, </w:t>
      </w:r>
      <w:r w:rsidR="00DD79DC">
        <w:rPr>
          <w:rFonts w:asciiTheme="minorHAnsi" w:hAnsiTheme="minorHAnsi" w:cstheme="minorHAnsi"/>
        </w:rPr>
        <w:t>é há um grande fluxo de turistas locai</w:t>
      </w:r>
      <w:r w:rsidR="00F50085">
        <w:rPr>
          <w:rFonts w:asciiTheme="minorHAnsi" w:hAnsiTheme="minorHAnsi" w:cstheme="minorHAnsi"/>
        </w:rPr>
        <w:t>s, bem como de várias cidades de nosso Estado, o que demonstra seu grande potencial turístico.</w:t>
      </w:r>
    </w:p>
    <w:p w14:paraId="7A92B95F" w14:textId="0EC58E4C" w:rsidR="00F50085" w:rsidRDefault="00F50085" w:rsidP="000730D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Porém, na localidade não se tem uma infraestrutura voltada para oferecer o melhor este turistas, conforme solicitamos acima, bem como locais destinados a camping, evitando os transtornos de convivência entre estes e os moradores daquele bairro.</w:t>
      </w:r>
    </w:p>
    <w:p w14:paraId="3A631EDA" w14:textId="63271523" w:rsidR="00F50085" w:rsidRPr="005A44F0" w:rsidRDefault="00F50085" w:rsidP="000730D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Portanto, é necessário que se verifique a possibilidade de atendimento do pedido, com a finalidade de que possamos ofertar tanto aos turistas quanto aos moradores da localidade, uma convivência pacífica e melhorar a utilização daquele espaço.</w:t>
      </w:r>
    </w:p>
    <w:p w14:paraId="66679C85" w14:textId="16140F17" w:rsidR="000730DB" w:rsidRPr="005A44F0" w:rsidRDefault="000730DB" w:rsidP="000730DB">
      <w:pPr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 w:rsidR="00F50085">
        <w:rPr>
          <w:rFonts w:asciiTheme="minorHAnsi" w:hAnsiTheme="minorHAnsi" w:cstheme="minorHAnsi"/>
        </w:rPr>
        <w:t>17</w:t>
      </w:r>
      <w:r w:rsidRPr="005A44F0">
        <w:rPr>
          <w:rFonts w:asciiTheme="minorHAnsi" w:hAnsiTheme="minorHAnsi" w:cstheme="minorHAnsi"/>
        </w:rPr>
        <w:t xml:space="preserve"> de </w:t>
      </w:r>
      <w:r w:rsidR="00F50085">
        <w:rPr>
          <w:rFonts w:asciiTheme="minorHAnsi" w:hAnsiTheme="minorHAnsi" w:cstheme="minorHAnsi"/>
        </w:rPr>
        <w:t>novembro</w:t>
      </w:r>
      <w:r w:rsidRPr="005A44F0">
        <w:rPr>
          <w:rFonts w:asciiTheme="minorHAnsi" w:hAnsiTheme="minorHAnsi" w:cstheme="minorHAnsi"/>
        </w:rPr>
        <w:t xml:space="preserve"> de 2023.</w:t>
      </w:r>
    </w:p>
    <w:p w14:paraId="2FEC908E" w14:textId="77777777" w:rsidR="000730DB" w:rsidRDefault="000730DB" w:rsidP="000730D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1726331" w14:textId="77777777" w:rsidR="000730DB" w:rsidRDefault="000730DB" w:rsidP="000730D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C540CD8" w14:textId="77777777" w:rsidR="000730DB" w:rsidRPr="005A44F0" w:rsidRDefault="000730DB" w:rsidP="000730D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F7D7D3A" w14:textId="77777777" w:rsidR="000730DB" w:rsidRPr="005A44F0" w:rsidRDefault="000730DB" w:rsidP="000730D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  <w:b/>
        </w:rPr>
        <w:t>SÉRGIO ALVES QUIRINO</w:t>
      </w:r>
    </w:p>
    <w:p w14:paraId="0C3A1435" w14:textId="77777777" w:rsidR="000730DB" w:rsidRPr="005A44F0" w:rsidRDefault="000730DB" w:rsidP="000730DB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p w14:paraId="39C2310C" w14:textId="77777777" w:rsidR="00002CAB" w:rsidRDefault="00002CAB"/>
    <w:sectPr w:rsidR="00002CAB" w:rsidSect="00446DAC">
      <w:headerReference w:type="default" r:id="rId4"/>
      <w:footerReference w:type="default" r:id="rId5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E253" w14:textId="77777777" w:rsidR="00F50085" w:rsidRDefault="00F50085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803B8AF" wp14:editId="21D0FEA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EBBA" w14:textId="77777777" w:rsidR="00F50085" w:rsidRDefault="00F50085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0EC3321" wp14:editId="20723263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DB"/>
    <w:rsid w:val="00002CAB"/>
    <w:rsid w:val="000730DB"/>
    <w:rsid w:val="00100AC0"/>
    <w:rsid w:val="00DD79DC"/>
    <w:rsid w:val="00F5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57D8"/>
  <w15:chartTrackingRefBased/>
  <w15:docId w15:val="{CD37CFB1-C03E-4B3E-A06A-23F407F0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DB"/>
    <w:pPr>
      <w:spacing w:after="200" w:line="276" w:lineRule="auto"/>
    </w:pPr>
    <w:rPr>
      <w:rFonts w:ascii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730DB"/>
  </w:style>
  <w:style w:type="character" w:customStyle="1" w:styleId="RodapChar">
    <w:name w:val="Rodapé Char"/>
    <w:basedOn w:val="Fontepargpadro"/>
    <w:link w:val="Rodap"/>
    <w:uiPriority w:val="99"/>
    <w:qFormat/>
    <w:rsid w:val="000730DB"/>
  </w:style>
  <w:style w:type="paragraph" w:styleId="Cabealho">
    <w:name w:val="header"/>
    <w:basedOn w:val="Normal"/>
    <w:link w:val="CabealhoChar"/>
    <w:uiPriority w:val="99"/>
    <w:unhideWhenUsed/>
    <w:rsid w:val="000730D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0730DB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730D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0730DB"/>
    <w:rPr>
      <w:rFonts w:ascii="Calibri" w:hAnsi="Calibri"/>
      <w:kern w:val="0"/>
      <w:sz w:val="22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0730DB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0730DB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0730DB"/>
    <w:rPr>
      <w:rFonts w:ascii="Times New Roman" w:eastAsia="Calibri" w:hAnsi="Times New Roman"/>
      <w:b/>
      <w:bCs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2023-11-17T17:46:00Z</cp:lastPrinted>
  <dcterms:created xsi:type="dcterms:W3CDTF">2023-11-17T17:03:00Z</dcterms:created>
  <dcterms:modified xsi:type="dcterms:W3CDTF">2023-11-17T17:46:00Z</dcterms:modified>
</cp:coreProperties>
</file>