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A954" w14:textId="5D1AAFB5" w:rsidR="00790D5B" w:rsidRPr="001C5DD6" w:rsidRDefault="00790D5B" w:rsidP="00790D5B">
      <w:pPr>
        <w:pStyle w:val="Ttulo9"/>
        <w:pBdr>
          <w:bottom w:val="single" w:sz="4" w:space="2" w:color="auto"/>
        </w:pBdr>
        <w:rPr>
          <w:sz w:val="40"/>
          <w:szCs w:val="40"/>
        </w:rPr>
      </w:pPr>
      <w:r>
        <w:rPr>
          <w:sz w:val="40"/>
          <w:szCs w:val="40"/>
        </w:rPr>
        <w:t>RESOLUÇÃO Nº 00</w:t>
      </w:r>
      <w:r w:rsidR="005D3076">
        <w:rPr>
          <w:sz w:val="40"/>
          <w:szCs w:val="40"/>
        </w:rPr>
        <w:t>2</w:t>
      </w:r>
      <w:r>
        <w:rPr>
          <w:sz w:val="40"/>
          <w:szCs w:val="40"/>
        </w:rPr>
        <w:t>/20</w:t>
      </w:r>
      <w:r w:rsidR="00F97371">
        <w:rPr>
          <w:sz w:val="40"/>
          <w:szCs w:val="40"/>
        </w:rPr>
        <w:t>2</w:t>
      </w:r>
      <w:r w:rsidR="00DD6CF1">
        <w:rPr>
          <w:sz w:val="40"/>
          <w:szCs w:val="40"/>
        </w:rPr>
        <w:t>1</w:t>
      </w:r>
    </w:p>
    <w:p w14:paraId="5F89D4FA" w14:textId="77777777" w:rsidR="00790D5B" w:rsidRDefault="00790D5B" w:rsidP="00790D5B">
      <w:pPr>
        <w:pStyle w:val="Recuodecorpodetexto"/>
        <w:spacing w:line="360" w:lineRule="auto"/>
        <w:ind w:left="5400"/>
        <w:rPr>
          <w:sz w:val="20"/>
        </w:rPr>
      </w:pPr>
    </w:p>
    <w:p w14:paraId="608DDC6D" w14:textId="77777777" w:rsidR="005D3076" w:rsidRPr="00F45747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F45747">
        <w:rPr>
          <w:rFonts w:ascii="Arial" w:hAnsi="Arial" w:cs="Arial"/>
          <w:b/>
          <w:i/>
          <w:sz w:val="22"/>
          <w:szCs w:val="22"/>
        </w:rPr>
        <w:t>Aprova as contas da Prefeitura Municipal de Carmo do Cajuru referente ao exercício de 20</w:t>
      </w:r>
      <w:r>
        <w:rPr>
          <w:rFonts w:ascii="Arial" w:hAnsi="Arial" w:cs="Arial"/>
          <w:b/>
          <w:i/>
          <w:sz w:val="22"/>
          <w:szCs w:val="22"/>
        </w:rPr>
        <w:t>18</w:t>
      </w:r>
      <w:r w:rsidRPr="00F45747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6A162EDE" w14:textId="77777777" w:rsidR="00075C2C" w:rsidRPr="00272469" w:rsidRDefault="00075C2C" w:rsidP="00075C2C">
      <w:pPr>
        <w:pStyle w:val="Recuodecorpodetexto"/>
        <w:ind w:left="5400"/>
        <w:rPr>
          <w:sz w:val="20"/>
        </w:rPr>
      </w:pPr>
    </w:p>
    <w:p w14:paraId="7010ED5C" w14:textId="77777777" w:rsidR="00075C2C" w:rsidRDefault="00075C2C" w:rsidP="00075C2C">
      <w:pPr>
        <w:pStyle w:val="Recuodecorpodetexto"/>
      </w:pPr>
    </w:p>
    <w:p w14:paraId="546EE625" w14:textId="77777777" w:rsidR="00075C2C" w:rsidRPr="004C531B" w:rsidRDefault="00075C2C" w:rsidP="00075C2C">
      <w:pPr>
        <w:pStyle w:val="Corpodetexto"/>
        <w:spacing w:after="0" w:line="360" w:lineRule="auto"/>
        <w:ind w:firstLine="709"/>
        <w:jc w:val="both"/>
        <w:rPr>
          <w:rFonts w:ascii="Verdana" w:hAnsi="Verdana"/>
          <w:i/>
          <w:szCs w:val="24"/>
        </w:rPr>
      </w:pPr>
      <w:r w:rsidRPr="004C531B">
        <w:rPr>
          <w:rFonts w:ascii="Verdana" w:hAnsi="Verdana"/>
          <w:i/>
          <w:szCs w:val="24"/>
        </w:rPr>
        <w:t xml:space="preserve">O Povo do Município de Carmo do Cajuru, por seus representantes, aprovou e eu, Presidente da Câmara Municipal, nos termos do artigo 50 da Lei Orgânica Municipal, </w:t>
      </w:r>
      <w:r w:rsidRPr="004C531B">
        <w:rPr>
          <w:rFonts w:ascii="Verdana" w:hAnsi="Verdana"/>
          <w:b/>
          <w:bCs/>
          <w:i/>
          <w:szCs w:val="24"/>
        </w:rPr>
        <w:t>promulgo</w:t>
      </w:r>
      <w:r w:rsidRPr="004C531B">
        <w:rPr>
          <w:rFonts w:ascii="Verdana" w:hAnsi="Verdana"/>
          <w:i/>
          <w:szCs w:val="24"/>
        </w:rPr>
        <w:t xml:space="preserve"> a seguinte Resolução:</w:t>
      </w:r>
    </w:p>
    <w:p w14:paraId="3D7FFFDE" w14:textId="77777777" w:rsidR="00075C2C" w:rsidRPr="00F97371" w:rsidRDefault="00075C2C" w:rsidP="00075C2C">
      <w:pPr>
        <w:pStyle w:val="Recuodecorpodetexto2"/>
        <w:ind w:left="0" w:firstLine="708"/>
        <w:rPr>
          <w:b/>
          <w:sz w:val="22"/>
          <w:szCs w:val="22"/>
        </w:rPr>
      </w:pPr>
    </w:p>
    <w:p w14:paraId="6204FFDF" w14:textId="7777777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1418"/>
        <w:jc w:val="both"/>
        <w:rPr>
          <w:rFonts w:ascii="Verdana" w:hAnsi="Verdana" w:cs="Arial"/>
          <w:sz w:val="22"/>
          <w:szCs w:val="22"/>
        </w:rPr>
      </w:pPr>
      <w:bookmarkStart w:id="0" w:name="artigo_1"/>
      <w:r w:rsidRPr="00E73786">
        <w:rPr>
          <w:rFonts w:ascii="Verdana" w:hAnsi="Verdana" w:cs="Arial"/>
          <w:b/>
          <w:bCs/>
          <w:sz w:val="22"/>
          <w:szCs w:val="22"/>
        </w:rPr>
        <w:t>Art. 1º.</w:t>
      </w:r>
      <w:r w:rsidRPr="00E73786">
        <w:rPr>
          <w:rFonts w:ascii="Verdana" w:hAnsi="Verdana" w:cs="Arial"/>
          <w:sz w:val="22"/>
          <w:szCs w:val="22"/>
        </w:rPr>
        <w:t xml:space="preserve"> Ficam aprovadas as contas da Prefeitura Municipal de Carmo do Cajuru referentes ao exercício de 2018.</w:t>
      </w:r>
    </w:p>
    <w:p w14:paraId="74D9054B" w14:textId="7777777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44AD150B" w14:textId="7777777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E73786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E73786">
        <w:rPr>
          <w:rFonts w:ascii="Verdana" w:hAnsi="Verdana" w:cs="Arial"/>
          <w:b/>
          <w:bCs/>
          <w:sz w:val="22"/>
          <w:szCs w:val="22"/>
        </w:rPr>
        <w:tab/>
      </w:r>
      <w:r w:rsidRPr="00E73786">
        <w:rPr>
          <w:rFonts w:ascii="Verdana" w:hAnsi="Verdana" w:cs="Arial"/>
          <w:b/>
          <w:bCs/>
          <w:sz w:val="22"/>
          <w:szCs w:val="22"/>
        </w:rPr>
        <w:tab/>
        <w:t>Art. 2º.</w:t>
      </w:r>
      <w:r w:rsidRPr="00E73786">
        <w:rPr>
          <w:rFonts w:ascii="Verdana" w:hAnsi="Verdana" w:cs="Arial"/>
          <w:sz w:val="22"/>
          <w:szCs w:val="22"/>
        </w:rPr>
        <w:t xml:space="preserve"> Esta resolução entra em vigor na data de sua publicação.</w:t>
      </w:r>
    </w:p>
    <w:p w14:paraId="3F0D1825" w14:textId="77777777" w:rsidR="005D3076" w:rsidRPr="00E73786" w:rsidRDefault="005D3076" w:rsidP="005D3076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bookmarkEnd w:id="0"/>
    <w:p w14:paraId="14EF99C9" w14:textId="77777777" w:rsidR="00790D5B" w:rsidRPr="004B3942" w:rsidRDefault="00790D5B" w:rsidP="00790D5B">
      <w:pPr>
        <w:pStyle w:val="Recuodecorpodetexto2"/>
        <w:ind w:left="0"/>
        <w:rPr>
          <w:bCs/>
          <w:szCs w:val="24"/>
        </w:rPr>
      </w:pPr>
    </w:p>
    <w:p w14:paraId="46EB69AB" w14:textId="164E491F" w:rsidR="00790D5B" w:rsidRPr="0029268F" w:rsidRDefault="00790D5B" w:rsidP="00790D5B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DD6CF1">
        <w:rPr>
          <w:sz w:val="22"/>
        </w:rPr>
        <w:t>2</w:t>
      </w:r>
      <w:r w:rsidR="005D3076">
        <w:rPr>
          <w:sz w:val="22"/>
        </w:rPr>
        <w:t>3</w:t>
      </w:r>
      <w:r w:rsidRPr="0029268F">
        <w:rPr>
          <w:sz w:val="22"/>
        </w:rPr>
        <w:t xml:space="preserve"> de </w:t>
      </w:r>
      <w:r w:rsidR="005D3076">
        <w:rPr>
          <w:sz w:val="22"/>
        </w:rPr>
        <w:t>junho</w:t>
      </w:r>
      <w:r w:rsidRPr="0029268F">
        <w:rPr>
          <w:sz w:val="22"/>
        </w:rPr>
        <w:t xml:space="preserve"> de 20</w:t>
      </w:r>
      <w:r w:rsidR="00F97371">
        <w:rPr>
          <w:sz w:val="22"/>
        </w:rPr>
        <w:t>2</w:t>
      </w:r>
      <w:r w:rsidR="00DD6CF1">
        <w:rPr>
          <w:sz w:val="22"/>
        </w:rPr>
        <w:t>1</w:t>
      </w:r>
      <w:r w:rsidRPr="0029268F">
        <w:rPr>
          <w:sz w:val="22"/>
        </w:rPr>
        <w:t>.</w:t>
      </w:r>
    </w:p>
    <w:p w14:paraId="5041A10F" w14:textId="77777777" w:rsidR="00075C2C" w:rsidRDefault="00075C2C" w:rsidP="00075C2C">
      <w:pPr>
        <w:tabs>
          <w:tab w:val="left" w:pos="0"/>
        </w:tabs>
        <w:jc w:val="center"/>
      </w:pPr>
    </w:p>
    <w:p w14:paraId="00CC916C" w14:textId="77777777" w:rsidR="00075C2C" w:rsidRPr="00DD6CF1" w:rsidRDefault="00075C2C" w:rsidP="00075C2C">
      <w:pPr>
        <w:tabs>
          <w:tab w:val="left" w:pos="0"/>
        </w:tabs>
        <w:jc w:val="center"/>
        <w:rPr>
          <w:sz w:val="22"/>
        </w:rPr>
      </w:pPr>
    </w:p>
    <w:p w14:paraId="42F38EF6" w14:textId="77777777" w:rsidR="00075C2C" w:rsidRPr="00DD6CF1" w:rsidRDefault="00075C2C" w:rsidP="00075C2C">
      <w:pPr>
        <w:tabs>
          <w:tab w:val="left" w:pos="0"/>
        </w:tabs>
        <w:jc w:val="center"/>
        <w:rPr>
          <w:sz w:val="22"/>
        </w:rPr>
      </w:pPr>
    </w:p>
    <w:p w14:paraId="045D9938" w14:textId="77777777" w:rsidR="00DD6CF1" w:rsidRPr="00DD6CF1" w:rsidRDefault="00DD6CF1" w:rsidP="00DD6CF1">
      <w:pPr>
        <w:spacing w:after="120"/>
        <w:rPr>
          <w:b/>
          <w:bCs/>
          <w:sz w:val="22"/>
        </w:rPr>
      </w:pPr>
      <w:r w:rsidRPr="00DD6CF1">
        <w:rPr>
          <w:b/>
          <w:sz w:val="22"/>
        </w:rPr>
        <w:t>Sebastião de Faria Gomes                                           Rafael Alves Conrado</w:t>
      </w:r>
    </w:p>
    <w:p w14:paraId="15CBBECE" w14:textId="77777777" w:rsidR="00DD6CF1" w:rsidRPr="00DD6CF1" w:rsidRDefault="00DD6CF1" w:rsidP="00DD6CF1">
      <w:pPr>
        <w:spacing w:after="120"/>
        <w:rPr>
          <w:rFonts w:cs="Verdana"/>
          <w:sz w:val="22"/>
        </w:rPr>
      </w:pPr>
      <w:r w:rsidRPr="00DD6CF1">
        <w:rPr>
          <w:b/>
          <w:bCs/>
          <w:sz w:val="22"/>
        </w:rPr>
        <w:t xml:space="preserve">        Presidente                                                                   1º Secretário</w:t>
      </w:r>
    </w:p>
    <w:sectPr w:rsidR="00DD6CF1" w:rsidRPr="00DD6CF1" w:rsidSect="007B349A">
      <w:headerReference w:type="default" r:id="rId7"/>
      <w:footerReference w:type="default" r:id="rId8"/>
      <w:pgSz w:w="11906" w:h="16838"/>
      <w:pgMar w:top="1418" w:right="1418" w:bottom="5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5CCA" w14:textId="77777777" w:rsidR="00F97371" w:rsidRDefault="00F97371" w:rsidP="00724934">
      <w:r>
        <w:separator/>
      </w:r>
    </w:p>
  </w:endnote>
  <w:endnote w:type="continuationSeparator" w:id="0">
    <w:p w14:paraId="6D7CCCE4" w14:textId="77777777" w:rsidR="00F97371" w:rsidRDefault="00F9737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6430" w14:textId="77777777" w:rsidR="00F97371" w:rsidRDefault="00F9737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F1DD4" wp14:editId="5E5816E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E457" w14:textId="77777777" w:rsidR="00F97371" w:rsidRDefault="00F97371" w:rsidP="00724934">
      <w:r>
        <w:separator/>
      </w:r>
    </w:p>
  </w:footnote>
  <w:footnote w:type="continuationSeparator" w:id="0">
    <w:p w14:paraId="3EB2FA75" w14:textId="77777777" w:rsidR="00F97371" w:rsidRDefault="00F9737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927F" w14:textId="77777777" w:rsidR="00F97371" w:rsidRDefault="00F9737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45B378A" wp14:editId="0A6E5CE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75C2C"/>
    <w:rsid w:val="003E644E"/>
    <w:rsid w:val="004C531B"/>
    <w:rsid w:val="005D3076"/>
    <w:rsid w:val="0061136E"/>
    <w:rsid w:val="00724934"/>
    <w:rsid w:val="00790D5B"/>
    <w:rsid w:val="007B349A"/>
    <w:rsid w:val="007E781F"/>
    <w:rsid w:val="008319CD"/>
    <w:rsid w:val="00B00821"/>
    <w:rsid w:val="00B534AB"/>
    <w:rsid w:val="00CD08A9"/>
    <w:rsid w:val="00DD6CF1"/>
    <w:rsid w:val="00E05365"/>
    <w:rsid w:val="00F3769C"/>
    <w:rsid w:val="00F97371"/>
    <w:rsid w:val="00FC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B40B89"/>
  <w15:docId w15:val="{84E6A598-8116-44BB-8D8D-08129165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8A9"/>
  </w:style>
  <w:style w:type="paragraph" w:styleId="Ttulo9">
    <w:name w:val="heading 9"/>
    <w:basedOn w:val="Normal"/>
    <w:next w:val="Normal"/>
    <w:link w:val="Ttulo9Char"/>
    <w:qFormat/>
    <w:rsid w:val="00075C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075C2C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rsid w:val="00075C2C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75C2C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rsid w:val="00075C2C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75C2C"/>
    <w:rPr>
      <w:rFonts w:eastAsia="Times New Roman" w:cs="Times New Roman"/>
      <w:szCs w:val="20"/>
    </w:rPr>
  </w:style>
  <w:style w:type="paragraph" w:customStyle="1" w:styleId="western">
    <w:name w:val="western"/>
    <w:basedOn w:val="Normal"/>
    <w:rsid w:val="00075C2C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75C2C"/>
    <w:pPr>
      <w:spacing w:after="12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75C2C"/>
    <w:rPr>
      <w:rFonts w:ascii="Times New Roman" w:eastAsia="Times New Roman" w:hAnsi="Times New Roman" w:cs="Times New Roman"/>
      <w:szCs w:val="20"/>
      <w:lang w:eastAsia="pt-BR"/>
    </w:rPr>
  </w:style>
  <w:style w:type="paragraph" w:styleId="Pr-formataoHTML">
    <w:name w:val="HTML Preformatted"/>
    <w:basedOn w:val="Normal"/>
    <w:link w:val="Pr-formataoHTMLChar"/>
    <w:unhideWhenUsed/>
    <w:rsid w:val="00075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75C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90D5B"/>
    <w:pPr>
      <w:jc w:val="center"/>
    </w:pPr>
    <w:rPr>
      <w:rFonts w:ascii="Arial Black" w:eastAsia="Times New Roman" w:hAnsi="Arial Black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90D5B"/>
    <w:rPr>
      <w:rFonts w:ascii="Arial Black" w:eastAsia="Times New Roman" w:hAnsi="Arial Black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02C-0091-4993-913B-3E310149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2019-03-20T17:56:00Z</cp:lastPrinted>
  <dcterms:created xsi:type="dcterms:W3CDTF">2021-06-23T10:38:00Z</dcterms:created>
  <dcterms:modified xsi:type="dcterms:W3CDTF">2021-06-23T10:40:00Z</dcterms:modified>
</cp:coreProperties>
</file>