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B32F" w14:textId="01DD8ADF" w:rsidR="007D6977" w:rsidRDefault="007D6977" w:rsidP="007D6977">
      <w:pPr>
        <w:pStyle w:val="Ttulo1"/>
        <w:spacing w:line="240" w:lineRule="auto"/>
        <w:jc w:val="both"/>
        <w:rPr>
          <w:sz w:val="22"/>
          <w:szCs w:val="22"/>
        </w:rPr>
      </w:pPr>
      <w:r>
        <w:rPr>
          <w:sz w:val="22"/>
          <w:szCs w:val="22"/>
        </w:rPr>
        <w:t>OFÍCIO Nº: 00</w:t>
      </w:r>
      <w:r w:rsidR="007B5053">
        <w:rPr>
          <w:sz w:val="22"/>
          <w:szCs w:val="22"/>
        </w:rPr>
        <w:t>2</w:t>
      </w:r>
      <w:r>
        <w:rPr>
          <w:sz w:val="22"/>
          <w:szCs w:val="22"/>
        </w:rPr>
        <w:t>/20</w:t>
      </w:r>
      <w:r w:rsidR="00F30AF9">
        <w:rPr>
          <w:sz w:val="22"/>
          <w:szCs w:val="22"/>
        </w:rPr>
        <w:t>2</w:t>
      </w:r>
      <w:r>
        <w:rPr>
          <w:sz w:val="22"/>
          <w:szCs w:val="22"/>
        </w:rPr>
        <w:t>1/C</w:t>
      </w:r>
      <w:r w:rsidR="007F1AB6">
        <w:rPr>
          <w:sz w:val="22"/>
          <w:szCs w:val="22"/>
        </w:rPr>
        <w:t>LJR</w:t>
      </w:r>
    </w:p>
    <w:p w14:paraId="45C0102E" w14:textId="29E492FC" w:rsidR="007D6977" w:rsidRDefault="007D6977" w:rsidP="007D6977">
      <w:pPr>
        <w:spacing w:after="0" w:line="240" w:lineRule="auto"/>
        <w:jc w:val="both"/>
        <w:rPr>
          <w:rFonts w:ascii="Verdana" w:hAnsi="Verdana"/>
        </w:rPr>
      </w:pPr>
      <w:r>
        <w:rPr>
          <w:rFonts w:ascii="Verdana" w:hAnsi="Verdana" w:cs="Tahoma"/>
          <w:b/>
          <w:bCs/>
        </w:rPr>
        <w:t xml:space="preserve">SERVIÇO: Comissão de </w:t>
      </w:r>
      <w:r w:rsidR="007F1AB6">
        <w:rPr>
          <w:rFonts w:ascii="Verdana" w:hAnsi="Verdana" w:cs="Tahoma"/>
          <w:b/>
          <w:bCs/>
        </w:rPr>
        <w:t>Legislação, Justiça e Redação</w:t>
      </w:r>
    </w:p>
    <w:p w14:paraId="74398328" w14:textId="77777777" w:rsidR="007D6977" w:rsidRDefault="007D6977" w:rsidP="007D6977">
      <w:pPr>
        <w:spacing w:after="0" w:line="240" w:lineRule="auto"/>
        <w:jc w:val="both"/>
        <w:rPr>
          <w:rFonts w:ascii="Verdana" w:hAnsi="Verdana" w:cs="Tahoma"/>
          <w:b/>
          <w:bCs/>
        </w:rPr>
      </w:pPr>
      <w:r>
        <w:rPr>
          <w:rFonts w:ascii="Verdana" w:hAnsi="Verdana" w:cs="Tahoma"/>
          <w:b/>
          <w:bCs/>
        </w:rPr>
        <w:t>ASSUNTO: Solicitação (FAZ)</w:t>
      </w:r>
    </w:p>
    <w:p w14:paraId="5D699C8D" w14:textId="4F95082B" w:rsidR="007D6977" w:rsidRDefault="00193C71" w:rsidP="007D6977">
      <w:pPr>
        <w:spacing w:after="0" w:line="240" w:lineRule="auto"/>
        <w:jc w:val="both"/>
        <w:rPr>
          <w:rFonts w:ascii="Verdana" w:hAnsi="Verdana" w:cs="Tahoma"/>
          <w:b/>
          <w:bCs/>
        </w:rPr>
      </w:pPr>
      <w:r>
        <w:rPr>
          <w:rFonts w:ascii="Verdana" w:hAnsi="Verdana" w:cs="Tahoma"/>
          <w:b/>
          <w:bCs/>
        </w:rPr>
        <w:t xml:space="preserve">DATA: </w:t>
      </w:r>
      <w:r w:rsidR="007B5053">
        <w:rPr>
          <w:rFonts w:ascii="Verdana" w:hAnsi="Verdana" w:cs="Tahoma"/>
          <w:b/>
          <w:bCs/>
        </w:rPr>
        <w:t>1</w:t>
      </w:r>
      <w:r>
        <w:rPr>
          <w:rFonts w:ascii="Verdana" w:hAnsi="Verdana" w:cs="Tahoma"/>
          <w:b/>
          <w:bCs/>
        </w:rPr>
        <w:t>0</w:t>
      </w:r>
      <w:r w:rsidR="007D6977">
        <w:rPr>
          <w:rFonts w:ascii="Verdana" w:hAnsi="Verdana" w:cs="Tahoma"/>
          <w:b/>
          <w:bCs/>
        </w:rPr>
        <w:t xml:space="preserve"> de </w:t>
      </w:r>
      <w:r w:rsidR="007F1AB6">
        <w:rPr>
          <w:rFonts w:ascii="Verdana" w:hAnsi="Verdana" w:cs="Tahoma"/>
          <w:b/>
          <w:bCs/>
        </w:rPr>
        <w:t>maio</w:t>
      </w:r>
      <w:r w:rsidR="007D6977">
        <w:rPr>
          <w:rFonts w:ascii="Verdana" w:hAnsi="Verdana" w:cs="Tahoma"/>
          <w:b/>
          <w:bCs/>
        </w:rPr>
        <w:t xml:space="preserve"> de 20</w:t>
      </w:r>
      <w:r w:rsidR="00F30AF9">
        <w:rPr>
          <w:rFonts w:ascii="Verdana" w:hAnsi="Verdana" w:cs="Tahoma"/>
          <w:b/>
          <w:bCs/>
        </w:rPr>
        <w:t>2</w:t>
      </w:r>
      <w:r w:rsidR="007D6977">
        <w:rPr>
          <w:rFonts w:ascii="Verdana" w:hAnsi="Verdana" w:cs="Tahoma"/>
          <w:b/>
          <w:bCs/>
        </w:rPr>
        <w:t>1</w:t>
      </w:r>
    </w:p>
    <w:p w14:paraId="37A7B35A" w14:textId="77777777" w:rsidR="007D6977" w:rsidRDefault="007D6977" w:rsidP="007D6977">
      <w:pPr>
        <w:pStyle w:val="Corpodetexto"/>
        <w:spacing w:after="0"/>
        <w:jc w:val="both"/>
        <w:rPr>
          <w:rFonts w:ascii="Verdana" w:hAnsi="Verdana" w:cs="Arial"/>
          <w:sz w:val="16"/>
          <w:szCs w:val="16"/>
        </w:rPr>
      </w:pPr>
    </w:p>
    <w:p w14:paraId="37984D47" w14:textId="77777777" w:rsidR="007D6977" w:rsidRDefault="007D6977" w:rsidP="007D6977">
      <w:pPr>
        <w:pStyle w:val="Corpodetexto"/>
        <w:spacing w:after="0"/>
        <w:jc w:val="both"/>
        <w:rPr>
          <w:rFonts w:ascii="Verdana" w:hAnsi="Verdana" w:cs="Arial"/>
          <w:sz w:val="16"/>
          <w:szCs w:val="16"/>
        </w:rPr>
      </w:pPr>
    </w:p>
    <w:p w14:paraId="68D95E81" w14:textId="77777777" w:rsidR="0078146C" w:rsidRDefault="0078146C" w:rsidP="007D6977">
      <w:pPr>
        <w:pStyle w:val="Corpodetexto"/>
        <w:spacing w:after="0"/>
        <w:jc w:val="both"/>
        <w:rPr>
          <w:rFonts w:ascii="Verdana" w:hAnsi="Verdana" w:cs="Arial"/>
          <w:sz w:val="16"/>
          <w:szCs w:val="16"/>
        </w:rPr>
      </w:pPr>
    </w:p>
    <w:p w14:paraId="378D5203" w14:textId="77777777" w:rsidR="007D6977" w:rsidRDefault="007D6977" w:rsidP="007D6977">
      <w:pPr>
        <w:pStyle w:val="Recuodecorpodetexto"/>
        <w:ind w:left="0"/>
        <w:rPr>
          <w:rFonts w:ascii="Verdana" w:hAnsi="Verdana"/>
        </w:rPr>
      </w:pPr>
      <w:r>
        <w:rPr>
          <w:rFonts w:ascii="Verdana" w:hAnsi="Verdana"/>
        </w:rPr>
        <w:t>Digníssimo Senhor Prefeito,</w:t>
      </w:r>
    </w:p>
    <w:p w14:paraId="43900300" w14:textId="77777777" w:rsidR="007D6977" w:rsidRDefault="007D6977" w:rsidP="007D6977">
      <w:pPr>
        <w:pStyle w:val="Corpodetexto"/>
        <w:spacing w:after="0"/>
        <w:jc w:val="both"/>
        <w:rPr>
          <w:rFonts w:ascii="Verdana" w:hAnsi="Verdana" w:cs="Arial"/>
          <w:sz w:val="16"/>
          <w:szCs w:val="16"/>
        </w:rPr>
      </w:pPr>
    </w:p>
    <w:p w14:paraId="06CFE800" w14:textId="63BCEAA4" w:rsidR="007D6977" w:rsidRDefault="007D6977" w:rsidP="007D6977">
      <w:pPr>
        <w:pStyle w:val="Corpodetexto"/>
        <w:spacing w:after="0"/>
        <w:jc w:val="both"/>
        <w:rPr>
          <w:rFonts w:ascii="Verdana" w:hAnsi="Verdana" w:cs="Arial"/>
        </w:rPr>
      </w:pPr>
      <w:r>
        <w:rPr>
          <w:rFonts w:ascii="Verdana" w:hAnsi="Verdana" w:cs="Arial"/>
        </w:rPr>
        <w:t>A</w:t>
      </w:r>
      <w:r w:rsidR="00764C99">
        <w:rPr>
          <w:rFonts w:ascii="Verdana" w:hAnsi="Verdana" w:cs="Arial"/>
        </w:rPr>
        <w:t xml:space="preserve"> </w:t>
      </w:r>
      <w:r>
        <w:rPr>
          <w:rFonts w:ascii="Verdana" w:hAnsi="Verdana" w:cs="Arial"/>
        </w:rPr>
        <w:t>Comissão</w:t>
      </w:r>
      <w:r w:rsidR="00764C99" w:rsidRPr="007F1AB6">
        <w:rPr>
          <w:rFonts w:ascii="Verdana" w:hAnsi="Verdana" w:cs="Arial"/>
        </w:rPr>
        <w:t xml:space="preserve"> </w:t>
      </w:r>
      <w:r w:rsidR="007F1AB6" w:rsidRPr="007F1AB6">
        <w:rPr>
          <w:rFonts w:ascii="Verdana" w:hAnsi="Verdana" w:cs="Tahoma"/>
        </w:rPr>
        <w:t xml:space="preserve">de Legislação, Justiça e Redação </w:t>
      </w:r>
      <w:r>
        <w:rPr>
          <w:rFonts w:ascii="Verdana" w:hAnsi="Verdana" w:cs="Arial"/>
        </w:rPr>
        <w:t>da Câmara Municipal de Carmo do Cajuru/MG para o exercício de 20</w:t>
      </w:r>
      <w:r w:rsidR="00F30AF9">
        <w:rPr>
          <w:rFonts w:ascii="Verdana" w:hAnsi="Verdana" w:cs="Arial"/>
        </w:rPr>
        <w:t>2</w:t>
      </w:r>
      <w:r>
        <w:rPr>
          <w:rFonts w:ascii="Verdana" w:hAnsi="Verdana" w:cs="Arial"/>
        </w:rPr>
        <w:t xml:space="preserve">1, no uso de suas atribuições legais, </w:t>
      </w:r>
      <w:r>
        <w:rPr>
          <w:rFonts w:ascii="Verdana" w:hAnsi="Verdana"/>
        </w:rPr>
        <w:t xml:space="preserve">com objetivo de </w:t>
      </w:r>
      <w:r w:rsidR="00F30AF9">
        <w:rPr>
          <w:rFonts w:ascii="Verdana" w:hAnsi="Verdana"/>
        </w:rPr>
        <w:t>colher subsídios técnico para apreciaç</w:t>
      </w:r>
      <w:r w:rsidR="00F30AF9" w:rsidRPr="00F30AF9">
        <w:rPr>
          <w:rFonts w:ascii="Verdana" w:hAnsi="Verdana"/>
        </w:rPr>
        <w:t xml:space="preserve">ão do Projeto de Lei </w:t>
      </w:r>
      <w:r w:rsidR="007F1AB6">
        <w:rPr>
          <w:rFonts w:ascii="Verdana" w:hAnsi="Verdana"/>
        </w:rPr>
        <w:t xml:space="preserve">Complementar </w:t>
      </w:r>
      <w:r w:rsidR="00F30AF9" w:rsidRPr="00F30AF9">
        <w:rPr>
          <w:rFonts w:ascii="Verdana" w:hAnsi="Verdana"/>
        </w:rPr>
        <w:t>nº 00</w:t>
      </w:r>
      <w:r w:rsidR="007F1AB6">
        <w:rPr>
          <w:rFonts w:ascii="Verdana" w:hAnsi="Verdana"/>
        </w:rPr>
        <w:t>1</w:t>
      </w:r>
      <w:r w:rsidR="00F30AF9" w:rsidRPr="00F30AF9">
        <w:rPr>
          <w:rFonts w:ascii="Verdana" w:hAnsi="Verdana"/>
        </w:rPr>
        <w:t xml:space="preserve">/2021, de sua autoria, que </w:t>
      </w:r>
      <w:r w:rsidR="00F30AF9">
        <w:rPr>
          <w:rFonts w:ascii="Verdana" w:hAnsi="Verdana"/>
        </w:rPr>
        <w:t>“</w:t>
      </w:r>
      <w:r w:rsidR="007F1AB6" w:rsidRPr="007F1AB6">
        <w:rPr>
          <w:rFonts w:ascii="Verdana" w:hAnsi="Verdana"/>
          <w:bCs/>
        </w:rPr>
        <w:t>Altera o §</w:t>
      </w:r>
      <w:r w:rsidR="007F1AB6">
        <w:rPr>
          <w:rFonts w:ascii="Verdana" w:hAnsi="Verdana"/>
          <w:bCs/>
        </w:rPr>
        <w:t xml:space="preserve"> </w:t>
      </w:r>
      <w:r w:rsidR="007F1AB6" w:rsidRPr="007F1AB6">
        <w:rPr>
          <w:rFonts w:ascii="Verdana" w:hAnsi="Verdana"/>
          <w:bCs/>
        </w:rPr>
        <w:t>2º, do art. 165 da   Lei Complementar nº 80, de 11 de novembro de 2016 – Institui o Plano Diretor do Município de Carmo do Cajuru-MG e dá outras providências</w:t>
      </w:r>
      <w:r w:rsidR="00F30AF9">
        <w:rPr>
          <w:rFonts w:ascii="Verdana" w:hAnsi="Verdana" w:cs="Arial"/>
          <w:bCs/>
          <w:iCs/>
        </w:rPr>
        <w:t>”</w:t>
      </w:r>
      <w:r w:rsidRPr="00F30AF9">
        <w:rPr>
          <w:rFonts w:ascii="Verdana" w:hAnsi="Verdana"/>
          <w:iCs/>
        </w:rPr>
        <w:t>,</w:t>
      </w:r>
      <w:r w:rsidR="00764C99" w:rsidRPr="00F30AF9">
        <w:rPr>
          <w:rFonts w:ascii="Verdana" w:hAnsi="Verdana"/>
          <w:iCs/>
        </w:rPr>
        <w:t xml:space="preserve"> </w:t>
      </w:r>
      <w:r w:rsidRPr="00F30AF9">
        <w:rPr>
          <w:rFonts w:ascii="Verdana" w:hAnsi="Verdana" w:cs="Arial"/>
        </w:rPr>
        <w:t xml:space="preserve">vem respeitosamente, por meio de seu Presidente, à ilustre presença de </w:t>
      </w:r>
      <w:r>
        <w:rPr>
          <w:rFonts w:ascii="Verdana" w:hAnsi="Verdana" w:cs="Arial"/>
        </w:rPr>
        <w:t xml:space="preserve">Vossa Excelência, </w:t>
      </w:r>
      <w:r w:rsidR="007B5053" w:rsidRPr="007B5053">
        <w:rPr>
          <w:rFonts w:ascii="Verdana" w:hAnsi="Verdana" w:cs="Arial"/>
          <w:u w:val="single"/>
        </w:rPr>
        <w:t xml:space="preserve">mais uma vez </w:t>
      </w:r>
      <w:r>
        <w:rPr>
          <w:rFonts w:ascii="Verdana" w:hAnsi="Verdana" w:cs="Arial"/>
          <w:u w:val="single"/>
        </w:rPr>
        <w:t xml:space="preserve">solicitar </w:t>
      </w:r>
      <w:r w:rsidR="007F1AB6">
        <w:rPr>
          <w:rFonts w:ascii="Verdana" w:hAnsi="Verdana" w:cs="Arial"/>
          <w:u w:val="single"/>
        </w:rPr>
        <w:t xml:space="preserve">a cópia da ata de deliberação do Conselho Municipal de Desenvolvimento Urbano de Carmo do Cajuru (COMDUCC) relativamente a questão tratada no supracitado projeto de lei, haja vista que na ata encaminhada junto </w:t>
      </w:r>
      <w:r w:rsidR="007B5053">
        <w:rPr>
          <w:rFonts w:ascii="Verdana" w:hAnsi="Verdana" w:cs="Arial"/>
          <w:u w:val="single"/>
        </w:rPr>
        <w:t>ao Ofício nº 150/2021/GP, de sua subscrição, que responde ao Ofício nº 001/2021/CLJR, desta Comissão, consta expressamente que “uma situação que não foi analisada é a alteração do parágrafo segundo do artigo 165, que foi discutida entre os membros e seguirá em ofício assinado pelo presidente do conselho ao chefe do executivo, que encaminhará o P.L. de alteração para Câmara Municipal”, ou seja, não ficou expresso se houve deliberação da alteração pelo Conselho, sendo que esta deliberação prévia para alteração do Plano Diretor se faz necessária, conforme exigência prevista no art. 195, parágrafo único da Lei Orgânica Municipal</w:t>
      </w:r>
      <w:r>
        <w:rPr>
          <w:rFonts w:ascii="Verdana" w:hAnsi="Verdana" w:cs="Arial"/>
        </w:rPr>
        <w:t>.</w:t>
      </w:r>
    </w:p>
    <w:p w14:paraId="71040909" w14:textId="77777777" w:rsidR="007D6977" w:rsidRDefault="007D6977" w:rsidP="007D6977">
      <w:pPr>
        <w:pStyle w:val="Corpodetexto"/>
        <w:spacing w:after="0"/>
        <w:jc w:val="both"/>
        <w:rPr>
          <w:rFonts w:ascii="Verdana" w:hAnsi="Verdana" w:cs="Arial"/>
          <w:sz w:val="16"/>
          <w:szCs w:val="16"/>
        </w:rPr>
      </w:pPr>
    </w:p>
    <w:p w14:paraId="42DB9196" w14:textId="77777777" w:rsidR="007D6977" w:rsidRDefault="007D6977" w:rsidP="007D6977">
      <w:pPr>
        <w:pStyle w:val="Corpodetexto"/>
        <w:spacing w:after="0"/>
        <w:jc w:val="both"/>
        <w:rPr>
          <w:rFonts w:ascii="Verdana" w:hAnsi="Verdana" w:cs="Arial"/>
          <w:sz w:val="16"/>
          <w:szCs w:val="16"/>
        </w:rPr>
      </w:pPr>
    </w:p>
    <w:p w14:paraId="7C6CEFF2" w14:textId="77777777" w:rsidR="007D6977" w:rsidRDefault="007D6977" w:rsidP="007D6977">
      <w:pPr>
        <w:tabs>
          <w:tab w:val="left" w:pos="2520"/>
        </w:tabs>
        <w:spacing w:after="0"/>
        <w:jc w:val="both"/>
        <w:rPr>
          <w:rFonts w:ascii="Verdana" w:hAnsi="Verdana" w:cs="Arial"/>
        </w:rPr>
      </w:pPr>
      <w:r>
        <w:rPr>
          <w:rFonts w:ascii="Verdana" w:hAnsi="Verdana" w:cs="Arial"/>
        </w:rPr>
        <w:t>Ante ao exposto e colocando-me sempre à disposição de Vossa Excelência para o esclarecimento de quaisquer dúvidas porventura existentes, reitero protestos de elevada estima e distinta consideração.</w:t>
      </w:r>
    </w:p>
    <w:p w14:paraId="7A3E098D" w14:textId="77777777" w:rsidR="007D6977" w:rsidRDefault="007D6977" w:rsidP="007D6977">
      <w:pPr>
        <w:pStyle w:val="Corpodetexto"/>
        <w:spacing w:after="0"/>
        <w:rPr>
          <w:rFonts w:ascii="Verdana" w:hAnsi="Verdana" w:cs="Arial"/>
          <w:sz w:val="16"/>
          <w:szCs w:val="16"/>
        </w:rPr>
      </w:pPr>
    </w:p>
    <w:p w14:paraId="39016321" w14:textId="77777777" w:rsidR="007D6977" w:rsidRDefault="007D6977" w:rsidP="007D6977">
      <w:pPr>
        <w:pStyle w:val="Corpodetexto"/>
        <w:spacing w:after="0"/>
        <w:rPr>
          <w:rFonts w:ascii="Verdana" w:hAnsi="Verdana" w:cs="Arial"/>
          <w:sz w:val="16"/>
          <w:szCs w:val="16"/>
        </w:rPr>
      </w:pPr>
    </w:p>
    <w:p w14:paraId="0544BB0A" w14:textId="77777777" w:rsidR="007D6977" w:rsidRDefault="007D6977" w:rsidP="007D6977">
      <w:pPr>
        <w:pStyle w:val="Corpodetexto"/>
        <w:spacing w:after="0"/>
        <w:jc w:val="center"/>
        <w:rPr>
          <w:rFonts w:ascii="Verdana" w:hAnsi="Verdana" w:cs="Arial"/>
        </w:rPr>
      </w:pPr>
      <w:r>
        <w:rPr>
          <w:rFonts w:ascii="Verdana" w:hAnsi="Verdana" w:cs="Arial"/>
        </w:rPr>
        <w:t>Atenciosamente,</w:t>
      </w:r>
    </w:p>
    <w:p w14:paraId="38C81E23" w14:textId="77777777" w:rsidR="007D6977" w:rsidRDefault="007D6977" w:rsidP="007D6977">
      <w:pPr>
        <w:spacing w:after="0"/>
        <w:jc w:val="both"/>
        <w:rPr>
          <w:rFonts w:ascii="Verdana" w:hAnsi="Verdana" w:cs="Arial"/>
          <w:sz w:val="16"/>
          <w:szCs w:val="16"/>
        </w:rPr>
      </w:pPr>
    </w:p>
    <w:p w14:paraId="703904B2" w14:textId="77777777" w:rsidR="007D6977" w:rsidRDefault="007D6977" w:rsidP="007D6977">
      <w:pPr>
        <w:spacing w:after="0"/>
        <w:jc w:val="both"/>
        <w:rPr>
          <w:rFonts w:ascii="Verdana" w:hAnsi="Verdana" w:cs="Arial"/>
          <w:sz w:val="16"/>
          <w:szCs w:val="16"/>
        </w:rPr>
      </w:pPr>
    </w:p>
    <w:p w14:paraId="567614A7" w14:textId="77777777" w:rsidR="007D6977" w:rsidRDefault="007D6977" w:rsidP="007D6977">
      <w:pPr>
        <w:spacing w:after="0"/>
        <w:jc w:val="both"/>
        <w:rPr>
          <w:rFonts w:ascii="Verdana" w:hAnsi="Verdana" w:cs="Arial"/>
          <w:sz w:val="16"/>
          <w:szCs w:val="16"/>
        </w:rPr>
      </w:pPr>
    </w:p>
    <w:p w14:paraId="0B032B67" w14:textId="725FB388" w:rsidR="007D6977" w:rsidRDefault="007F1AB6" w:rsidP="007D6977">
      <w:pPr>
        <w:pStyle w:val="Corpodetexto"/>
        <w:spacing w:after="0"/>
        <w:jc w:val="center"/>
        <w:rPr>
          <w:rFonts w:ascii="Verdana" w:hAnsi="Verdana" w:cs="Arial"/>
          <w:b/>
        </w:rPr>
      </w:pPr>
      <w:r>
        <w:rPr>
          <w:rFonts w:ascii="Verdana" w:hAnsi="Verdana"/>
          <w:b/>
        </w:rPr>
        <w:t>Geraldo Luiz Barbosa</w:t>
      </w:r>
    </w:p>
    <w:p w14:paraId="13A4D501" w14:textId="23AA5CA2" w:rsidR="007D6977" w:rsidRDefault="007D6977" w:rsidP="007D6977">
      <w:pPr>
        <w:spacing w:after="0"/>
        <w:jc w:val="center"/>
        <w:rPr>
          <w:rFonts w:ascii="Verdana" w:hAnsi="Verdana"/>
          <w:b/>
        </w:rPr>
      </w:pPr>
      <w:r>
        <w:rPr>
          <w:rFonts w:ascii="Verdana" w:hAnsi="Verdana" w:cs="Arial"/>
          <w:b/>
        </w:rPr>
        <w:t>Presidente da</w:t>
      </w:r>
      <w:r w:rsidR="00764C99" w:rsidRPr="007F1AB6">
        <w:rPr>
          <w:rFonts w:ascii="Verdana" w:hAnsi="Verdana" w:cs="Arial"/>
          <w:b/>
          <w:bCs/>
        </w:rPr>
        <w:t xml:space="preserve"> </w:t>
      </w:r>
      <w:r w:rsidR="007F1AB6" w:rsidRPr="007F1AB6">
        <w:rPr>
          <w:rFonts w:ascii="Verdana" w:hAnsi="Verdana"/>
          <w:b/>
          <w:bCs/>
        </w:rPr>
        <w:t>CLJR</w:t>
      </w:r>
    </w:p>
    <w:p w14:paraId="358C3EE3" w14:textId="77777777" w:rsidR="007D6977" w:rsidRDefault="007D6977" w:rsidP="007D6977">
      <w:pPr>
        <w:spacing w:after="0"/>
        <w:jc w:val="center"/>
        <w:rPr>
          <w:rFonts w:ascii="Verdana" w:hAnsi="Verdana"/>
          <w:b/>
          <w:sz w:val="16"/>
          <w:szCs w:val="16"/>
        </w:rPr>
      </w:pPr>
    </w:p>
    <w:p w14:paraId="68DBAC49" w14:textId="77777777" w:rsidR="009C034E" w:rsidRDefault="009C034E" w:rsidP="007D6977">
      <w:pPr>
        <w:spacing w:after="0" w:line="240" w:lineRule="auto"/>
        <w:rPr>
          <w:rFonts w:ascii="Verdana" w:hAnsi="Verdana" w:cs="Tahoma"/>
          <w:b/>
          <w:bCs/>
        </w:rPr>
      </w:pPr>
    </w:p>
    <w:p w14:paraId="0E38A6BA" w14:textId="61829003" w:rsidR="007D6977" w:rsidRDefault="007D6977" w:rsidP="007D6977">
      <w:pPr>
        <w:spacing w:after="0" w:line="240" w:lineRule="auto"/>
        <w:rPr>
          <w:rFonts w:ascii="Verdana" w:hAnsi="Verdana" w:cs="Tahoma"/>
          <w:b/>
          <w:bCs/>
        </w:rPr>
      </w:pPr>
      <w:r>
        <w:rPr>
          <w:rFonts w:ascii="Verdana" w:hAnsi="Verdana" w:cs="Tahoma"/>
          <w:b/>
          <w:bCs/>
        </w:rPr>
        <w:t xml:space="preserve">Ao </w:t>
      </w:r>
      <w:proofErr w:type="spellStart"/>
      <w:r>
        <w:rPr>
          <w:rFonts w:ascii="Verdana" w:hAnsi="Verdana" w:cs="Tahoma"/>
          <w:b/>
          <w:bCs/>
        </w:rPr>
        <w:t>Exmº</w:t>
      </w:r>
      <w:proofErr w:type="spellEnd"/>
      <w:r>
        <w:rPr>
          <w:rFonts w:ascii="Verdana" w:hAnsi="Verdana" w:cs="Tahoma"/>
          <w:b/>
          <w:bCs/>
        </w:rPr>
        <w:t>. Sr.</w:t>
      </w:r>
    </w:p>
    <w:p w14:paraId="2E60D954" w14:textId="77777777" w:rsidR="007D6977" w:rsidRDefault="007D6977" w:rsidP="007D6977">
      <w:pPr>
        <w:spacing w:after="0" w:line="240" w:lineRule="auto"/>
        <w:rPr>
          <w:rFonts w:ascii="Verdana" w:hAnsi="Verdana" w:cs="Tahoma"/>
          <w:b/>
          <w:bCs/>
        </w:rPr>
      </w:pPr>
      <w:r>
        <w:rPr>
          <w:rFonts w:ascii="Verdana" w:hAnsi="Verdana" w:cs="Tahoma"/>
          <w:b/>
          <w:bCs/>
        </w:rPr>
        <w:t>Edson de Souza Vilela</w:t>
      </w:r>
    </w:p>
    <w:p w14:paraId="547E485A" w14:textId="77777777" w:rsidR="007D6977" w:rsidRDefault="007D6977" w:rsidP="007D6977">
      <w:pPr>
        <w:spacing w:after="0" w:line="240" w:lineRule="auto"/>
        <w:rPr>
          <w:rFonts w:ascii="Verdana" w:hAnsi="Verdana"/>
          <w:b/>
        </w:rPr>
      </w:pPr>
      <w:r>
        <w:rPr>
          <w:rFonts w:ascii="Verdana" w:hAnsi="Verdana"/>
          <w:b/>
        </w:rPr>
        <w:t>DD. Prefeito Municipal</w:t>
      </w:r>
    </w:p>
    <w:p w14:paraId="2712BBF4" w14:textId="4E6D6D9F" w:rsidR="0047525D" w:rsidRPr="007C5530" w:rsidRDefault="007D6977" w:rsidP="009C034E">
      <w:pPr>
        <w:spacing w:after="0" w:line="240" w:lineRule="auto"/>
        <w:rPr>
          <w:szCs w:val="24"/>
        </w:rPr>
      </w:pPr>
      <w:r>
        <w:rPr>
          <w:rFonts w:ascii="Verdana" w:hAnsi="Verdana"/>
          <w:b/>
        </w:rPr>
        <w:t>Carmo do Cajuru/MG</w:t>
      </w:r>
    </w:p>
    <w:sectPr w:rsidR="0047525D" w:rsidRPr="007C5530" w:rsidSect="007B5053">
      <w:headerReference w:type="default" r:id="rId6"/>
      <w:footerReference w:type="default" r:id="rId7"/>
      <w:pgSz w:w="11906" w:h="16838" w:code="9"/>
      <w:pgMar w:top="851" w:right="1134" w:bottom="851" w:left="1985"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F7CC" w14:textId="77777777" w:rsidR="00F30AF9" w:rsidRDefault="00F30AF9" w:rsidP="00F15040">
      <w:pPr>
        <w:spacing w:after="0" w:line="240" w:lineRule="auto"/>
      </w:pPr>
      <w:r>
        <w:separator/>
      </w:r>
    </w:p>
  </w:endnote>
  <w:endnote w:type="continuationSeparator" w:id="0">
    <w:p w14:paraId="45752D20" w14:textId="77777777" w:rsidR="00F30AF9" w:rsidRDefault="00F30AF9"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616A" w14:textId="77777777" w:rsidR="00F30AF9" w:rsidRDefault="00F30AF9">
    <w:pPr>
      <w:pStyle w:val="Rodap1"/>
    </w:pPr>
    <w:r>
      <w:rPr>
        <w:noProof/>
        <w:lang w:eastAsia="pt-BR"/>
      </w:rPr>
      <w:drawing>
        <wp:anchor distT="0" distB="9525" distL="114300" distR="123190" simplePos="0" relativeHeight="3" behindDoc="1" locked="0" layoutInCell="1" allowOverlap="1" wp14:anchorId="0CD1AC0A" wp14:editId="0197C40A">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367E" w14:textId="77777777" w:rsidR="00F30AF9" w:rsidRDefault="00F30AF9" w:rsidP="00F15040">
      <w:pPr>
        <w:spacing w:after="0" w:line="240" w:lineRule="auto"/>
      </w:pPr>
      <w:r>
        <w:separator/>
      </w:r>
    </w:p>
  </w:footnote>
  <w:footnote w:type="continuationSeparator" w:id="0">
    <w:p w14:paraId="60057282" w14:textId="77777777" w:rsidR="00F30AF9" w:rsidRDefault="00F30AF9"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9F32" w14:textId="77777777" w:rsidR="00F30AF9" w:rsidRDefault="00F30AF9">
    <w:pPr>
      <w:pStyle w:val="Cabealho1"/>
    </w:pPr>
    <w:r>
      <w:rPr>
        <w:noProof/>
        <w:lang w:eastAsia="pt-BR"/>
      </w:rPr>
      <w:drawing>
        <wp:anchor distT="0" distB="0" distL="114300" distR="123190" simplePos="0" relativeHeight="2" behindDoc="1" locked="0" layoutInCell="1" allowOverlap="1" wp14:anchorId="43EA021C" wp14:editId="035FC9E9">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133017"/>
    <w:rsid w:val="001411AE"/>
    <w:rsid w:val="00193C71"/>
    <w:rsid w:val="001C1612"/>
    <w:rsid w:val="0026207F"/>
    <w:rsid w:val="002A7E43"/>
    <w:rsid w:val="0038407A"/>
    <w:rsid w:val="0043145B"/>
    <w:rsid w:val="0047525D"/>
    <w:rsid w:val="00531E0A"/>
    <w:rsid w:val="005B208F"/>
    <w:rsid w:val="006534C2"/>
    <w:rsid w:val="00657E21"/>
    <w:rsid w:val="00674388"/>
    <w:rsid w:val="00711DD5"/>
    <w:rsid w:val="00764C99"/>
    <w:rsid w:val="0078146C"/>
    <w:rsid w:val="00790736"/>
    <w:rsid w:val="007A46EF"/>
    <w:rsid w:val="007B5053"/>
    <w:rsid w:val="007C5530"/>
    <w:rsid w:val="007D6977"/>
    <w:rsid w:val="007F1AB6"/>
    <w:rsid w:val="007F75E7"/>
    <w:rsid w:val="00915E08"/>
    <w:rsid w:val="00947A78"/>
    <w:rsid w:val="00953A17"/>
    <w:rsid w:val="009711AC"/>
    <w:rsid w:val="009C034E"/>
    <w:rsid w:val="00A46B61"/>
    <w:rsid w:val="00B6719C"/>
    <w:rsid w:val="00C817BE"/>
    <w:rsid w:val="00D23F67"/>
    <w:rsid w:val="00DE5A39"/>
    <w:rsid w:val="00E455BF"/>
    <w:rsid w:val="00F13900"/>
    <w:rsid w:val="00F15040"/>
    <w:rsid w:val="00F30AF9"/>
    <w:rsid w:val="00F355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EB56"/>
  <w15:docId w15:val="{65C5C148-B926-4E98-8721-04E55B57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qFormat/>
    <w:rsid w:val="007D6977"/>
    <w:pPr>
      <w:keepNext/>
      <w:spacing w:after="0" w:line="360" w:lineRule="auto"/>
      <w:jc w:val="center"/>
      <w:outlineLvl w:val="0"/>
    </w:pPr>
    <w:rPr>
      <w:rFonts w:ascii="Verdana" w:eastAsia="Times New Roman" w:hAnsi="Verdana"/>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character" w:customStyle="1" w:styleId="Ttulo1Char1">
    <w:name w:val="Título 1 Char1"/>
    <w:basedOn w:val="Fontepargpadro"/>
    <w:link w:val="Ttulo1"/>
    <w:rsid w:val="007D6977"/>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1"/>
    <w:uiPriority w:val="99"/>
    <w:unhideWhenUsed/>
    <w:rsid w:val="007B5053"/>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7B5053"/>
    <w:rPr>
      <w:rFonts w:ascii="Calibri" w:hAnsi="Calibri" w:cs="Times New Roman"/>
      <w:sz w:val="22"/>
    </w:rPr>
  </w:style>
  <w:style w:type="paragraph" w:styleId="Rodap">
    <w:name w:val="footer"/>
    <w:basedOn w:val="Normal"/>
    <w:link w:val="RodapChar1"/>
    <w:uiPriority w:val="99"/>
    <w:unhideWhenUsed/>
    <w:rsid w:val="007B5053"/>
    <w:pPr>
      <w:tabs>
        <w:tab w:val="center" w:pos="4252"/>
        <w:tab w:val="right" w:pos="8504"/>
      </w:tabs>
      <w:spacing w:after="0" w:line="240" w:lineRule="auto"/>
    </w:pPr>
  </w:style>
  <w:style w:type="character" w:customStyle="1" w:styleId="RodapChar1">
    <w:name w:val="Rodapé Char1"/>
    <w:basedOn w:val="Fontepargpadro"/>
    <w:link w:val="Rodap"/>
    <w:uiPriority w:val="99"/>
    <w:rsid w:val="007B5053"/>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 w:id="200030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Comunicação</cp:lastModifiedBy>
  <cp:revision>3</cp:revision>
  <cp:lastPrinted>2021-02-09T20:58:00Z</cp:lastPrinted>
  <dcterms:created xsi:type="dcterms:W3CDTF">2021-05-10T12:27:00Z</dcterms:created>
  <dcterms:modified xsi:type="dcterms:W3CDTF">2021-05-10T12:38:00Z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