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320D" w14:textId="3087B05E" w:rsidR="00F71736" w:rsidRPr="008B66D7" w:rsidRDefault="00F71736" w:rsidP="00F7173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SEXTA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10C6D24D" w14:textId="77777777" w:rsidR="00F71736" w:rsidRPr="008B66D7" w:rsidRDefault="00F71736" w:rsidP="00F7173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67E8294" w14:textId="655E6533" w:rsidR="00F71736" w:rsidRPr="0064279C" w:rsidRDefault="00F71736" w:rsidP="00F71736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Quinta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 xml:space="preserve">, Anthony Alves Rabelo, Bruno Alves de Oliveira, Emerson Lopes Miranda, </w:t>
      </w:r>
      <w:r>
        <w:rPr>
          <w:rFonts w:ascii="Verdana" w:hAnsi="Verdana"/>
          <w:sz w:val="22"/>
          <w:szCs w:val="22"/>
        </w:rPr>
        <w:t xml:space="preserve">Débora Nogueira das Fonseca Almeida, </w:t>
      </w:r>
      <w:r>
        <w:rPr>
          <w:rFonts w:ascii="Verdana" w:hAnsi="Verdana"/>
          <w:sz w:val="22"/>
          <w:szCs w:val="22"/>
        </w:rPr>
        <w:t>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o que se cumpriu.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informou que havia apresentado requerimento para o uso da tribuna, o Sr. Filipe da Cruz Lemos, o qual não encontrava presente até aquele momento, </w:t>
      </w:r>
      <w:r>
        <w:rPr>
          <w:rFonts w:ascii="Verdana" w:hAnsi="Verdana"/>
          <w:sz w:val="22"/>
          <w:szCs w:val="22"/>
        </w:rPr>
        <w:t>e, portanto,</w:t>
      </w:r>
      <w:r>
        <w:rPr>
          <w:rFonts w:ascii="Verdana" w:hAnsi="Verdana"/>
          <w:sz w:val="22"/>
          <w:szCs w:val="22"/>
        </w:rPr>
        <w:t xml:space="preserve"> aguardaria sua chegada. 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votação, as seguintes proposições: em primeira</w:t>
      </w:r>
      <w:r>
        <w:rPr>
          <w:rFonts w:ascii="Verdana" w:hAnsi="Verdana"/>
          <w:sz w:val="22"/>
          <w:szCs w:val="22"/>
        </w:rPr>
        <w:t xml:space="preserve"> e segunda</w:t>
      </w:r>
      <w:r>
        <w:rPr>
          <w:rFonts w:ascii="Verdana" w:hAnsi="Verdana"/>
          <w:sz w:val="22"/>
          <w:szCs w:val="22"/>
        </w:rPr>
        <w:t xml:space="preserve"> discussão 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9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que ratifica protocolo de intenções firmado entre municípios brasileiros, com a finalidade de adquirir vacinas para o combate à pandemia do coronavírus, medicamento, insumos e equipamentos na área de saúde</w:t>
      </w:r>
      <w:r>
        <w:rPr>
          <w:rFonts w:ascii="Verdana" w:hAnsi="Verdana"/>
          <w:sz w:val="22"/>
          <w:szCs w:val="22"/>
        </w:rPr>
        <w:t xml:space="preserve">; em </w:t>
      </w:r>
      <w:r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 e votação os </w:t>
      </w:r>
      <w:r>
        <w:rPr>
          <w:rFonts w:ascii="Verdana" w:hAnsi="Verdana"/>
          <w:b/>
          <w:bCs/>
          <w:sz w:val="22"/>
          <w:szCs w:val="22"/>
        </w:rPr>
        <w:t>Requerimentos</w:t>
      </w:r>
      <w:r w:rsidRPr="00E02886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05, 012</w:t>
      </w:r>
      <w:r>
        <w:rPr>
          <w:rFonts w:ascii="Verdana" w:hAnsi="Verdana"/>
          <w:b/>
          <w:bCs/>
          <w:sz w:val="22"/>
          <w:szCs w:val="22"/>
        </w:rPr>
        <w:t xml:space="preserve"> e 01</w:t>
      </w:r>
      <w:r>
        <w:rPr>
          <w:rFonts w:ascii="Verdana" w:hAnsi="Verdana"/>
          <w:b/>
          <w:bCs/>
          <w:sz w:val="22"/>
          <w:szCs w:val="22"/>
        </w:rPr>
        <w:t>3.</w:t>
      </w:r>
      <w:r w:rsidRPr="00F71736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m seguida, o Presidente passou a apreciação do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9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determinando ao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relatores </w:t>
      </w:r>
      <w:r>
        <w:rPr>
          <w:rFonts w:ascii="Verdana" w:hAnsi="Verdana"/>
          <w:sz w:val="22"/>
          <w:szCs w:val="22"/>
        </w:rPr>
        <w:t xml:space="preserve">das comissões </w:t>
      </w:r>
      <w:r>
        <w:rPr>
          <w:rFonts w:ascii="Verdana" w:hAnsi="Verdana"/>
          <w:sz w:val="22"/>
          <w:szCs w:val="22"/>
        </w:rPr>
        <w:lastRenderedPageBreak/>
        <w:t xml:space="preserve">competentes que procedesse a </w:t>
      </w:r>
      <w:r>
        <w:rPr>
          <w:rFonts w:ascii="Verdana" w:hAnsi="Verdana"/>
          <w:sz w:val="22"/>
          <w:szCs w:val="22"/>
        </w:rPr>
        <w:t>emissão de parecer verbal</w:t>
      </w:r>
      <w:r>
        <w:rPr>
          <w:rFonts w:ascii="Verdana" w:hAnsi="Verdana"/>
          <w:sz w:val="22"/>
          <w:szCs w:val="22"/>
        </w:rPr>
        <w:t xml:space="preserve"> ao Projeto, os quais foram pela tramitação e aprovação. Após a </w:t>
      </w:r>
      <w:r w:rsidR="006230EA">
        <w:rPr>
          <w:rFonts w:ascii="Verdana" w:hAnsi="Verdana"/>
          <w:sz w:val="22"/>
          <w:szCs w:val="22"/>
        </w:rPr>
        <w:t>emissão</w:t>
      </w:r>
      <w:r>
        <w:rPr>
          <w:rFonts w:ascii="Verdana" w:hAnsi="Verdana"/>
          <w:sz w:val="22"/>
          <w:szCs w:val="22"/>
        </w:rPr>
        <w:t xml:space="preserve"> dos pareceres, o Presidente determinou ao 1º Secretário que fizesse a leitura do </w:t>
      </w:r>
      <w:r w:rsidRPr="007B393F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9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discussão. Após a discussão, o Presidente colocou o </w:t>
      </w:r>
      <w:r w:rsidRPr="007B393F">
        <w:rPr>
          <w:rFonts w:ascii="Verdana" w:hAnsi="Verdana"/>
          <w:b/>
          <w:bCs/>
          <w:sz w:val="22"/>
          <w:szCs w:val="22"/>
        </w:rPr>
        <w:t>Projeto de Lei Nº 0</w:t>
      </w:r>
      <w:r w:rsidR="006230EA">
        <w:rPr>
          <w:rFonts w:ascii="Verdana" w:hAnsi="Verdana"/>
          <w:b/>
          <w:bCs/>
          <w:sz w:val="22"/>
          <w:szCs w:val="22"/>
        </w:rPr>
        <w:t>9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votação resultando aprovado por unanimidade. Logo após, o Presidente consultou ao plenário sobre a apreciação do </w:t>
      </w:r>
      <w:r w:rsidRPr="006230EA">
        <w:rPr>
          <w:rFonts w:ascii="Verdana" w:hAnsi="Verdana"/>
          <w:b/>
          <w:bCs/>
          <w:sz w:val="22"/>
          <w:szCs w:val="22"/>
        </w:rPr>
        <w:t>Projeto de Lei Nº 0</w:t>
      </w:r>
      <w:r w:rsidR="006230EA" w:rsidRPr="006230EA">
        <w:rPr>
          <w:rFonts w:ascii="Verdana" w:hAnsi="Verdana"/>
          <w:b/>
          <w:bCs/>
          <w:sz w:val="22"/>
          <w:szCs w:val="22"/>
        </w:rPr>
        <w:t>9</w:t>
      </w:r>
      <w:r w:rsidRPr="006230EA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 e votação, sendo aprovado por unanimidade. Em seguida, o Presidente colocou o </w:t>
      </w:r>
      <w:r w:rsidRPr="006230EA">
        <w:rPr>
          <w:rFonts w:ascii="Verdana" w:hAnsi="Verdana"/>
          <w:b/>
          <w:bCs/>
          <w:sz w:val="22"/>
          <w:szCs w:val="22"/>
        </w:rPr>
        <w:t>Projeto de Lei Nº 0</w:t>
      </w:r>
      <w:r w:rsidR="006230EA" w:rsidRPr="006230EA">
        <w:rPr>
          <w:rFonts w:ascii="Verdana" w:hAnsi="Verdana"/>
          <w:b/>
          <w:bCs/>
          <w:sz w:val="22"/>
          <w:szCs w:val="22"/>
        </w:rPr>
        <w:t>9</w:t>
      </w:r>
      <w:r w:rsidRPr="006230EA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em segunda discussão e em seguida em segunda votação resultado aprovado por unanimidade. Logo após, o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6230EA">
        <w:rPr>
          <w:rFonts w:ascii="Verdana" w:hAnsi="Verdana"/>
          <w:b/>
          <w:bCs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 xml:space="preserve">, de autoria do Vereador </w:t>
      </w:r>
      <w:r w:rsidR="006230EA">
        <w:rPr>
          <w:rFonts w:ascii="Verdana" w:hAnsi="Verdana"/>
          <w:sz w:val="22"/>
          <w:szCs w:val="22"/>
        </w:rPr>
        <w:t>Rafael Conrado</w:t>
      </w:r>
      <w:r>
        <w:rPr>
          <w:rFonts w:ascii="Verdana" w:hAnsi="Verdana"/>
          <w:sz w:val="22"/>
          <w:szCs w:val="22"/>
        </w:rPr>
        <w:t xml:space="preserve">, determinando ao 1º Secretário que procedesse a leitura do Requerimento. Após a leitura, o Presidente colocou o </w:t>
      </w:r>
      <w:r w:rsidRPr="007B393F">
        <w:rPr>
          <w:rFonts w:ascii="Verdana" w:hAnsi="Verdana"/>
          <w:b/>
          <w:bCs/>
          <w:sz w:val="22"/>
          <w:szCs w:val="22"/>
        </w:rPr>
        <w:t>Requerimento Nº 0</w:t>
      </w:r>
      <w:r w:rsidR="006230EA">
        <w:rPr>
          <w:rFonts w:ascii="Verdana" w:hAnsi="Verdana"/>
          <w:b/>
          <w:bCs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 Logo após, o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>
        <w:rPr>
          <w:rFonts w:ascii="Verdana" w:hAnsi="Verdana"/>
          <w:b/>
          <w:bCs/>
          <w:sz w:val="22"/>
          <w:szCs w:val="22"/>
        </w:rPr>
        <w:t>1</w:t>
      </w:r>
      <w:r w:rsidR="006230EA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 autoria do Vereador </w:t>
      </w:r>
      <w:r w:rsidR="006230EA">
        <w:rPr>
          <w:rFonts w:ascii="Verdana" w:hAnsi="Verdana"/>
          <w:sz w:val="22"/>
          <w:szCs w:val="22"/>
        </w:rPr>
        <w:t>Ricardo da Fonseca</w:t>
      </w:r>
      <w:r>
        <w:rPr>
          <w:rFonts w:ascii="Verdana" w:hAnsi="Verdana"/>
          <w:sz w:val="22"/>
          <w:szCs w:val="22"/>
        </w:rPr>
        <w:t xml:space="preserve">, determinando ao 1º Secretário que procedesse a leitura do Requerimento. Após a leitura, o Presidente colocou o </w:t>
      </w:r>
      <w:r w:rsidRPr="007B393F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1</w:t>
      </w:r>
      <w:r w:rsidR="006230EA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</w:t>
      </w:r>
      <w:r w:rsidR="006230EA">
        <w:rPr>
          <w:rFonts w:ascii="Verdana" w:hAnsi="Verdana"/>
          <w:sz w:val="22"/>
          <w:szCs w:val="22"/>
        </w:rPr>
        <w:t xml:space="preserve"> </w:t>
      </w:r>
      <w:r w:rsidR="006230EA" w:rsidRPr="006230EA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6230EA" w:rsidRPr="006230EA">
        <w:rPr>
          <w:rFonts w:ascii="Verdana" w:hAnsi="Verdana"/>
          <w:b/>
          <w:bCs/>
          <w:sz w:val="22"/>
          <w:szCs w:val="22"/>
        </w:rPr>
        <w:t>Requerimento Nº 01</w:t>
      </w:r>
      <w:r w:rsidR="006230EA">
        <w:rPr>
          <w:rFonts w:ascii="Verdana" w:hAnsi="Verdana"/>
          <w:b/>
          <w:bCs/>
          <w:sz w:val="22"/>
          <w:szCs w:val="22"/>
        </w:rPr>
        <w:t>3</w:t>
      </w:r>
      <w:r w:rsidR="006230EA" w:rsidRPr="006230EA">
        <w:rPr>
          <w:rFonts w:ascii="Verdana" w:hAnsi="Verdana"/>
          <w:sz w:val="22"/>
          <w:szCs w:val="22"/>
        </w:rPr>
        <w:t xml:space="preserve">, de autoria do Vereador Sebastião de Faria, determinando ao 1º Secretário que procedesse a leitura do Requerimento. Após a leitura, o Presidente colocou o </w:t>
      </w:r>
      <w:r w:rsidR="006230EA" w:rsidRPr="006230EA">
        <w:rPr>
          <w:rFonts w:ascii="Verdana" w:hAnsi="Verdana"/>
          <w:b/>
          <w:bCs/>
          <w:sz w:val="22"/>
          <w:szCs w:val="22"/>
        </w:rPr>
        <w:t>Requerimento Nº 01</w:t>
      </w:r>
      <w:r w:rsidR="006230EA" w:rsidRPr="006230EA">
        <w:rPr>
          <w:rFonts w:ascii="Verdana" w:hAnsi="Verdana"/>
          <w:b/>
          <w:bCs/>
          <w:sz w:val="22"/>
          <w:szCs w:val="22"/>
        </w:rPr>
        <w:t>3</w:t>
      </w:r>
      <w:r w:rsidR="006230EA" w:rsidRPr="006230EA">
        <w:rPr>
          <w:rFonts w:ascii="Verdana" w:hAnsi="Verdana"/>
          <w:sz w:val="22"/>
          <w:szCs w:val="22"/>
        </w:rPr>
        <w:t xml:space="preserve"> em única discussão e em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Pr="001C2370">
        <w:rPr>
          <w:rFonts w:ascii="Verdana" w:hAnsi="Verdana"/>
          <w:sz w:val="22"/>
          <w:szCs w:val="22"/>
        </w:rPr>
        <w:t xml:space="preserve">Em seguida, o Presidente O Presidente comunicou que a pauta para a </w:t>
      </w:r>
      <w:r>
        <w:rPr>
          <w:rFonts w:ascii="Verdana" w:hAnsi="Verdana"/>
          <w:sz w:val="22"/>
          <w:szCs w:val="22"/>
        </w:rPr>
        <w:t>Sexta</w:t>
      </w:r>
      <w:r w:rsidRPr="001C2370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09</w:t>
      </w:r>
      <w:r w:rsidRPr="001C237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nove</w:t>
      </w:r>
      <w:r w:rsidRPr="001C2370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08</w:t>
      </w:r>
      <w:r w:rsidRPr="001C237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um</w:t>
      </w:r>
      <w:r w:rsidRPr="001C2370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07/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, que</w:t>
      </w:r>
      <w:r>
        <w:rPr>
          <w:rFonts w:ascii="Verdana" w:hAnsi="Verdana"/>
          <w:sz w:val="22"/>
          <w:szCs w:val="22"/>
        </w:rPr>
        <w:t xml:space="preserve"> autoriza o Executivo Municipal a fazer concessão de direito real de uso de imóvel que especifica.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6230EA">
        <w:rPr>
          <w:rFonts w:ascii="Verdana" w:hAnsi="Verdana"/>
          <w:sz w:val="22"/>
          <w:szCs w:val="22"/>
        </w:rPr>
        <w:t>aram</w:t>
      </w:r>
      <w:r>
        <w:rPr>
          <w:rFonts w:ascii="Verdana" w:hAnsi="Verdana"/>
          <w:sz w:val="22"/>
          <w:szCs w:val="22"/>
        </w:rPr>
        <w:t>-se o</w:t>
      </w:r>
      <w:r w:rsidR="006230EA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6230EA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Anthony Alves</w:t>
      </w:r>
      <w:r w:rsidR="006230EA">
        <w:rPr>
          <w:rFonts w:ascii="Verdana" w:hAnsi="Verdana"/>
          <w:sz w:val="22"/>
          <w:szCs w:val="22"/>
        </w:rPr>
        <w:t>, Rafael Conrado, Sérgio Quirino, e a Vereadora Débora Nogueira</w:t>
      </w:r>
      <w:r>
        <w:rPr>
          <w:rFonts w:ascii="Verdana" w:hAnsi="Verdana"/>
          <w:sz w:val="22"/>
          <w:szCs w:val="22"/>
        </w:rPr>
        <w:t xml:space="preserve">, conforme </w:t>
      </w:r>
      <w:r>
        <w:rPr>
          <w:rFonts w:ascii="Verdana" w:hAnsi="Verdana"/>
          <w:sz w:val="22"/>
          <w:szCs w:val="22"/>
        </w:rPr>
        <w:lastRenderedPageBreak/>
        <w:t>gravação em áudio e vídeo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6230EA"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6230EA">
        <w:rPr>
          <w:rFonts w:ascii="Verdana" w:hAnsi="Verdana"/>
          <w:sz w:val="22"/>
          <w:szCs w:val="22"/>
        </w:rPr>
        <w:t>dezesseis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2E6440DB" w14:textId="77777777" w:rsidR="00F71736" w:rsidRPr="008B66D7" w:rsidRDefault="00F71736" w:rsidP="00F7173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718EA46" w14:textId="77777777" w:rsidR="00F71736" w:rsidRPr="008B66D7" w:rsidRDefault="00F71736" w:rsidP="00F717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71E05BAA" w14:textId="77777777" w:rsidR="00F71736" w:rsidRPr="008B66D7" w:rsidRDefault="00F71736" w:rsidP="00F7173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729799A" w14:textId="77777777" w:rsidR="00F71736" w:rsidRPr="008B66D7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D2AD1B4" w14:textId="77777777" w:rsidR="00F71736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BBA82E" w14:textId="77777777" w:rsidR="00F71736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502FB29E" w14:textId="77777777" w:rsidR="00F71736" w:rsidRPr="008B66D7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0E4434B" w14:textId="77777777" w:rsidR="00F71736" w:rsidRPr="008B66D7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F683AA" w14:textId="77777777" w:rsidR="00F71736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F25EE6C" w14:textId="77777777" w:rsidR="00F71736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3D385AA9" w14:textId="77777777" w:rsidR="00F71736" w:rsidRPr="00FC0480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5FACC6D" w14:textId="77777777" w:rsidR="00F71736" w:rsidRPr="008B66D7" w:rsidRDefault="00F71736" w:rsidP="00F71736">
      <w:pPr>
        <w:jc w:val="center"/>
        <w:rPr>
          <w:sz w:val="22"/>
          <w:szCs w:val="22"/>
        </w:rPr>
      </w:pPr>
    </w:p>
    <w:p w14:paraId="718152ED" w14:textId="77777777" w:rsidR="00F71736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9574C6E" w14:textId="77777777" w:rsidR="00F71736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751BD506" w14:textId="77777777" w:rsidR="00F71736" w:rsidRPr="008B66D7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47C848CE" w14:textId="77777777" w:rsidR="00F71736" w:rsidRPr="008B66D7" w:rsidRDefault="00F71736" w:rsidP="00F717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99DE9F7" w14:textId="77777777" w:rsidR="00F71736" w:rsidRDefault="00F71736" w:rsidP="00F71736">
      <w:pPr>
        <w:pStyle w:val="Ttulo7"/>
        <w:rPr>
          <w:rFonts w:ascii="Verdana" w:hAnsi="Verdana"/>
          <w:sz w:val="22"/>
          <w:szCs w:val="22"/>
        </w:rPr>
      </w:pPr>
    </w:p>
    <w:p w14:paraId="6A258E7B" w14:textId="77777777" w:rsidR="00F71736" w:rsidRDefault="00F71736" w:rsidP="00F717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3DD7F826" w14:textId="77777777" w:rsidR="00F71736" w:rsidRPr="00FC0480" w:rsidRDefault="00F71736" w:rsidP="00F717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2157A020" w14:textId="77777777" w:rsidR="00F71736" w:rsidRDefault="00F71736" w:rsidP="00F71736">
      <w:pPr>
        <w:jc w:val="center"/>
        <w:rPr>
          <w:sz w:val="22"/>
          <w:szCs w:val="22"/>
        </w:rPr>
      </w:pPr>
    </w:p>
    <w:p w14:paraId="39A6A8B1" w14:textId="77777777" w:rsidR="00F71736" w:rsidRDefault="00F71736" w:rsidP="00F71736">
      <w:pPr>
        <w:jc w:val="center"/>
        <w:rPr>
          <w:sz w:val="22"/>
          <w:szCs w:val="22"/>
        </w:rPr>
      </w:pPr>
    </w:p>
    <w:p w14:paraId="49A26990" w14:textId="77777777" w:rsidR="00F71736" w:rsidRPr="00A53271" w:rsidRDefault="00F71736" w:rsidP="00F71736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6B89C4A" w14:textId="77777777" w:rsidR="00F71736" w:rsidRDefault="00F71736" w:rsidP="00F71736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350C110" w14:textId="77777777" w:rsidR="00F71736" w:rsidRDefault="00F71736" w:rsidP="00F71736"/>
    <w:p w14:paraId="6C0B5827" w14:textId="77777777" w:rsidR="00F71736" w:rsidRDefault="00F71736" w:rsidP="00F71736"/>
    <w:p w14:paraId="18AFBEEF" w14:textId="77777777" w:rsidR="00EC68C6" w:rsidRDefault="00EC68C6"/>
    <w:sectPr w:rsidR="00EC68C6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7670" w14:textId="77777777" w:rsidR="00161A4D" w:rsidRDefault="006230E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164E88" wp14:editId="26CF95E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CC1A" w14:textId="77777777" w:rsidR="00161A4D" w:rsidRDefault="006230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0E51A1" wp14:editId="5F5E6A0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36"/>
    <w:rsid w:val="006230EA"/>
    <w:rsid w:val="00EC68C6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8E50"/>
  <w15:chartTrackingRefBased/>
  <w15:docId w15:val="{70255738-E7B0-4323-A901-DFBDB42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7173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7173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F7173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1736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F7173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1736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F7173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F71736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2021-03-12T16:26:00Z</dcterms:created>
  <dcterms:modified xsi:type="dcterms:W3CDTF">2021-03-12T16:45:00Z</dcterms:modified>
</cp:coreProperties>
</file>