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2D32BF6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04280">
        <w:rPr>
          <w:rFonts w:ascii="Verdana" w:hAnsi="Verdana" w:cs="Arial"/>
          <w:b/>
        </w:rPr>
        <w:t>1</w:t>
      </w:r>
      <w:r w:rsidR="002B3110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D91BD9">
      <w:pPr>
        <w:spacing w:after="0" w:line="240" w:lineRule="auto"/>
        <w:jc w:val="both"/>
        <w:rPr>
          <w:rFonts w:ascii="Verdana" w:hAnsi="Verdana" w:cs="Arial"/>
        </w:rPr>
      </w:pPr>
    </w:p>
    <w:p w14:paraId="360652C8" w14:textId="6823B6E5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E6207E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>seja</w:t>
      </w:r>
      <w:r w:rsidR="002B3110">
        <w:rPr>
          <w:rFonts w:ascii="Verdana" w:hAnsi="Verdana" w:cs="Helvetica"/>
          <w:b/>
          <w:bCs/>
          <w:i/>
          <w:iCs/>
          <w:shd w:val="clear" w:color="auto" w:fill="FFFFFF"/>
        </w:rPr>
        <w:t>m tomadas as providências necessárias para que o município tenha disponibilizado o</w:t>
      </w:r>
      <w:r w:rsidR="002B3110" w:rsidRPr="002B3110">
        <w:rPr>
          <w:rFonts w:ascii="Verdana" w:hAnsi="Verdana"/>
          <w:b/>
          <w:bCs/>
          <w:i/>
          <w:iCs/>
          <w:color w:val="1A1A1A"/>
          <w:shd w:val="clear" w:color="auto" w:fill="FFFFFF"/>
        </w:rPr>
        <w:t> sinal da TV digital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D91BD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D91BD9">
      <w:pPr>
        <w:spacing w:after="0" w:line="240" w:lineRule="auto"/>
        <w:jc w:val="both"/>
        <w:rPr>
          <w:rFonts w:ascii="Verdana" w:hAnsi="Verdana" w:cs="Arial"/>
        </w:rPr>
      </w:pPr>
    </w:p>
    <w:p w14:paraId="1BD1DAEF" w14:textId="370249A2" w:rsidR="00B245CB" w:rsidRDefault="00B245CB" w:rsidP="00BB6A09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E6207E">
        <w:rPr>
          <w:rFonts w:ascii="Verdana" w:hAnsi="Verdana"/>
        </w:rPr>
        <w:t xml:space="preserve">o que o </w:t>
      </w:r>
      <w:r w:rsidR="002B3110">
        <w:rPr>
          <w:rFonts w:ascii="Verdana" w:hAnsi="Verdana"/>
        </w:rPr>
        <w:t xml:space="preserve">pedido tem o intuito de disponibilizar aos munícipes </w:t>
      </w:r>
      <w:r w:rsidR="00583616">
        <w:rPr>
          <w:rFonts w:ascii="Verdana" w:hAnsi="Verdana"/>
        </w:rPr>
        <w:t>o</w:t>
      </w:r>
      <w:r w:rsidR="002B3110">
        <w:rPr>
          <w:rFonts w:ascii="Verdana" w:hAnsi="Verdana"/>
        </w:rPr>
        <w:t xml:space="preserve"> sinal da TV digital, visando democratizar um melhor acesso a programação televisiva a toda população da nossa cidade</w:t>
      </w:r>
      <w:r w:rsidR="00733EA2">
        <w:rPr>
          <w:rFonts w:ascii="Verdana" w:hAnsi="Verdana"/>
        </w:rPr>
        <w:t>.</w:t>
      </w:r>
    </w:p>
    <w:p w14:paraId="6DCFA384" w14:textId="77777777" w:rsidR="00BB6A09" w:rsidRDefault="00BB6A09" w:rsidP="00BB6A09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4B88E91B" w14:textId="32EC86F6" w:rsidR="00BB6A09" w:rsidRDefault="00BB6A09" w:rsidP="00BB6A09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Segue anexo matéria jornalística retirada do site oficial da “Agência Minas”, ligada ao Governo do Estado de Minas Gerais, elucidando a questão.</w:t>
      </w:r>
    </w:p>
    <w:p w14:paraId="5C6F8054" w14:textId="3C9AF7C6" w:rsidR="004E3308" w:rsidRDefault="004E3308" w:rsidP="00BB6A09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</w:rPr>
      </w:pPr>
    </w:p>
    <w:p w14:paraId="7F8767D5" w14:textId="5AB037D9" w:rsidR="00B245CB" w:rsidRDefault="00B245CB" w:rsidP="00BB6A09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D91BD9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B6A09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6D38838" w:rsidR="00862714" w:rsidRDefault="00862714" w:rsidP="00BB6A09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6207E">
        <w:rPr>
          <w:rFonts w:ascii="Verdana" w:hAnsi="Verdana" w:cs="Arial"/>
        </w:rPr>
        <w:t>1</w:t>
      </w:r>
      <w:r w:rsidR="002B3110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74A25CCE" w14:textId="77777777" w:rsidR="00D91BD9" w:rsidRDefault="00D91BD9" w:rsidP="00BB6A09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1C1DA01E" w:rsidR="00104280" w:rsidRPr="00104280" w:rsidRDefault="00104280" w:rsidP="002B3110">
      <w:pPr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3532C463" w14:textId="2EE1BF2E" w:rsidR="00104280" w:rsidRDefault="00104280" w:rsidP="002B3110">
      <w:pPr>
        <w:jc w:val="center"/>
      </w:pPr>
      <w:r w:rsidRPr="00104280">
        <w:rPr>
          <w:rFonts w:ascii="Verdana" w:hAnsi="Verdana" w:cs="Tahoma"/>
          <w:b/>
          <w:bCs/>
        </w:rPr>
        <w:t>Presidente da Câmara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2B3110"/>
    <w:rsid w:val="003D42F3"/>
    <w:rsid w:val="003F2EEF"/>
    <w:rsid w:val="004E3308"/>
    <w:rsid w:val="004E4E03"/>
    <w:rsid w:val="00583616"/>
    <w:rsid w:val="005910C9"/>
    <w:rsid w:val="005B5F70"/>
    <w:rsid w:val="00631494"/>
    <w:rsid w:val="00733EA2"/>
    <w:rsid w:val="0082579A"/>
    <w:rsid w:val="00862714"/>
    <w:rsid w:val="00867019"/>
    <w:rsid w:val="00887E4E"/>
    <w:rsid w:val="009355DA"/>
    <w:rsid w:val="00AE0D00"/>
    <w:rsid w:val="00B12D75"/>
    <w:rsid w:val="00B245CB"/>
    <w:rsid w:val="00B27779"/>
    <w:rsid w:val="00BB6A09"/>
    <w:rsid w:val="00D25A90"/>
    <w:rsid w:val="00D91BD9"/>
    <w:rsid w:val="00E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2022-02-21T16:44:00Z</cp:lastPrinted>
  <dcterms:created xsi:type="dcterms:W3CDTF">2022-03-17T10:58:00Z</dcterms:created>
  <dcterms:modified xsi:type="dcterms:W3CDTF">2022-03-17T11:05:00Z</dcterms:modified>
</cp:coreProperties>
</file>