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21C50959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F33AF1">
        <w:rPr>
          <w:rFonts w:ascii="Verdana" w:hAnsi="Verdana" w:cs="Arial"/>
          <w:b/>
        </w:rPr>
        <w:t>40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65629C31" w:rsidR="00862714" w:rsidRPr="004A1378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FC511D">
        <w:rPr>
          <w:rFonts w:ascii="Verdana" w:hAnsi="Verdana" w:cs="Tahoma"/>
          <w:b/>
          <w:i/>
          <w:iCs/>
        </w:rPr>
        <w:t>o Poder Executivo</w:t>
      </w:r>
      <w:r w:rsidR="004A1378">
        <w:rPr>
          <w:rFonts w:ascii="Verdana" w:hAnsi="Verdana" w:cs="Tahoma"/>
          <w:b/>
          <w:i/>
          <w:iCs/>
        </w:rPr>
        <w:t>, através d</w:t>
      </w:r>
      <w:r w:rsidR="00F33AF1">
        <w:rPr>
          <w:rFonts w:ascii="Verdana" w:hAnsi="Verdana" w:cs="Tahoma"/>
          <w:b/>
          <w:i/>
          <w:iCs/>
        </w:rPr>
        <w:t>a Controladoria Interna</w:t>
      </w:r>
      <w:r w:rsidR="004A1378">
        <w:rPr>
          <w:rFonts w:ascii="Verdana" w:hAnsi="Verdana" w:cs="Tahoma"/>
          <w:b/>
          <w:i/>
          <w:iCs/>
        </w:rPr>
        <w:t>,</w:t>
      </w:r>
      <w:r w:rsidR="004A1378" w:rsidRPr="004A1378">
        <w:rPr>
          <w:rFonts w:ascii="Verdana" w:hAnsi="Verdana" w:cs="Tahoma"/>
          <w:b/>
          <w:i/>
          <w:iCs/>
        </w:rPr>
        <w:t xml:space="preserve"> </w:t>
      </w:r>
      <w:r w:rsidR="00F33AF1">
        <w:rPr>
          <w:rFonts w:ascii="Verdana" w:hAnsi="Verdana" w:cs="Tahoma"/>
          <w:b/>
          <w:i/>
          <w:iCs/>
        </w:rPr>
        <w:t xml:space="preserve">cópia do contrato, da planilha orçamentária, de todos os termos aditivos e de todos comprovantes de pagamento efetuados referente ao Processo Licitatório </w:t>
      </w:r>
      <w:r w:rsidR="00A24D93">
        <w:rPr>
          <w:rFonts w:ascii="Verdana" w:hAnsi="Verdana" w:cs="Tahoma"/>
          <w:b/>
          <w:i/>
          <w:iCs/>
        </w:rPr>
        <w:t xml:space="preserve">Tomada de Preços </w:t>
      </w:r>
      <w:r w:rsidR="00F33AF1">
        <w:rPr>
          <w:rFonts w:ascii="Verdana" w:hAnsi="Verdana" w:cs="Tahoma"/>
          <w:b/>
          <w:i/>
          <w:iCs/>
        </w:rPr>
        <w:t xml:space="preserve">nº 12/2020, cujo objeto é </w:t>
      </w:r>
      <w:r w:rsidR="00F33AF1" w:rsidRPr="00F33AF1">
        <w:rPr>
          <w:rFonts w:ascii="Verdana" w:hAnsi="Verdana" w:cs="Tahoma"/>
          <w:b/>
          <w:i/>
          <w:iCs/>
        </w:rPr>
        <w:t>contratação de empresa especializada para execução de reforma e ampliação do laboratório municipal</w:t>
      </w:r>
      <w:r w:rsidR="009C269D" w:rsidRPr="004A1378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2A4C14C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6E09FB2D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24D93">
        <w:rPr>
          <w:rFonts w:ascii="Verdana" w:hAnsi="Verdana" w:cs="Arial"/>
        </w:rPr>
        <w:t>19</w:t>
      </w:r>
      <w:r w:rsidRPr="00B90DA0">
        <w:rPr>
          <w:rFonts w:ascii="Verdana" w:hAnsi="Verdana" w:cs="Arial"/>
        </w:rPr>
        <w:t xml:space="preserve"> de </w:t>
      </w:r>
      <w:r w:rsidR="00682FC7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B40AF"/>
    <w:rsid w:val="002578A5"/>
    <w:rsid w:val="0028620C"/>
    <w:rsid w:val="003D42F3"/>
    <w:rsid w:val="004A1378"/>
    <w:rsid w:val="00551377"/>
    <w:rsid w:val="005B5F70"/>
    <w:rsid w:val="00682FC7"/>
    <w:rsid w:val="006A039E"/>
    <w:rsid w:val="006D25A8"/>
    <w:rsid w:val="006D3D2D"/>
    <w:rsid w:val="0070206A"/>
    <w:rsid w:val="0070524E"/>
    <w:rsid w:val="00733EA2"/>
    <w:rsid w:val="00793306"/>
    <w:rsid w:val="007F3573"/>
    <w:rsid w:val="0082579A"/>
    <w:rsid w:val="00831F7E"/>
    <w:rsid w:val="00862714"/>
    <w:rsid w:val="0086615B"/>
    <w:rsid w:val="00887E4E"/>
    <w:rsid w:val="00925B91"/>
    <w:rsid w:val="009355DA"/>
    <w:rsid w:val="00937FB8"/>
    <w:rsid w:val="00967E64"/>
    <w:rsid w:val="0099202C"/>
    <w:rsid w:val="009C269D"/>
    <w:rsid w:val="00A24D93"/>
    <w:rsid w:val="00A926C2"/>
    <w:rsid w:val="00AE0D00"/>
    <w:rsid w:val="00B12D75"/>
    <w:rsid w:val="00B245CB"/>
    <w:rsid w:val="00B27779"/>
    <w:rsid w:val="00B533C4"/>
    <w:rsid w:val="00BA63DF"/>
    <w:rsid w:val="00D124DC"/>
    <w:rsid w:val="00D85CAB"/>
    <w:rsid w:val="00F33AF1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94A-A802-4C23-BCB8-3E34329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2022-04-19T12:58:00Z</dcterms:created>
  <dcterms:modified xsi:type="dcterms:W3CDTF">2022-04-19T13:06:00Z</dcterms:modified>
</cp:coreProperties>
</file>