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6A7D638D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F2FE3">
        <w:rPr>
          <w:rFonts w:ascii="Verdana" w:hAnsi="Verdana"/>
          <w:b/>
        </w:rPr>
        <w:t>54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205A5F66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F2FE3"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Ma</w:t>
      </w:r>
      <w:r w:rsidR="009F2FE3">
        <w:rPr>
          <w:rFonts w:ascii="Verdana" w:hAnsi="Verdana"/>
          <w:b/>
        </w:rPr>
        <w:t>i</w:t>
      </w:r>
      <w:r w:rsidRPr="00467813">
        <w:rPr>
          <w:rFonts w:ascii="Verdana" w:hAnsi="Verdana"/>
          <w:b/>
        </w:rPr>
        <w:t>o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77777777" w:rsidR="00D65443" w:rsidRPr="00954585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41ABAFE3" w14:textId="36B75BC7" w:rsidR="00D65443" w:rsidRDefault="00D65443" w:rsidP="00916EE4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a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16EE4">
        <w:rPr>
          <w:rFonts w:ascii="Verdana" w:hAnsi="Verdana"/>
        </w:rPr>
        <w:t>, em atendimento ao pedido d</w:t>
      </w:r>
      <w:r w:rsidR="009F2FE3">
        <w:rPr>
          <w:rFonts w:ascii="Verdana" w:hAnsi="Verdana"/>
        </w:rPr>
        <w:t>a</w:t>
      </w:r>
      <w:r w:rsidR="00916EE4">
        <w:rPr>
          <w:rFonts w:ascii="Verdana" w:hAnsi="Verdana"/>
        </w:rPr>
        <w:t xml:space="preserve"> Vereador</w:t>
      </w:r>
      <w:r w:rsidR="009F2FE3">
        <w:rPr>
          <w:rFonts w:ascii="Verdana" w:hAnsi="Verdana"/>
        </w:rPr>
        <w:t>a</w:t>
      </w:r>
      <w:r w:rsidR="00916EE4" w:rsidRPr="009F2FE3">
        <w:rPr>
          <w:rFonts w:ascii="Verdana" w:hAnsi="Verdana"/>
          <w:bCs/>
        </w:rPr>
        <w:t xml:space="preserve"> </w:t>
      </w:r>
      <w:r w:rsidR="009F2FE3" w:rsidRPr="009F2FE3">
        <w:rPr>
          <w:rFonts w:ascii="Verdana" w:hAnsi="Verdana"/>
          <w:bCs/>
        </w:rPr>
        <w:t>Débora Nogueira da Fonseca Almeida</w:t>
      </w:r>
      <w:r w:rsidR="00916EE4">
        <w:rPr>
          <w:rFonts w:ascii="Verdana" w:hAnsi="Verdana"/>
        </w:rPr>
        <w:t xml:space="preserve">, que seja </w:t>
      </w:r>
      <w:r w:rsidR="009F2FE3">
        <w:rPr>
          <w:rFonts w:ascii="Verdana" w:hAnsi="Verdana"/>
        </w:rPr>
        <w:t>melhor divulgado os dados das pessoas imunizadas pela vacinação contra a COVID-19, esclarecendo os dias de aplicação da vacina, quantas pessoas foram vacinadas, quem pode vacinar e quais requisitos tem que preencher para ter direito a vacina</w:t>
      </w:r>
      <w:r>
        <w:rPr>
          <w:rFonts w:ascii="Verdana" w:hAnsi="Verdana"/>
        </w:rPr>
        <w:t>.</w:t>
      </w:r>
    </w:p>
    <w:p w14:paraId="687E2AAD" w14:textId="016E0809" w:rsidR="00916EE4" w:rsidRDefault="00916EE4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 pedido se justifica para proporcionar </w:t>
      </w:r>
      <w:r w:rsidR="009F2FE3">
        <w:rPr>
          <w:rFonts w:ascii="Verdana" w:hAnsi="Verdana"/>
          <w:color w:val="000000"/>
        </w:rPr>
        <w:t xml:space="preserve">a todo cidadão condições de fiscalizar os atos do poder público, bem como dar a esses atos mais transparência, dando efetividade aos princípios constitucionais aplicadas a Administração Pública (art. 37, </w:t>
      </w:r>
      <w:r w:rsidR="009F2FE3" w:rsidRPr="009F2FE3">
        <w:rPr>
          <w:rFonts w:ascii="Verdana" w:hAnsi="Verdana"/>
          <w:i/>
          <w:iCs/>
          <w:color w:val="000000"/>
        </w:rPr>
        <w:t>caput</w:t>
      </w:r>
      <w:r w:rsidR="009F2FE3">
        <w:rPr>
          <w:rFonts w:ascii="Verdana" w:hAnsi="Verdana"/>
          <w:color w:val="000000"/>
        </w:rPr>
        <w:t xml:space="preserve"> da Constituição Federal)</w:t>
      </w:r>
      <w:r>
        <w:rPr>
          <w:rFonts w:ascii="Verdana" w:hAnsi="Verdana"/>
          <w:color w:val="000000"/>
        </w:rPr>
        <w:t>.</w:t>
      </w:r>
    </w:p>
    <w:p w14:paraId="728780BD" w14:textId="1FA663FC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77777777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916EE4"/>
    <w:rsid w:val="009F2FE3"/>
    <w:rsid w:val="00A50F08"/>
    <w:rsid w:val="00D65443"/>
    <w:rsid w:val="00E10B5C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2021-05-18T22:24:00Z</dcterms:created>
  <dcterms:modified xsi:type="dcterms:W3CDTF">2021-05-18T22:31:00Z</dcterms:modified>
</cp:coreProperties>
</file>