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0F183BC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EC269B">
        <w:rPr>
          <w:rFonts w:ascii="Verdana" w:hAnsi="Verdana"/>
          <w:b/>
        </w:rPr>
        <w:t>9</w:t>
      </w:r>
      <w:r w:rsidR="007971EB">
        <w:rPr>
          <w:rFonts w:ascii="Verdana" w:hAnsi="Verdana"/>
          <w:b/>
        </w:rPr>
        <w:t>7</w:t>
      </w:r>
      <w:r w:rsidRPr="00467813">
        <w:rPr>
          <w:rFonts w:ascii="Verdana" w:hAnsi="Verdana"/>
          <w:b/>
        </w:rPr>
        <w:t>/2021/CMCC</w:t>
      </w:r>
    </w:p>
    <w:p w14:paraId="14B286A4" w14:textId="32232629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Convite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605AC980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7971EB">
        <w:rPr>
          <w:rFonts w:ascii="Verdana" w:hAnsi="Verdana"/>
          <w:b/>
        </w:rPr>
        <w:t>2</w:t>
      </w:r>
      <w:r w:rsidR="00EC269B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de </w:t>
      </w:r>
      <w:r w:rsidR="00EC269B">
        <w:rPr>
          <w:rFonts w:ascii="Verdana" w:hAnsi="Verdana"/>
          <w:b/>
        </w:rPr>
        <w:t>setembro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77777777" w:rsidR="0069230A" w:rsidRPr="00954585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1FF9497" w14:textId="7E5804F4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EC269B">
        <w:rPr>
          <w:rFonts w:ascii="Verdana" w:hAnsi="Verdana"/>
        </w:rPr>
        <w:t xml:space="preserve">solicitar que os fiscais de posturas do município sejam </w:t>
      </w:r>
      <w:r w:rsidR="003A68B5">
        <w:rPr>
          <w:rFonts w:ascii="Verdana" w:hAnsi="Verdana"/>
        </w:rPr>
        <w:t>convid</w:t>
      </w:r>
      <w:r w:rsidR="00EC269B">
        <w:rPr>
          <w:rFonts w:ascii="Verdana" w:hAnsi="Verdana"/>
        </w:rPr>
        <w:t>amos a participarem presencialmente de uma reunião que realizar-se-á no próximo dia 28/09/2021 (terça-feira), a partir das 15 horas,</w:t>
      </w:r>
      <w:r w:rsidR="003A68B5">
        <w:rPr>
          <w:rFonts w:ascii="Verdana" w:hAnsi="Verdana"/>
        </w:rPr>
        <w:t xml:space="preserve"> na sede da Câmara Municipal, </w:t>
      </w:r>
      <w:r w:rsidR="007971EB">
        <w:rPr>
          <w:rFonts w:ascii="Verdana" w:hAnsi="Verdana"/>
        </w:rPr>
        <w:t xml:space="preserve">para </w:t>
      </w:r>
      <w:r w:rsidR="00EC269B">
        <w:rPr>
          <w:rFonts w:ascii="Verdana" w:hAnsi="Verdana"/>
        </w:rPr>
        <w:t xml:space="preserve">tratar do </w:t>
      </w:r>
      <w:r w:rsidR="003A68B5">
        <w:rPr>
          <w:rFonts w:ascii="Verdana" w:hAnsi="Verdana"/>
        </w:rPr>
        <w:t xml:space="preserve">Projeto de Lei </w:t>
      </w:r>
      <w:r w:rsidR="00EC269B">
        <w:rPr>
          <w:rFonts w:ascii="Verdana" w:hAnsi="Verdana"/>
        </w:rPr>
        <w:t xml:space="preserve">complementar </w:t>
      </w:r>
      <w:r w:rsidR="003A68B5">
        <w:rPr>
          <w:rFonts w:ascii="Verdana" w:hAnsi="Verdana"/>
        </w:rPr>
        <w:t xml:space="preserve">nº </w:t>
      </w:r>
      <w:r w:rsidR="00EC269B">
        <w:rPr>
          <w:rFonts w:ascii="Verdana" w:hAnsi="Verdana"/>
        </w:rPr>
        <w:t>0</w:t>
      </w:r>
      <w:r w:rsidR="003A68B5">
        <w:rPr>
          <w:rFonts w:ascii="Verdana" w:hAnsi="Verdana"/>
        </w:rPr>
        <w:t>0</w:t>
      </w:r>
      <w:r w:rsidR="00EC269B">
        <w:rPr>
          <w:rFonts w:ascii="Verdana" w:hAnsi="Verdana"/>
        </w:rPr>
        <w:t>3</w:t>
      </w:r>
      <w:r w:rsidR="003A68B5">
        <w:rPr>
          <w:rFonts w:ascii="Verdana" w:hAnsi="Verdana"/>
        </w:rPr>
        <w:t>/2021, de autoria</w:t>
      </w:r>
      <w:r w:rsidR="00EC269B">
        <w:rPr>
          <w:rFonts w:ascii="Verdana" w:hAnsi="Verdana"/>
        </w:rPr>
        <w:t xml:space="preserve"> parlamentar </w:t>
      </w:r>
      <w:r w:rsidR="003A68B5">
        <w:rPr>
          <w:rFonts w:ascii="Verdana" w:hAnsi="Verdana"/>
        </w:rPr>
        <w:t>,</w:t>
      </w:r>
      <w:r w:rsidR="003A68B5" w:rsidRPr="00D10E55">
        <w:rPr>
          <w:rFonts w:ascii="Verdana" w:hAnsi="Verdana"/>
        </w:rPr>
        <w:t xml:space="preserve"> </w:t>
      </w:r>
      <w:r w:rsidR="00D10E55">
        <w:rPr>
          <w:rFonts w:ascii="Verdana" w:hAnsi="Verdana"/>
        </w:rPr>
        <w:t>que “</w:t>
      </w:r>
      <w:r w:rsidR="00EC269B" w:rsidRPr="00EC269B">
        <w:rPr>
          <w:rFonts w:ascii="Verdana" w:hAnsi="Verdana"/>
        </w:rPr>
        <w:t>Acrescenta o § 5º ao art. 3º da Lei Complementar nº 58, de 04 de julho de 2013</w:t>
      </w:r>
      <w:r w:rsidR="00D10E55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44F419AE" w14:textId="01018716" w:rsidR="0069230A" w:rsidRDefault="0069230A" w:rsidP="006923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0D0F1A6" w14:textId="77777777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4E47FBBD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5A521ED6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75CF69" w14:textId="32A7F8C9" w:rsidR="007971EB" w:rsidRDefault="007971E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00DC9" w14:textId="2A1DCA66" w:rsidR="00EC269B" w:rsidRDefault="00EC269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3EA7C5A" w14:textId="65B1659B" w:rsidR="00EC269B" w:rsidRDefault="00EC269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193CE23" w14:textId="77777777" w:rsidR="00EC269B" w:rsidRDefault="00EC269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r w:rsidRPr="00954585">
        <w:rPr>
          <w:b/>
        </w:rPr>
        <w:t>Exmº.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356" w14:textId="77777777" w:rsidR="0052687D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52687D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BD0" w14:textId="77777777" w:rsidR="0052687D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52687D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3A68B5"/>
    <w:rsid w:val="0052687D"/>
    <w:rsid w:val="0069230A"/>
    <w:rsid w:val="007926CC"/>
    <w:rsid w:val="007971EB"/>
    <w:rsid w:val="00984F2C"/>
    <w:rsid w:val="00995055"/>
    <w:rsid w:val="00D10E55"/>
    <w:rsid w:val="00DB400F"/>
    <w:rsid w:val="00EC269B"/>
    <w:rsid w:val="00E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2021-06-25T13:11:00Z</cp:lastPrinted>
  <dcterms:created xsi:type="dcterms:W3CDTF">2021-09-21T21:46:00Z</dcterms:created>
  <dcterms:modified xsi:type="dcterms:W3CDTF">2021-09-21T21:50:00Z</dcterms:modified>
</cp:coreProperties>
</file>