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7E420C7A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B70F96">
        <w:rPr>
          <w:rFonts w:ascii="Times New Roman" w:hAnsi="Times New Roman"/>
        </w:rPr>
        <w:t>23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718DF567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B70F96">
        <w:rPr>
          <w:rFonts w:ascii="Times New Roman" w:hAnsi="Times New Roman"/>
        </w:rPr>
        <w:t>2</w:t>
      </w:r>
      <w:r w:rsidR="00966D74">
        <w:rPr>
          <w:rFonts w:ascii="Times New Roman" w:hAnsi="Times New Roman"/>
        </w:rPr>
        <w:t xml:space="preserve"> de </w:t>
      </w:r>
      <w:proofErr w:type="gramStart"/>
      <w:r w:rsidR="004302FE">
        <w:rPr>
          <w:rFonts w:ascii="Times New Roman" w:hAnsi="Times New Roman"/>
        </w:rPr>
        <w:t>J</w:t>
      </w:r>
      <w:r w:rsidR="00B70F96">
        <w:rPr>
          <w:rFonts w:ascii="Times New Roman" w:hAnsi="Times New Roman"/>
        </w:rPr>
        <w:t>unho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69AAE6F1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B70F96">
        <w:rPr>
          <w:rFonts w:ascii="Times New Roman" w:hAnsi="Times New Roman"/>
          <w:b/>
          <w:bCs/>
        </w:rPr>
        <w:t>maio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4302FE"/>
    <w:rsid w:val="007C61A5"/>
    <w:rsid w:val="00966D74"/>
    <w:rsid w:val="00A551C8"/>
    <w:rsid w:val="00B70F96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3</cp:revision>
  <cp:lastPrinted>2020-06-02T12:51:00Z</cp:lastPrinted>
  <dcterms:created xsi:type="dcterms:W3CDTF">2020-06-02T12:51:00Z</dcterms:created>
  <dcterms:modified xsi:type="dcterms:W3CDTF">2020-06-02T12:51:00Z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