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D4" w:rsidRPr="008B66D7" w:rsidRDefault="00537DD4" w:rsidP="00537DD4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27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20</w:t>
      </w:r>
    </w:p>
    <w:p w:rsidR="00537DD4" w:rsidRPr="008B66D7" w:rsidRDefault="00537DD4" w:rsidP="00537DD4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537DD4" w:rsidRPr="004A6008" w:rsidRDefault="00537DD4" w:rsidP="00537DD4">
      <w:pPr>
        <w:spacing w:line="360" w:lineRule="auto"/>
        <w:jc w:val="both"/>
        <w:rPr>
          <w:rFonts w:ascii="Verdana" w:hAnsi="Verdana"/>
          <w:vanish/>
          <w:sz w:val="22"/>
          <w:szCs w:val="22"/>
          <w:specVanish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vinte e sete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27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Oitava Legislatura da Câmara Municipal de Carmo do Cajuru, Estado de Minas Gerais. A reunião foi iniciada pelo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Presidente, Vereador </w:t>
      </w:r>
      <w:r>
        <w:rPr>
          <w:rFonts w:ascii="Verdana" w:hAnsi="Verdana"/>
          <w:sz w:val="22"/>
          <w:szCs w:val="22"/>
        </w:rPr>
        <w:t>Edésio Eustáquio Avelar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Adriano Nogueira da Fonseca, Anderson Duarte de Oliveira, Anjo dos </w:t>
      </w:r>
      <w:proofErr w:type="gramStart"/>
      <w:r w:rsidRPr="008B66D7">
        <w:rPr>
          <w:rFonts w:ascii="Verdana" w:hAnsi="Verdana"/>
          <w:sz w:val="22"/>
          <w:szCs w:val="22"/>
        </w:rPr>
        <w:t>Santos Silva Gontijo</w:t>
      </w:r>
      <w:proofErr w:type="gramEnd"/>
      <w:r w:rsidRPr="008B66D7">
        <w:rPr>
          <w:rFonts w:ascii="Verdana" w:hAnsi="Verdana"/>
          <w:sz w:val="22"/>
          <w:szCs w:val="22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B66D7">
        <w:rPr>
          <w:rFonts w:ascii="Verdana" w:hAnsi="Verdana"/>
          <w:sz w:val="22"/>
          <w:szCs w:val="22"/>
        </w:rPr>
        <w:t>Zelita</w:t>
      </w:r>
      <w:proofErr w:type="spellEnd"/>
      <w:r w:rsidRPr="008B66D7">
        <w:rPr>
          <w:rFonts w:ascii="Verdana" w:hAnsi="Verdana"/>
          <w:sz w:val="22"/>
          <w:szCs w:val="22"/>
        </w:rPr>
        <w:t xml:space="preserve"> Pereira da Silva Nogueira.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>O Presidente determinou ao 1º Secretário que procedesse a leitura da ata da reunião anterior. Após a leitura o Presidente colocou a ata em discussão, e logo após em votação resultando aprovada por unanimidade.</w:t>
      </w:r>
      <w:r>
        <w:rPr>
          <w:rFonts w:ascii="Verdana" w:hAnsi="Verdana"/>
          <w:sz w:val="22"/>
          <w:szCs w:val="22"/>
        </w:rPr>
        <w:t xml:space="preserve"> Em seguida, o Presidente convidou o Sr. João Batista Cezar, para fazer uso da tribuna para falar sobre a instalação da ASBEC – Associação Beneficente ao Carente, o que se cumpriu. Após a explanação do tribuno, o Presidente consultou aos Vereador</w:t>
      </w:r>
      <w:r w:rsidR="00A83BB2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se desejavam fazer o uso da palavra. Manifestaram os Vereadores Ricardo da Fonseca, </w:t>
      </w:r>
      <w:r w:rsidR="00A83BB2">
        <w:rPr>
          <w:rFonts w:ascii="Verdana" w:hAnsi="Verdana"/>
          <w:sz w:val="22"/>
          <w:szCs w:val="22"/>
        </w:rPr>
        <w:t xml:space="preserve">Edésio Eustáquio, </w:t>
      </w:r>
      <w:r>
        <w:rPr>
          <w:rFonts w:ascii="Verdana" w:hAnsi="Verdana"/>
          <w:sz w:val="22"/>
          <w:szCs w:val="22"/>
        </w:rPr>
        <w:t>Adriano Nogueira,</w:t>
      </w:r>
      <w:r w:rsidR="00A83BB2">
        <w:rPr>
          <w:rFonts w:ascii="Verdana" w:hAnsi="Verdana"/>
          <w:sz w:val="22"/>
          <w:szCs w:val="22"/>
        </w:rPr>
        <w:t xml:space="preserve"> Geraldo Luiz, e Anjo dos Santos, conforme gravação em áudio e vídeo.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constavam da pauta</w:t>
      </w:r>
      <w:r>
        <w:rPr>
          <w:rFonts w:ascii="Verdana" w:hAnsi="Verdana"/>
          <w:sz w:val="22"/>
          <w:szCs w:val="22"/>
        </w:rPr>
        <w:t xml:space="preserve"> as seguintes proposições: em primeira e segunda discussão e votação - o </w:t>
      </w:r>
      <w:r w:rsidR="00A83BB2" w:rsidRPr="00A83BB2">
        <w:rPr>
          <w:rFonts w:ascii="Verdana" w:hAnsi="Verdana"/>
          <w:b/>
          <w:sz w:val="22"/>
          <w:szCs w:val="22"/>
        </w:rPr>
        <w:t xml:space="preserve">Projeto de Lei Nº 09/2020 </w:t>
      </w:r>
      <w:r w:rsidR="00A83BB2" w:rsidRPr="00A83BB2">
        <w:rPr>
          <w:rFonts w:ascii="Verdana" w:hAnsi="Verdana"/>
          <w:sz w:val="22"/>
          <w:szCs w:val="22"/>
        </w:rPr>
        <w:t>que dispõe sobre a criação e denominação de creche municipal “Alegria do Saber”</w:t>
      </w:r>
      <w:r>
        <w:rPr>
          <w:rFonts w:ascii="Verdana" w:hAnsi="Verdana"/>
          <w:sz w:val="22"/>
          <w:szCs w:val="22"/>
        </w:rPr>
        <w:t xml:space="preserve">; e em única discussão e votação </w:t>
      </w:r>
      <w:r w:rsidR="00A83BB2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 w:rsidR="00A83BB2">
        <w:rPr>
          <w:rFonts w:ascii="Verdana" w:hAnsi="Verdana"/>
          <w:b/>
          <w:sz w:val="22"/>
          <w:szCs w:val="22"/>
        </w:rPr>
        <w:t>Requerimento</w:t>
      </w:r>
      <w:r w:rsidRPr="004D08E1">
        <w:rPr>
          <w:rFonts w:ascii="Verdana" w:hAnsi="Verdana"/>
          <w:b/>
          <w:sz w:val="22"/>
          <w:szCs w:val="22"/>
        </w:rPr>
        <w:t xml:space="preserve"> Nº 00</w:t>
      </w:r>
      <w:r>
        <w:rPr>
          <w:rFonts w:ascii="Verdana" w:hAnsi="Verdana"/>
          <w:b/>
          <w:sz w:val="22"/>
          <w:szCs w:val="22"/>
        </w:rPr>
        <w:t>3</w:t>
      </w:r>
      <w:r w:rsidRPr="004D08E1">
        <w:rPr>
          <w:rFonts w:ascii="Verdana" w:hAnsi="Verdana"/>
          <w:b/>
          <w:sz w:val="22"/>
          <w:szCs w:val="22"/>
        </w:rPr>
        <w:t>/20</w:t>
      </w:r>
      <w:r w:rsidR="00A83BB2">
        <w:rPr>
          <w:rFonts w:ascii="Verdana" w:hAnsi="Verdana"/>
          <w:b/>
          <w:sz w:val="22"/>
          <w:szCs w:val="22"/>
        </w:rPr>
        <w:t xml:space="preserve">20, </w:t>
      </w:r>
      <w:r w:rsidR="00A83BB2">
        <w:rPr>
          <w:rFonts w:ascii="Verdana" w:hAnsi="Verdana"/>
          <w:sz w:val="22"/>
          <w:szCs w:val="22"/>
        </w:rPr>
        <w:t>de autoria do Vereador Rodrigo Sales</w:t>
      </w:r>
      <w:r>
        <w:rPr>
          <w:rFonts w:ascii="Verdana" w:hAnsi="Verdana"/>
          <w:sz w:val="22"/>
          <w:szCs w:val="22"/>
        </w:rPr>
        <w:t xml:space="preserve">. Em seguida, o Presidente colocou em apreciação 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 w:rsidR="00A83BB2">
        <w:rPr>
          <w:rFonts w:ascii="Verdana" w:hAnsi="Verdana"/>
          <w:b/>
          <w:sz w:val="22"/>
          <w:szCs w:val="22"/>
        </w:rPr>
        <w:t>9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, determinando as comissões competentes que procedessem </w:t>
      </w: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apresentação dos pareceres ao projeto, os quais foram pela tramitação e aprovação do mesmo. Após a apresentação dos pareceres, o Presidente determinou ao 1º Secretário que procedesse a leitura do </w:t>
      </w:r>
      <w:r w:rsidRPr="000B0E60">
        <w:rPr>
          <w:rFonts w:ascii="Verdana" w:hAnsi="Verdana"/>
          <w:b/>
          <w:sz w:val="22"/>
          <w:szCs w:val="22"/>
        </w:rPr>
        <w:lastRenderedPageBreak/>
        <w:t xml:space="preserve">Projeto de Lei Nº </w:t>
      </w:r>
      <w:r w:rsidR="00A83BB2">
        <w:rPr>
          <w:rFonts w:ascii="Verdana" w:hAnsi="Verdana"/>
          <w:b/>
          <w:sz w:val="22"/>
          <w:szCs w:val="22"/>
        </w:rPr>
        <w:t>09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. Após a leitura, o Presidente colocou o </w:t>
      </w:r>
      <w:r w:rsidR="00A83BB2">
        <w:rPr>
          <w:rFonts w:ascii="Verdana" w:hAnsi="Verdana"/>
          <w:b/>
          <w:sz w:val="22"/>
          <w:szCs w:val="22"/>
        </w:rPr>
        <w:t>Projeto de Lei Nº 09</w:t>
      </w:r>
      <w:r w:rsidRPr="004A47C3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sz w:val="22"/>
          <w:szCs w:val="22"/>
        </w:rPr>
        <w:t xml:space="preserve"> em primeira discussão. Após a discussão colocou o projeto em primeira discussão resultando aprovado por unanimidade. O Presidente consultou ao plenário se aprovava a apreciação do projeto em segunda discussão e votação nesta mesma reunião sendo aprovado por unanimidade. Após consulta plenária, o Presidente colocou o </w:t>
      </w:r>
      <w:r w:rsidRPr="004A6008">
        <w:rPr>
          <w:rFonts w:ascii="Verdana" w:hAnsi="Verdana"/>
          <w:b/>
          <w:sz w:val="22"/>
          <w:szCs w:val="22"/>
        </w:rPr>
        <w:t xml:space="preserve">Projeto de Lei Nº </w:t>
      </w:r>
      <w:r w:rsidR="00A83BB2">
        <w:rPr>
          <w:rFonts w:ascii="Verdana" w:hAnsi="Verdana"/>
          <w:b/>
          <w:sz w:val="22"/>
          <w:szCs w:val="22"/>
        </w:rPr>
        <w:t>09</w:t>
      </w:r>
      <w:r w:rsidRPr="004A6008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em segunda discussão e em seguida em segunda votação resultando aprovado por unanimidade. </w:t>
      </w:r>
      <w:r w:rsidRPr="004A6008">
        <w:rPr>
          <w:rFonts w:ascii="Verdana" w:hAnsi="Verdana"/>
          <w:sz w:val="22"/>
          <w:szCs w:val="22"/>
        </w:rPr>
        <w:t xml:space="preserve">Em seguida, o Presidente colocou em apreciação </w:t>
      </w:r>
      <w:r w:rsidR="00A83BB2">
        <w:rPr>
          <w:rFonts w:ascii="Verdana" w:hAnsi="Verdana"/>
          <w:sz w:val="22"/>
          <w:szCs w:val="22"/>
        </w:rPr>
        <w:t>o</w:t>
      </w:r>
      <w:r w:rsidRPr="004A6008">
        <w:rPr>
          <w:rFonts w:ascii="Verdana" w:hAnsi="Verdana"/>
          <w:sz w:val="22"/>
          <w:szCs w:val="22"/>
        </w:rPr>
        <w:t xml:space="preserve"> </w:t>
      </w:r>
      <w:r w:rsidR="00A83BB2" w:rsidRPr="00A83BB2">
        <w:rPr>
          <w:rFonts w:ascii="Verdana" w:hAnsi="Verdana"/>
          <w:b/>
          <w:sz w:val="22"/>
          <w:szCs w:val="22"/>
        </w:rPr>
        <w:t>Requerimento Nº 003/2020</w:t>
      </w:r>
      <w:r>
        <w:rPr>
          <w:rFonts w:ascii="Verdana" w:hAnsi="Verdana"/>
          <w:sz w:val="22"/>
          <w:szCs w:val="22"/>
        </w:rPr>
        <w:t>. Em seguida,</w:t>
      </w:r>
      <w:r w:rsidRPr="004A6008">
        <w:rPr>
          <w:rFonts w:ascii="Verdana" w:hAnsi="Verdana"/>
          <w:sz w:val="22"/>
          <w:szCs w:val="22"/>
        </w:rPr>
        <w:t xml:space="preserve"> o Presidente determinou ao 1º Secretário que procedesse a leitura d</w:t>
      </w:r>
      <w:r w:rsidR="00A83BB2">
        <w:rPr>
          <w:rFonts w:ascii="Verdana" w:hAnsi="Verdana"/>
          <w:sz w:val="22"/>
          <w:szCs w:val="22"/>
        </w:rPr>
        <w:t>o</w:t>
      </w:r>
      <w:r w:rsidRPr="004A6008">
        <w:rPr>
          <w:rFonts w:ascii="Verdana" w:hAnsi="Verdana"/>
          <w:sz w:val="22"/>
          <w:szCs w:val="22"/>
        </w:rPr>
        <w:t xml:space="preserve"> </w:t>
      </w:r>
      <w:r w:rsidR="00A83BB2" w:rsidRPr="00A83BB2">
        <w:rPr>
          <w:rFonts w:ascii="Verdana" w:hAnsi="Verdana"/>
          <w:b/>
          <w:sz w:val="22"/>
          <w:szCs w:val="22"/>
        </w:rPr>
        <w:t>Requerimento Nº 003/2020</w:t>
      </w:r>
      <w:r w:rsidRPr="004A6008">
        <w:rPr>
          <w:rFonts w:ascii="Verdana" w:hAnsi="Verdana"/>
          <w:sz w:val="22"/>
          <w:szCs w:val="22"/>
        </w:rPr>
        <w:t xml:space="preserve">. Após a leitura, o Presidente colocou </w:t>
      </w:r>
      <w:r w:rsidR="00A83BB2">
        <w:rPr>
          <w:rFonts w:ascii="Verdana" w:hAnsi="Verdana"/>
          <w:sz w:val="22"/>
          <w:szCs w:val="22"/>
        </w:rPr>
        <w:t>o</w:t>
      </w:r>
      <w:r w:rsidRPr="004A6008">
        <w:rPr>
          <w:rFonts w:ascii="Verdana" w:hAnsi="Verdana"/>
          <w:sz w:val="22"/>
          <w:szCs w:val="22"/>
        </w:rPr>
        <w:t xml:space="preserve"> </w:t>
      </w:r>
      <w:r w:rsidR="00A83BB2">
        <w:rPr>
          <w:rFonts w:ascii="Verdana" w:hAnsi="Verdana"/>
          <w:b/>
          <w:sz w:val="22"/>
          <w:szCs w:val="22"/>
        </w:rPr>
        <w:t>Requerimento</w:t>
      </w:r>
      <w:r>
        <w:rPr>
          <w:rFonts w:ascii="Verdana" w:hAnsi="Verdana"/>
          <w:b/>
          <w:sz w:val="22"/>
          <w:szCs w:val="22"/>
        </w:rPr>
        <w:t xml:space="preserve"> </w:t>
      </w:r>
      <w:r w:rsidRPr="004A6008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A6008">
        <w:rPr>
          <w:rFonts w:ascii="Verdana" w:hAnsi="Verdana"/>
          <w:sz w:val="22"/>
          <w:szCs w:val="22"/>
        </w:rPr>
        <w:t xml:space="preserve"> discussão</w:t>
      </w:r>
      <w:r w:rsidR="00A83BB2">
        <w:rPr>
          <w:rFonts w:ascii="Verdana" w:hAnsi="Verdana"/>
          <w:sz w:val="22"/>
          <w:szCs w:val="22"/>
        </w:rPr>
        <w:t>, e em seguida</w:t>
      </w:r>
      <w:r w:rsidRPr="004A6008">
        <w:rPr>
          <w:rFonts w:ascii="Verdana" w:hAnsi="Verdana"/>
          <w:b/>
          <w:sz w:val="22"/>
          <w:szCs w:val="22"/>
        </w:rPr>
        <w:t xml:space="preserve"> </w:t>
      </w:r>
      <w:r w:rsidRPr="004A6008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A60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votação</w:t>
      </w:r>
      <w:r w:rsidRPr="004A6008">
        <w:rPr>
          <w:rFonts w:ascii="Verdana" w:hAnsi="Verdana"/>
          <w:sz w:val="22"/>
          <w:szCs w:val="22"/>
        </w:rPr>
        <w:t xml:space="preserve">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 w:rsidR="00794F34">
        <w:rPr>
          <w:rFonts w:ascii="Verdana" w:hAnsi="Verdana"/>
          <w:sz w:val="22"/>
          <w:szCs w:val="22"/>
        </w:rPr>
        <w:t xml:space="preserve">O Presidente determinou ao 1º Secretário que procedesse a leitura das correspondências recebidas pelo Poder Legislativo, o que se cumpriu. </w:t>
      </w:r>
      <w:r>
        <w:rPr>
          <w:rFonts w:ascii="Verdana" w:hAnsi="Verdana"/>
          <w:sz w:val="22"/>
          <w:szCs w:val="22"/>
        </w:rPr>
        <w:t>Em seguida, o</w:t>
      </w:r>
      <w:r w:rsidRPr="008B66D7">
        <w:rPr>
          <w:rFonts w:ascii="Verdana" w:hAnsi="Verdana"/>
          <w:sz w:val="22"/>
          <w:szCs w:val="22"/>
        </w:rPr>
        <w:t xml:space="preserve"> Presidente comunicou que a pauta para a </w:t>
      </w:r>
      <w:r>
        <w:rPr>
          <w:rFonts w:ascii="Verdana" w:hAnsi="Verdana"/>
          <w:sz w:val="22"/>
          <w:szCs w:val="22"/>
        </w:rPr>
        <w:t>Qu</w:t>
      </w:r>
      <w:r w:rsidR="00A83BB2"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>ta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A83BB2"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A83BB2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 xml:space="preserve">) </w:t>
      </w:r>
      <w:r w:rsidRPr="008B66D7">
        <w:rPr>
          <w:rFonts w:ascii="Verdana" w:hAnsi="Verdana"/>
          <w:sz w:val="22"/>
          <w:szCs w:val="22"/>
        </w:rPr>
        <w:t xml:space="preserve">de </w:t>
      </w:r>
      <w:r w:rsidR="00A83BB2"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 w:rsidR="00A83BB2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A83BB2">
        <w:rPr>
          <w:rFonts w:ascii="Verdana" w:hAnsi="Verdana"/>
          <w:sz w:val="22"/>
          <w:szCs w:val="22"/>
        </w:rPr>
        <w:t>dois</w:t>
      </w:r>
      <w:r w:rsidRPr="008B66D7">
        <w:rPr>
          <w:rFonts w:ascii="Verdana" w:hAnsi="Verdana"/>
          <w:sz w:val="22"/>
          <w:szCs w:val="22"/>
        </w:rPr>
        <w:t xml:space="preserve">) de </w:t>
      </w:r>
      <w:r w:rsidR="00A83BB2"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</w:t>
      </w:r>
      <w:r w:rsidR="00A83BB2"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 w:rsidR="00A83BB2">
        <w:rPr>
          <w:rFonts w:ascii="Verdana" w:hAnsi="Verdana"/>
          <w:sz w:val="22"/>
          <w:szCs w:val="22"/>
        </w:rPr>
        <w:t xml:space="preserve">distribuição </w:t>
      </w:r>
      <w:proofErr w:type="gramStart"/>
      <w:r w:rsidR="00A83BB2">
        <w:rPr>
          <w:rFonts w:ascii="Verdana" w:hAnsi="Verdana"/>
          <w:sz w:val="22"/>
          <w:szCs w:val="22"/>
        </w:rPr>
        <w:t>as</w:t>
      </w:r>
      <w:proofErr w:type="gramEnd"/>
      <w:r w:rsidR="00A83BB2">
        <w:rPr>
          <w:rFonts w:ascii="Verdana" w:hAnsi="Verdana"/>
          <w:sz w:val="22"/>
          <w:szCs w:val="22"/>
        </w:rPr>
        <w:t xml:space="preserve"> comissões competentes</w:t>
      </w:r>
      <w:r w:rsidRPr="008B66D7">
        <w:rPr>
          <w:rFonts w:ascii="Verdana" w:hAnsi="Verdana"/>
          <w:sz w:val="22"/>
          <w:szCs w:val="22"/>
        </w:rPr>
        <w:t xml:space="preserve"> do </w:t>
      </w:r>
      <w:r w:rsidR="00794F34">
        <w:rPr>
          <w:rFonts w:ascii="Verdana" w:hAnsi="Verdana"/>
          <w:b/>
          <w:sz w:val="22"/>
          <w:szCs w:val="22"/>
        </w:rPr>
        <w:t>P</w:t>
      </w:r>
      <w:r w:rsidRPr="00C07097">
        <w:rPr>
          <w:rFonts w:ascii="Verdana" w:hAnsi="Verdana"/>
          <w:b/>
          <w:sz w:val="22"/>
          <w:szCs w:val="22"/>
        </w:rPr>
        <w:t xml:space="preserve">rojeto de </w:t>
      </w:r>
      <w:r>
        <w:rPr>
          <w:rFonts w:ascii="Verdana" w:hAnsi="Verdana"/>
          <w:b/>
          <w:sz w:val="22"/>
          <w:szCs w:val="22"/>
        </w:rPr>
        <w:t>L</w:t>
      </w:r>
      <w:r w:rsidRPr="00C07097">
        <w:rPr>
          <w:rFonts w:ascii="Verdana" w:hAnsi="Verdana"/>
          <w:b/>
          <w:sz w:val="22"/>
          <w:szCs w:val="22"/>
        </w:rPr>
        <w:t xml:space="preserve">ei </w:t>
      </w:r>
      <w:r w:rsidR="00794F34">
        <w:rPr>
          <w:rFonts w:ascii="Verdana" w:hAnsi="Verdana"/>
          <w:b/>
          <w:sz w:val="22"/>
          <w:szCs w:val="22"/>
        </w:rPr>
        <w:t xml:space="preserve">Complementar </w:t>
      </w:r>
      <w:r>
        <w:rPr>
          <w:rFonts w:ascii="Verdana" w:hAnsi="Verdana"/>
          <w:b/>
          <w:sz w:val="22"/>
          <w:szCs w:val="22"/>
        </w:rPr>
        <w:t>N</w:t>
      </w:r>
      <w:r w:rsidRPr="00C07097">
        <w:rPr>
          <w:rFonts w:ascii="Verdana" w:hAnsi="Verdana"/>
          <w:b/>
          <w:sz w:val="22"/>
          <w:szCs w:val="22"/>
        </w:rPr>
        <w:t>º 0</w:t>
      </w:r>
      <w:r w:rsidR="00794F34">
        <w:rPr>
          <w:rFonts w:ascii="Verdana" w:hAnsi="Verdana"/>
          <w:b/>
          <w:sz w:val="22"/>
          <w:szCs w:val="22"/>
        </w:rPr>
        <w:t>1</w:t>
      </w:r>
      <w:r w:rsidRPr="00C07097">
        <w:rPr>
          <w:rFonts w:ascii="Verdana" w:hAnsi="Verdana"/>
          <w:b/>
          <w:sz w:val="22"/>
          <w:szCs w:val="22"/>
        </w:rPr>
        <w:t xml:space="preserve">/2020 </w:t>
      </w:r>
      <w:r w:rsidRPr="00794F34">
        <w:rPr>
          <w:rFonts w:ascii="Verdana" w:hAnsi="Verdana"/>
          <w:sz w:val="22"/>
          <w:szCs w:val="22"/>
        </w:rPr>
        <w:t>que</w:t>
      </w:r>
      <w:r w:rsidRPr="00C07097">
        <w:rPr>
          <w:rFonts w:ascii="Verdana" w:hAnsi="Verdana"/>
          <w:b/>
          <w:sz w:val="22"/>
          <w:szCs w:val="22"/>
        </w:rPr>
        <w:t xml:space="preserve"> </w:t>
      </w:r>
      <w:r w:rsidR="00794F34">
        <w:rPr>
          <w:rFonts w:ascii="Verdana" w:hAnsi="Verdana"/>
          <w:sz w:val="22"/>
          <w:szCs w:val="22"/>
        </w:rPr>
        <w:t>altera o plano de cargos, carreira e salários do Poder Legislativo</w:t>
      </w:r>
      <w:r w:rsidRPr="004A600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Manifestou os Vereadores Anjo dos Santos e Sebastião de Faria Gomes</w:t>
      </w:r>
      <w:r w:rsidRPr="008B66D7">
        <w:rPr>
          <w:rFonts w:ascii="Verdana" w:hAnsi="Verdana"/>
          <w:sz w:val="22"/>
          <w:szCs w:val="22"/>
        </w:rPr>
        <w:t xml:space="preserve">. Em seguida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determinou ao 1º Secretário que procedesse a chamada final dos Vereadores. E não havendo mais nada a tratar,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>, Vereador Secretário, mandei</w:t>
      </w:r>
      <w:proofErr w:type="gramEnd"/>
      <w:r w:rsidRPr="008B66D7">
        <w:rPr>
          <w:rFonts w:ascii="Verdana" w:hAnsi="Verdana"/>
          <w:sz w:val="22"/>
          <w:szCs w:val="22"/>
        </w:rPr>
        <w:t xml:space="preserve"> lavrar a presente ata que, segue em </w:t>
      </w:r>
      <w:r>
        <w:rPr>
          <w:rFonts w:ascii="Verdana" w:hAnsi="Verdana"/>
          <w:sz w:val="22"/>
          <w:szCs w:val="22"/>
        </w:rPr>
        <w:t>0</w:t>
      </w:r>
      <w:r w:rsidR="00794F34"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94F34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794F34"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94F34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 w:rsidR="00794F34">
        <w:rPr>
          <w:rFonts w:ascii="Verdana" w:hAnsi="Verdana"/>
          <w:sz w:val="22"/>
          <w:szCs w:val="22"/>
        </w:rPr>
        <w:t>março</w:t>
      </w:r>
      <w:bookmarkStart w:id="0" w:name="_GoBack"/>
      <w:bookmarkEnd w:id="0"/>
      <w:r w:rsidRPr="008B66D7">
        <w:rPr>
          <w:rFonts w:ascii="Verdana" w:hAnsi="Verdana"/>
          <w:sz w:val="22"/>
          <w:szCs w:val="22"/>
        </w:rPr>
        <w:t xml:space="preserve"> de </w:t>
      </w:r>
      <w:proofErr w:type="gramStart"/>
      <w:r w:rsidRPr="008B66D7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>.</w:t>
      </w:r>
      <w:proofErr w:type="gramEnd"/>
    </w:p>
    <w:p w:rsidR="00537DD4" w:rsidRDefault="00537DD4" w:rsidP="00537DD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537DD4" w:rsidRDefault="00537DD4" w:rsidP="00537D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37DD4" w:rsidRPr="008B66D7" w:rsidRDefault="00537DD4" w:rsidP="00537D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37DD4" w:rsidRPr="008B66D7" w:rsidRDefault="00537DD4" w:rsidP="00537DD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Edésio Eustáquio Avelar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Anjo dos </w:t>
      </w:r>
      <w:proofErr w:type="gramStart"/>
      <w:r w:rsidRPr="008B66D7">
        <w:rPr>
          <w:rFonts w:ascii="Verdana" w:hAnsi="Verdana" w:cs="Tahoma"/>
          <w:b/>
          <w:bCs/>
          <w:sz w:val="22"/>
          <w:szCs w:val="22"/>
        </w:rPr>
        <w:t>Santos Silva Gontijo</w:t>
      </w:r>
      <w:proofErr w:type="gramEnd"/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:rsidR="00537DD4" w:rsidRPr="008B66D7" w:rsidRDefault="00537DD4" w:rsidP="00537DD4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537DD4" w:rsidRPr="008B66D7" w:rsidRDefault="00537DD4" w:rsidP="00537DD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37DD4" w:rsidRPr="008B66D7" w:rsidRDefault="00537DD4" w:rsidP="00537DD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37DD4" w:rsidRDefault="00537DD4" w:rsidP="00537DD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37DD4" w:rsidRPr="008B66D7" w:rsidRDefault="00537DD4" w:rsidP="00537DD4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</w:t>
      </w:r>
      <w:r w:rsidRPr="008B66D7">
        <w:rPr>
          <w:rFonts w:ascii="Verdana" w:hAnsi="Verdana" w:cs="Tahoma"/>
          <w:b/>
          <w:bCs/>
          <w:sz w:val="22"/>
          <w:szCs w:val="22"/>
        </w:rPr>
        <w:t>Adriano Nogueira da Fonseca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:rsidR="00537DD4" w:rsidRPr="008B66D7" w:rsidRDefault="00537DD4" w:rsidP="00537DD4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2º Secretário</w:t>
      </w:r>
    </w:p>
    <w:p w:rsidR="00537DD4" w:rsidRPr="008B66D7" w:rsidRDefault="00537DD4" w:rsidP="00537DD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37DD4" w:rsidRPr="008B66D7" w:rsidRDefault="00537DD4" w:rsidP="00537DD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37DD4" w:rsidRDefault="00537DD4" w:rsidP="00537DD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37DD4" w:rsidRPr="008B66D7" w:rsidRDefault="00537DD4" w:rsidP="00537DD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Anderson Duarte de Oliveira            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proofErr w:type="spellStart"/>
      <w:r w:rsidRPr="008B66D7">
        <w:rPr>
          <w:rFonts w:ascii="Verdana" w:hAnsi="Verdana"/>
          <w:b/>
          <w:sz w:val="22"/>
          <w:szCs w:val="22"/>
        </w:rPr>
        <w:t>Zelita</w:t>
      </w:r>
      <w:proofErr w:type="spellEnd"/>
      <w:r w:rsidRPr="008B66D7">
        <w:rPr>
          <w:rFonts w:ascii="Verdana" w:hAnsi="Verdana"/>
          <w:b/>
          <w:sz w:val="22"/>
          <w:szCs w:val="22"/>
        </w:rPr>
        <w:t xml:space="preserve"> Pereira da Silva Nogueira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     </w:t>
      </w:r>
    </w:p>
    <w:p w:rsidR="00537DD4" w:rsidRPr="008B66D7" w:rsidRDefault="00537DD4" w:rsidP="00537DD4">
      <w:pPr>
        <w:pStyle w:val="Ttulo9"/>
        <w:spacing w:line="240" w:lineRule="auto"/>
        <w:jc w:val="center"/>
        <w:rPr>
          <w:sz w:val="22"/>
          <w:szCs w:val="22"/>
        </w:rPr>
      </w:pPr>
      <w:r w:rsidRPr="008B66D7">
        <w:rPr>
          <w:sz w:val="22"/>
          <w:szCs w:val="22"/>
        </w:rPr>
        <w:t xml:space="preserve">Vereador                                              </w:t>
      </w:r>
      <w:proofErr w:type="spellStart"/>
      <w:r w:rsidRPr="008B66D7">
        <w:rPr>
          <w:sz w:val="22"/>
          <w:szCs w:val="22"/>
        </w:rPr>
        <w:t>Vereador</w:t>
      </w:r>
      <w:proofErr w:type="spellEnd"/>
    </w:p>
    <w:p w:rsidR="00537DD4" w:rsidRPr="008B66D7" w:rsidRDefault="00537DD4" w:rsidP="00537DD4">
      <w:pPr>
        <w:jc w:val="center"/>
        <w:rPr>
          <w:sz w:val="22"/>
          <w:szCs w:val="22"/>
        </w:rPr>
      </w:pPr>
    </w:p>
    <w:p w:rsidR="00537DD4" w:rsidRPr="008B66D7" w:rsidRDefault="00537DD4" w:rsidP="00537DD4">
      <w:pPr>
        <w:jc w:val="center"/>
        <w:rPr>
          <w:rFonts w:ascii="Verdana" w:hAnsi="Verdana"/>
          <w:sz w:val="22"/>
          <w:szCs w:val="22"/>
        </w:rPr>
      </w:pPr>
    </w:p>
    <w:p w:rsidR="00537DD4" w:rsidRDefault="00537DD4" w:rsidP="00537DD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37DD4" w:rsidRPr="008B66D7" w:rsidRDefault="00537DD4" w:rsidP="00537DD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Marcelo Leonardo Caetano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 Ricardo da Fonseca Nogueira</w:t>
      </w:r>
    </w:p>
    <w:p w:rsidR="00537DD4" w:rsidRPr="008B66D7" w:rsidRDefault="00537DD4" w:rsidP="00537DD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Vereador                                               </w:t>
      </w:r>
      <w:proofErr w:type="spellStart"/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proofErr w:type="spellEnd"/>
    </w:p>
    <w:p w:rsidR="00537DD4" w:rsidRPr="008B66D7" w:rsidRDefault="00537DD4" w:rsidP="00537DD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37DD4" w:rsidRPr="008B66D7" w:rsidRDefault="00537DD4" w:rsidP="00537DD4">
      <w:pPr>
        <w:jc w:val="center"/>
        <w:rPr>
          <w:rFonts w:ascii="Verdana" w:hAnsi="Verdana"/>
          <w:sz w:val="22"/>
          <w:szCs w:val="22"/>
        </w:rPr>
      </w:pPr>
    </w:p>
    <w:p w:rsidR="00537DD4" w:rsidRDefault="00537DD4" w:rsidP="00537DD4">
      <w:pPr>
        <w:pStyle w:val="Ttulo7"/>
        <w:rPr>
          <w:rFonts w:ascii="Verdana" w:hAnsi="Verdana"/>
          <w:sz w:val="22"/>
          <w:szCs w:val="22"/>
        </w:rPr>
      </w:pPr>
    </w:p>
    <w:p w:rsidR="00537DD4" w:rsidRPr="008B66D7" w:rsidRDefault="00537DD4" w:rsidP="00537DD4">
      <w:pPr>
        <w:jc w:val="center"/>
        <w:rPr>
          <w:rFonts w:ascii="Verdana" w:hAnsi="Verdana"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Rodrigo Eustáquio </w:t>
      </w:r>
      <w:r w:rsidRPr="00A53271">
        <w:rPr>
          <w:rFonts w:ascii="Verdana" w:hAnsi="Verdana" w:cs="Tahoma"/>
          <w:b/>
          <w:bCs/>
          <w:sz w:val="22"/>
          <w:szCs w:val="22"/>
        </w:rPr>
        <w:t>Sales</w:t>
      </w:r>
      <w:r w:rsidRPr="00A53271">
        <w:rPr>
          <w:rFonts w:ascii="Verdana" w:hAnsi="Verdana"/>
          <w:b/>
          <w:sz w:val="22"/>
          <w:szCs w:val="22"/>
        </w:rPr>
        <w:t xml:space="preserve">                 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A53271">
        <w:rPr>
          <w:rFonts w:ascii="Verdana" w:hAnsi="Verdana"/>
          <w:b/>
          <w:sz w:val="22"/>
          <w:szCs w:val="22"/>
        </w:rPr>
        <w:t xml:space="preserve"> Wilson Flávio de Oliveira</w:t>
      </w:r>
    </w:p>
    <w:p w:rsidR="00537DD4" w:rsidRPr="008B66D7" w:rsidRDefault="00537DD4" w:rsidP="00537DD4">
      <w:pPr>
        <w:pStyle w:val="Ttulo9"/>
        <w:tabs>
          <w:tab w:val="center" w:pos="4819"/>
          <w:tab w:val="left" w:pos="6000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                </w:t>
      </w:r>
      <w:r w:rsidRPr="008B66D7">
        <w:rPr>
          <w:sz w:val="22"/>
          <w:szCs w:val="22"/>
          <w:lang w:val="pt-BR"/>
        </w:rPr>
        <w:t>Vereador</w:t>
      </w:r>
      <w:r w:rsidRPr="008B66D7">
        <w:rPr>
          <w:sz w:val="22"/>
          <w:szCs w:val="22"/>
        </w:rPr>
        <w:tab/>
      </w:r>
      <w:r w:rsidRPr="008B66D7">
        <w:rPr>
          <w:sz w:val="22"/>
          <w:szCs w:val="22"/>
          <w:lang w:val="pt-BR"/>
        </w:rPr>
        <w:t xml:space="preserve">                                </w:t>
      </w:r>
      <w:r>
        <w:rPr>
          <w:sz w:val="22"/>
          <w:szCs w:val="22"/>
          <w:lang w:val="pt-BR"/>
        </w:rPr>
        <w:t xml:space="preserve">                               </w:t>
      </w:r>
      <w:proofErr w:type="spellStart"/>
      <w:r w:rsidRPr="008B66D7">
        <w:rPr>
          <w:sz w:val="22"/>
          <w:szCs w:val="22"/>
          <w:lang w:val="pt-BR"/>
        </w:rPr>
        <w:t>Vereador</w:t>
      </w:r>
      <w:proofErr w:type="spellEnd"/>
    </w:p>
    <w:p w:rsidR="00537DD4" w:rsidRPr="008B66D7" w:rsidRDefault="00537DD4" w:rsidP="00537DD4">
      <w:pPr>
        <w:jc w:val="center"/>
        <w:rPr>
          <w:sz w:val="22"/>
          <w:szCs w:val="22"/>
        </w:rPr>
      </w:pPr>
    </w:p>
    <w:p w:rsidR="00537DD4" w:rsidRDefault="00537DD4" w:rsidP="00537DD4">
      <w:pPr>
        <w:jc w:val="center"/>
        <w:rPr>
          <w:sz w:val="22"/>
          <w:szCs w:val="22"/>
        </w:rPr>
      </w:pPr>
    </w:p>
    <w:p w:rsidR="00537DD4" w:rsidRPr="00A53271" w:rsidRDefault="00537DD4" w:rsidP="00537DD4">
      <w:pPr>
        <w:jc w:val="center"/>
        <w:rPr>
          <w:b/>
          <w:sz w:val="22"/>
          <w:szCs w:val="22"/>
        </w:rPr>
      </w:pPr>
      <w:r w:rsidRPr="00A53271">
        <w:rPr>
          <w:rFonts w:ascii="Verdana" w:hAnsi="Verdana"/>
          <w:b/>
          <w:sz w:val="22"/>
          <w:szCs w:val="22"/>
        </w:rPr>
        <w:t>Sebastião de Faria Gomes</w:t>
      </w:r>
    </w:p>
    <w:p w:rsidR="00537DD4" w:rsidRPr="008B66D7" w:rsidRDefault="00537DD4" w:rsidP="00537DD4">
      <w:pPr>
        <w:jc w:val="center"/>
        <w:rPr>
          <w:sz w:val="22"/>
          <w:szCs w:val="22"/>
        </w:rPr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537DD4" w:rsidRDefault="00537DD4" w:rsidP="00537DD4"/>
    <w:p w:rsidR="00537DD4" w:rsidRDefault="00537DD4" w:rsidP="00537DD4"/>
    <w:p w:rsidR="00537DD4" w:rsidRDefault="00537DD4" w:rsidP="00537DD4"/>
    <w:p w:rsidR="00F3769C" w:rsidRDefault="00F3769C"/>
    <w:sectPr w:rsidR="00F3769C" w:rsidSect="008B66D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794F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6481968" wp14:editId="770386B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794F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24EBCD" wp14:editId="5876F2A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D4"/>
    <w:rsid w:val="00537DD4"/>
    <w:rsid w:val="00794F34"/>
    <w:rsid w:val="00A83BB2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D4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37DD4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537DD4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37DD4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537DD4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537DD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7DD4"/>
  </w:style>
  <w:style w:type="paragraph" w:styleId="Rodap">
    <w:name w:val="footer"/>
    <w:basedOn w:val="Normal"/>
    <w:link w:val="RodapChar"/>
    <w:uiPriority w:val="99"/>
    <w:unhideWhenUsed/>
    <w:rsid w:val="00537DD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7DD4"/>
  </w:style>
  <w:style w:type="paragraph" w:styleId="Corpodetexto2">
    <w:name w:val="Body Text 2"/>
    <w:basedOn w:val="Normal"/>
    <w:link w:val="Corpodetexto2Char"/>
    <w:rsid w:val="00537DD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537DD4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D4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37DD4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537DD4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37DD4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537DD4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537DD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7DD4"/>
  </w:style>
  <w:style w:type="paragraph" w:styleId="Rodap">
    <w:name w:val="footer"/>
    <w:basedOn w:val="Normal"/>
    <w:link w:val="RodapChar"/>
    <w:uiPriority w:val="99"/>
    <w:unhideWhenUsed/>
    <w:rsid w:val="00537DD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7DD4"/>
  </w:style>
  <w:style w:type="paragraph" w:styleId="Corpodetexto2">
    <w:name w:val="Body Text 2"/>
    <w:basedOn w:val="Normal"/>
    <w:link w:val="Corpodetexto2Char"/>
    <w:rsid w:val="00537DD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537DD4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2020-03-02T14:54:00Z</dcterms:created>
  <dcterms:modified xsi:type="dcterms:W3CDTF">2020-03-02T15:20:00Z</dcterms:modified>
</cp:coreProperties>
</file>