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808080" w:space="1" w:sz="4" w:val="single"/>
          <w:left w:color="808080" w:space="4" w:sz="4" w:val="single"/>
          <w:bottom w:color="808080" w:space="1" w:sz="4" w:val="single"/>
          <w:right w:color="808080" w:space="4" w:sz="4" w:val="single"/>
        </w:pBdr>
        <w:shd w:fill="d9d9d9" w:val="clear"/>
        <w:spacing w:after="0" w:line="240" w:lineRule="auto"/>
        <w:jc w:val="center"/>
        <w:rPr>
          <w:rFonts w:ascii="Verdana" w:cs="Verdana" w:eastAsia="Verdana" w:hAnsi="Verdana"/>
          <w:b w:val="1"/>
        </w:rPr>
      </w:pPr>
      <w:r w:rsidDel="00000000" w:rsidR="00000000" w:rsidRPr="00000000">
        <w:rPr>
          <w:rFonts w:ascii="Verdana" w:cs="Verdana" w:eastAsia="Verdana" w:hAnsi="Verdana"/>
          <w:b w:val="1"/>
          <w:rtl w:val="0"/>
        </w:rPr>
        <w:t xml:space="preserve">MOÇÃO Nº 002/2021</w:t>
      </w:r>
    </w:p>
    <w:p w:rsidR="00000000" w:rsidDel="00000000" w:rsidP="00000000" w:rsidRDefault="00000000" w:rsidRPr="00000000" w14:paraId="00000002">
      <w:pPr>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03">
      <w:pPr>
        <w:shd w:fill="ffffff" w:val="clear"/>
        <w:spacing w:after="0" w:line="276" w:lineRule="auto"/>
        <w:jc w:val="both"/>
        <w:rPr>
          <w:rFonts w:ascii="Verdana" w:cs="Verdana" w:eastAsia="Verdana" w:hAnsi="Verdana"/>
          <w:color w:val="1a1a1a"/>
        </w:rPr>
      </w:pPr>
      <w:r w:rsidDel="00000000" w:rsidR="00000000" w:rsidRPr="00000000">
        <w:rPr>
          <w:rFonts w:ascii="Verdana" w:cs="Verdana" w:eastAsia="Verdana" w:hAnsi="Verdana"/>
          <w:color w:val="1a1a1a"/>
          <w:rtl w:val="0"/>
        </w:rPr>
        <w:t xml:space="preserve">Considerando que os Correios são a única entidade do Governo Federal presente em todo o território nacional;</w:t>
      </w:r>
    </w:p>
    <w:p w:rsidR="00000000" w:rsidDel="00000000" w:rsidP="00000000" w:rsidRDefault="00000000" w:rsidRPr="00000000" w14:paraId="00000004">
      <w:pPr>
        <w:shd w:fill="ffffff" w:val="clear"/>
        <w:spacing w:after="0" w:line="276" w:lineRule="auto"/>
        <w:jc w:val="both"/>
        <w:rPr>
          <w:rFonts w:ascii="Verdana" w:cs="Verdana" w:eastAsia="Verdana" w:hAnsi="Verdana"/>
          <w:color w:val="1a1a1a"/>
        </w:rPr>
      </w:pPr>
      <w:r w:rsidDel="00000000" w:rsidR="00000000" w:rsidRPr="00000000">
        <w:rPr>
          <w:rtl w:val="0"/>
        </w:rPr>
      </w:r>
    </w:p>
    <w:p w:rsidR="00000000" w:rsidDel="00000000" w:rsidP="00000000" w:rsidRDefault="00000000" w:rsidRPr="00000000" w14:paraId="00000005">
      <w:pPr>
        <w:shd w:fill="ffffff" w:val="clear"/>
        <w:spacing w:after="0" w:line="276" w:lineRule="auto"/>
        <w:jc w:val="both"/>
        <w:rPr>
          <w:rFonts w:ascii="Verdana" w:cs="Verdana" w:eastAsia="Verdana" w:hAnsi="Verdana"/>
          <w:color w:val="1a1a1a"/>
        </w:rPr>
      </w:pPr>
      <w:r w:rsidDel="00000000" w:rsidR="00000000" w:rsidRPr="00000000">
        <w:rPr>
          <w:rFonts w:ascii="Verdana" w:cs="Verdana" w:eastAsia="Verdana" w:hAnsi="Verdana"/>
          <w:color w:val="1a1a1a"/>
          <w:rtl w:val="0"/>
        </w:rPr>
        <w:t xml:space="preserve">Considerando que os Correios prestam serviços de interesse social muito relevantes, como o transporte e entrega de correspondências e de encomendas e o atendimento de serviços financeiros;</w:t>
      </w:r>
    </w:p>
    <w:p w:rsidR="00000000" w:rsidDel="00000000" w:rsidP="00000000" w:rsidRDefault="00000000" w:rsidRPr="00000000" w14:paraId="00000006">
      <w:pPr>
        <w:shd w:fill="ffffff" w:val="clear"/>
        <w:spacing w:after="0" w:line="276" w:lineRule="auto"/>
        <w:jc w:val="both"/>
        <w:rPr>
          <w:rFonts w:ascii="Verdana" w:cs="Verdana" w:eastAsia="Verdana" w:hAnsi="Verdana"/>
          <w:color w:val="1a1a1a"/>
        </w:rPr>
      </w:pPr>
      <w:r w:rsidDel="00000000" w:rsidR="00000000" w:rsidRPr="00000000">
        <w:rPr>
          <w:rtl w:val="0"/>
        </w:rPr>
      </w:r>
    </w:p>
    <w:p w:rsidR="00000000" w:rsidDel="00000000" w:rsidP="00000000" w:rsidRDefault="00000000" w:rsidRPr="00000000" w14:paraId="00000007">
      <w:pPr>
        <w:shd w:fill="ffffff" w:val="clear"/>
        <w:spacing w:after="0" w:line="276" w:lineRule="auto"/>
        <w:jc w:val="both"/>
        <w:rPr>
          <w:rFonts w:ascii="Verdana" w:cs="Verdana" w:eastAsia="Verdana" w:hAnsi="Verdana"/>
          <w:color w:val="1a1a1a"/>
        </w:rPr>
      </w:pPr>
      <w:r w:rsidDel="00000000" w:rsidR="00000000" w:rsidRPr="00000000">
        <w:rPr>
          <w:rFonts w:ascii="Verdana" w:cs="Verdana" w:eastAsia="Verdana" w:hAnsi="Verdana"/>
          <w:color w:val="1a1a1a"/>
          <w:rtl w:val="0"/>
        </w:rPr>
        <w:t xml:space="preserve">Considerando que os Correios prestam inúmeros serviços relevantes para os órgãos públicos, municipais e estaduais,como o recebimento de impostos e taxas, o pagamento de benefícios sociais, inscrições em cadastros e concursos, logística de eleições, distribuição de livros didáticos e de provas de concursos públicos, distribuição de medicamentos e vários outros;</w:t>
      </w:r>
    </w:p>
    <w:p w:rsidR="00000000" w:rsidDel="00000000" w:rsidP="00000000" w:rsidRDefault="00000000" w:rsidRPr="00000000" w14:paraId="00000008">
      <w:pPr>
        <w:shd w:fill="ffffff" w:val="clear"/>
        <w:spacing w:after="0" w:line="276" w:lineRule="auto"/>
        <w:jc w:val="both"/>
        <w:rPr>
          <w:rFonts w:ascii="Verdana" w:cs="Verdana" w:eastAsia="Verdana" w:hAnsi="Verdana"/>
          <w:color w:val="1a1a1a"/>
        </w:rPr>
      </w:pPr>
      <w:r w:rsidDel="00000000" w:rsidR="00000000" w:rsidRPr="00000000">
        <w:rPr>
          <w:rtl w:val="0"/>
        </w:rPr>
      </w:r>
    </w:p>
    <w:p w:rsidR="00000000" w:rsidDel="00000000" w:rsidP="00000000" w:rsidRDefault="00000000" w:rsidRPr="00000000" w14:paraId="00000009">
      <w:pPr>
        <w:shd w:fill="ffffff" w:val="clear"/>
        <w:spacing w:after="0" w:line="276" w:lineRule="auto"/>
        <w:jc w:val="both"/>
        <w:rPr>
          <w:rFonts w:ascii="Verdana" w:cs="Verdana" w:eastAsia="Verdana" w:hAnsi="Verdana"/>
          <w:color w:val="1a1a1a"/>
        </w:rPr>
      </w:pPr>
      <w:r w:rsidDel="00000000" w:rsidR="00000000" w:rsidRPr="00000000">
        <w:rPr>
          <w:rFonts w:ascii="Verdana" w:cs="Verdana" w:eastAsia="Verdana" w:hAnsi="Verdana"/>
          <w:color w:val="1a1a1a"/>
          <w:rtl w:val="0"/>
        </w:rPr>
        <w:t xml:space="preserve">Considerando os diversos benefícios da presença dos Correios e da oferta de seus serviços para as populações e para as economias das localidades do interior do País, como é o caso do Município de Carmo do Cajuru com uma população de aproximadamente 22.900 habitantes.                </w:t>
      </w:r>
    </w:p>
    <w:p w:rsidR="00000000" w:rsidDel="00000000" w:rsidP="00000000" w:rsidRDefault="00000000" w:rsidRPr="00000000" w14:paraId="0000000A">
      <w:pPr>
        <w:shd w:fill="ffffff" w:val="clear"/>
        <w:spacing w:after="0" w:line="276" w:lineRule="auto"/>
        <w:jc w:val="both"/>
        <w:rPr>
          <w:rFonts w:ascii="Verdana" w:cs="Verdana" w:eastAsia="Verdana" w:hAnsi="Verdana"/>
          <w:color w:val="1a1a1a"/>
        </w:rPr>
      </w:pPr>
      <w:r w:rsidDel="00000000" w:rsidR="00000000" w:rsidRPr="00000000">
        <w:rPr>
          <w:rtl w:val="0"/>
        </w:rPr>
      </w:r>
    </w:p>
    <w:p w:rsidR="00000000" w:rsidDel="00000000" w:rsidP="00000000" w:rsidRDefault="00000000" w:rsidRPr="00000000" w14:paraId="0000000B">
      <w:pPr>
        <w:shd w:fill="ffffff" w:val="clear"/>
        <w:spacing w:after="0" w:line="276" w:lineRule="auto"/>
        <w:jc w:val="both"/>
        <w:rPr>
          <w:rFonts w:ascii="Verdana" w:cs="Verdana" w:eastAsia="Verdana" w:hAnsi="Verdana"/>
          <w:color w:val="1a1a1a"/>
        </w:rPr>
      </w:pPr>
      <w:r w:rsidDel="00000000" w:rsidR="00000000" w:rsidRPr="00000000">
        <w:rPr>
          <w:rFonts w:ascii="Verdana" w:cs="Verdana" w:eastAsia="Verdana" w:hAnsi="Verdana"/>
          <w:color w:val="1a1a1a"/>
          <w:rtl w:val="0"/>
        </w:rPr>
        <w:t xml:space="preserve">Considerando que os Correios não são estatal dependente dos recursos do Tesouro Nacional;</w:t>
      </w:r>
    </w:p>
    <w:p w:rsidR="00000000" w:rsidDel="00000000" w:rsidP="00000000" w:rsidRDefault="00000000" w:rsidRPr="00000000" w14:paraId="0000000C">
      <w:pPr>
        <w:shd w:fill="ffffff" w:val="clear"/>
        <w:spacing w:after="0" w:line="276" w:lineRule="auto"/>
        <w:jc w:val="both"/>
        <w:rPr>
          <w:rFonts w:ascii="Verdana" w:cs="Verdana" w:eastAsia="Verdana" w:hAnsi="Verdana"/>
          <w:color w:val="1a1a1a"/>
        </w:rPr>
      </w:pPr>
      <w:r w:rsidDel="00000000" w:rsidR="00000000" w:rsidRPr="00000000">
        <w:rPr>
          <w:rtl w:val="0"/>
        </w:rPr>
      </w:r>
    </w:p>
    <w:p w:rsidR="00000000" w:rsidDel="00000000" w:rsidP="00000000" w:rsidRDefault="00000000" w:rsidRPr="00000000" w14:paraId="0000000D">
      <w:pPr>
        <w:shd w:fill="ffffff" w:val="clear"/>
        <w:spacing w:after="0" w:line="276" w:lineRule="auto"/>
        <w:jc w:val="both"/>
        <w:rPr>
          <w:rFonts w:ascii="Verdana" w:cs="Verdana" w:eastAsia="Verdana" w:hAnsi="Verdana"/>
          <w:color w:val="1a1a1a"/>
        </w:rPr>
      </w:pPr>
      <w:r w:rsidDel="00000000" w:rsidR="00000000" w:rsidRPr="00000000">
        <w:rPr>
          <w:rFonts w:ascii="Verdana" w:cs="Verdana" w:eastAsia="Verdana" w:hAnsi="Verdana"/>
          <w:color w:val="1a1a1a"/>
          <w:rtl w:val="0"/>
        </w:rPr>
        <w:t xml:space="preserve">Considerando que, por tudo isso, é do interesse coletivo que os Correios permaneçam atuando como verdadeiro braço do Governo Federal em todo o território nacional;</w:t>
      </w:r>
    </w:p>
    <w:p w:rsidR="00000000" w:rsidDel="00000000" w:rsidP="00000000" w:rsidRDefault="00000000" w:rsidRPr="00000000" w14:paraId="0000000E">
      <w:pPr>
        <w:shd w:fill="ffffff" w:val="clear"/>
        <w:spacing w:after="0" w:line="276" w:lineRule="auto"/>
        <w:jc w:val="both"/>
        <w:rPr>
          <w:rFonts w:ascii="Verdana" w:cs="Verdana" w:eastAsia="Verdana" w:hAnsi="Verdana"/>
          <w:color w:val="1a1a1a"/>
        </w:rPr>
      </w:pPr>
      <w:r w:rsidDel="00000000" w:rsidR="00000000" w:rsidRPr="00000000">
        <w:rPr>
          <w:rtl w:val="0"/>
        </w:rPr>
      </w:r>
    </w:p>
    <w:p w:rsidR="00000000" w:rsidDel="00000000" w:rsidP="00000000" w:rsidRDefault="00000000" w:rsidRPr="00000000" w14:paraId="0000000F">
      <w:pPr>
        <w:shd w:fill="ffffff" w:val="clear"/>
        <w:spacing w:after="0" w:line="276" w:lineRule="auto"/>
        <w:jc w:val="both"/>
        <w:rPr>
          <w:rFonts w:ascii="Verdana" w:cs="Verdana" w:eastAsia="Verdana" w:hAnsi="Verdana"/>
          <w:color w:val="1a1a1a"/>
        </w:rPr>
      </w:pPr>
      <w:r w:rsidDel="00000000" w:rsidR="00000000" w:rsidRPr="00000000">
        <w:rPr>
          <w:rFonts w:ascii="Verdana" w:cs="Verdana" w:eastAsia="Verdana" w:hAnsi="Verdana"/>
          <w:color w:val="1a1a1a"/>
          <w:rtl w:val="0"/>
        </w:rPr>
        <w:t xml:space="preserve">Considerando o fato de que o Governo Federal estuda privatizar os Correios;   </w:t>
      </w:r>
    </w:p>
    <w:p w:rsidR="00000000" w:rsidDel="00000000" w:rsidP="00000000" w:rsidRDefault="00000000" w:rsidRPr="00000000" w14:paraId="00000010">
      <w:pPr>
        <w:shd w:fill="ffffff" w:val="clear"/>
        <w:spacing w:after="0" w:line="276" w:lineRule="auto"/>
        <w:jc w:val="both"/>
        <w:rPr>
          <w:rFonts w:ascii="Verdana" w:cs="Verdana" w:eastAsia="Verdana" w:hAnsi="Verdana"/>
          <w:color w:val="1a1a1a"/>
        </w:rPr>
      </w:pPr>
      <w:r w:rsidDel="00000000" w:rsidR="00000000" w:rsidRPr="00000000">
        <w:rPr>
          <w:rtl w:val="0"/>
        </w:rPr>
      </w:r>
    </w:p>
    <w:p w:rsidR="00000000" w:rsidDel="00000000" w:rsidP="00000000" w:rsidRDefault="00000000" w:rsidRPr="00000000" w14:paraId="00000011">
      <w:pPr>
        <w:shd w:fill="ffffff" w:val="clear"/>
        <w:spacing w:after="0" w:line="276" w:lineRule="auto"/>
        <w:jc w:val="both"/>
        <w:rPr>
          <w:rFonts w:ascii="Verdana" w:cs="Verdana" w:eastAsia="Verdana" w:hAnsi="Verdana"/>
          <w:color w:val="1a1a1a"/>
        </w:rPr>
      </w:pPr>
      <w:r w:rsidDel="00000000" w:rsidR="00000000" w:rsidRPr="00000000">
        <w:rPr>
          <w:rFonts w:ascii="Verdana" w:cs="Verdana" w:eastAsia="Verdana" w:hAnsi="Verdana"/>
          <w:color w:val="1a1a1a"/>
          <w:rtl w:val="0"/>
        </w:rPr>
        <w:t xml:space="preserve">REQUEIRO, na forma regimental, ouvido em Plenário, que seja manifestada MOÇÃO DE REPÚDIO desta Casa à manutenção dos Correios como empresa pública, com ampla presença no território nacional. </w:t>
      </w:r>
    </w:p>
    <w:p w:rsidR="00000000" w:rsidDel="00000000" w:rsidP="00000000" w:rsidRDefault="00000000" w:rsidRPr="00000000" w14:paraId="00000012">
      <w:pPr>
        <w:shd w:fill="ffffff" w:val="clear"/>
        <w:spacing w:after="0" w:line="276" w:lineRule="auto"/>
        <w:jc w:val="both"/>
        <w:rPr>
          <w:rFonts w:ascii="Verdana" w:cs="Verdana" w:eastAsia="Verdana" w:hAnsi="Verdana"/>
          <w:color w:val="1a1a1a"/>
        </w:rPr>
      </w:pPr>
      <w:r w:rsidDel="00000000" w:rsidR="00000000" w:rsidRPr="00000000">
        <w:rPr>
          <w:rtl w:val="0"/>
        </w:rPr>
      </w:r>
    </w:p>
    <w:p w:rsidR="00000000" w:rsidDel="00000000" w:rsidP="00000000" w:rsidRDefault="00000000" w:rsidRPr="00000000" w14:paraId="00000013">
      <w:pPr>
        <w:shd w:fill="ffffff" w:val="clear"/>
        <w:spacing w:after="0" w:line="276" w:lineRule="auto"/>
        <w:jc w:val="both"/>
        <w:rPr>
          <w:rFonts w:ascii="Verdana" w:cs="Verdana" w:eastAsia="Verdana" w:hAnsi="Verdana"/>
          <w:color w:val="1a1a1a"/>
        </w:rPr>
      </w:pPr>
      <w:r w:rsidDel="00000000" w:rsidR="00000000" w:rsidRPr="00000000">
        <w:rPr>
          <w:rFonts w:ascii="Verdana" w:cs="Verdana" w:eastAsia="Verdana" w:hAnsi="Verdana"/>
          <w:color w:val="1a1a1a"/>
          <w:rtl w:val="0"/>
        </w:rPr>
        <w:t xml:space="preserve">Que a presente Moção, após aprovada pelos senhores pares, seja encaminhada, como prova de nossa mais veemente PREOCUPAÇÃO E APOIO, às seguintes autoridades: Presidente da República, Senador Presidente do Senado Federal, Deputado Presidente da Câmara Federal, Ministro da Casa Civil, Ministro das Comunicações, Ministro da Economia, Ministro Presidente do TCU, Secretário Federal de Controle Interno da CGU e Presidente dos Correios, conforme seguem:</w:t>
      </w:r>
    </w:p>
    <w:p w:rsidR="00000000" w:rsidDel="00000000" w:rsidP="00000000" w:rsidRDefault="00000000" w:rsidRPr="00000000" w14:paraId="00000014">
      <w:pPr>
        <w:shd w:fill="ffffff" w:val="clear"/>
        <w:spacing w:after="0" w:line="276" w:lineRule="auto"/>
        <w:jc w:val="both"/>
        <w:rPr>
          <w:rFonts w:ascii="Verdana" w:cs="Verdana" w:eastAsia="Verdana" w:hAnsi="Verdana"/>
          <w:color w:val="1a1a1a"/>
        </w:rPr>
      </w:pPr>
      <w:r w:rsidDel="00000000" w:rsidR="00000000" w:rsidRPr="00000000">
        <w:rPr>
          <w:rtl w:val="0"/>
        </w:rPr>
      </w:r>
    </w:p>
    <w:p w:rsidR="00000000" w:rsidDel="00000000" w:rsidP="00000000" w:rsidRDefault="00000000" w:rsidRPr="00000000" w14:paraId="00000015">
      <w:pPr>
        <w:shd w:fill="ffffff" w:val="clear"/>
        <w:spacing w:after="0" w:line="276" w:lineRule="auto"/>
        <w:jc w:val="both"/>
        <w:rPr>
          <w:rFonts w:ascii="Verdana" w:cs="Verdana" w:eastAsia="Verdana" w:hAnsi="Verdana"/>
          <w:color w:val="1a1a1a"/>
        </w:rPr>
      </w:pPr>
      <w:r w:rsidDel="00000000" w:rsidR="00000000" w:rsidRPr="00000000">
        <w:rPr>
          <w:rFonts w:ascii="Verdana" w:cs="Verdana" w:eastAsia="Verdana" w:hAnsi="Verdana"/>
          <w:color w:val="1a1a1a"/>
          <w:rtl w:val="0"/>
        </w:rPr>
        <w:t xml:space="preserve">Exmo. Sr.</w:t>
      </w:r>
    </w:p>
    <w:p w:rsidR="00000000" w:rsidDel="00000000" w:rsidP="00000000" w:rsidRDefault="00000000" w:rsidRPr="00000000" w14:paraId="00000016">
      <w:pPr>
        <w:shd w:fill="ffffff" w:val="clear"/>
        <w:spacing w:after="0" w:line="276" w:lineRule="auto"/>
        <w:jc w:val="both"/>
        <w:rPr>
          <w:rFonts w:ascii="Verdana" w:cs="Verdana" w:eastAsia="Verdana" w:hAnsi="Verdana"/>
          <w:color w:val="1a1a1a"/>
        </w:rPr>
      </w:pPr>
      <w:r w:rsidDel="00000000" w:rsidR="00000000" w:rsidRPr="00000000">
        <w:rPr>
          <w:rFonts w:ascii="Verdana" w:cs="Verdana" w:eastAsia="Verdana" w:hAnsi="Verdana"/>
          <w:color w:val="1a1a1a"/>
          <w:rtl w:val="0"/>
        </w:rPr>
        <w:t xml:space="preserve">JAIR MESSIAS BOLSONARO</w:t>
      </w:r>
    </w:p>
    <w:p w:rsidR="00000000" w:rsidDel="00000000" w:rsidP="00000000" w:rsidRDefault="00000000" w:rsidRPr="00000000" w14:paraId="00000017">
      <w:pPr>
        <w:shd w:fill="ffffff" w:val="clear"/>
        <w:spacing w:after="0" w:line="276" w:lineRule="auto"/>
        <w:jc w:val="both"/>
        <w:rPr>
          <w:rFonts w:ascii="Verdana" w:cs="Verdana" w:eastAsia="Verdana" w:hAnsi="Verdana"/>
          <w:color w:val="1a1a1a"/>
        </w:rPr>
      </w:pPr>
      <w:r w:rsidDel="00000000" w:rsidR="00000000" w:rsidRPr="00000000">
        <w:rPr>
          <w:rFonts w:ascii="Verdana" w:cs="Verdana" w:eastAsia="Verdana" w:hAnsi="Verdana"/>
          <w:color w:val="1a1a1a"/>
          <w:rtl w:val="0"/>
        </w:rPr>
        <w:t xml:space="preserve">MD Presidente da República</w:t>
      </w:r>
    </w:p>
    <w:p w:rsidR="00000000" w:rsidDel="00000000" w:rsidP="00000000" w:rsidRDefault="00000000" w:rsidRPr="00000000" w14:paraId="00000018">
      <w:pPr>
        <w:shd w:fill="ffffff" w:val="clear"/>
        <w:spacing w:after="0" w:line="276" w:lineRule="auto"/>
        <w:jc w:val="both"/>
        <w:rPr>
          <w:rFonts w:ascii="Verdana" w:cs="Verdana" w:eastAsia="Verdana" w:hAnsi="Verdana"/>
          <w:color w:val="1a1a1a"/>
        </w:rPr>
      </w:pPr>
      <w:r w:rsidDel="00000000" w:rsidR="00000000" w:rsidRPr="00000000">
        <w:rPr>
          <w:rFonts w:ascii="Verdana" w:cs="Verdana" w:eastAsia="Verdana" w:hAnsi="Verdana"/>
          <w:color w:val="1a1a1a"/>
          <w:rtl w:val="0"/>
        </w:rPr>
        <w:t xml:space="preserve">End.: Praça dos Três Poderes, Palácio do Planalto, 3º Andar</w:t>
      </w:r>
    </w:p>
    <w:p w:rsidR="00000000" w:rsidDel="00000000" w:rsidP="00000000" w:rsidRDefault="00000000" w:rsidRPr="00000000" w14:paraId="00000019">
      <w:pPr>
        <w:shd w:fill="ffffff" w:val="clear"/>
        <w:spacing w:after="0" w:line="276" w:lineRule="auto"/>
        <w:jc w:val="both"/>
        <w:rPr>
          <w:rFonts w:ascii="Verdana" w:cs="Verdana" w:eastAsia="Verdana" w:hAnsi="Verdana"/>
          <w:color w:val="1a1a1a"/>
        </w:rPr>
      </w:pPr>
      <w:r w:rsidDel="00000000" w:rsidR="00000000" w:rsidRPr="00000000">
        <w:rPr>
          <w:rFonts w:ascii="Verdana" w:cs="Verdana" w:eastAsia="Verdana" w:hAnsi="Verdana"/>
          <w:color w:val="1a1a1a"/>
          <w:rtl w:val="0"/>
        </w:rPr>
        <w:t xml:space="preserve">CEP 70150-900 / Brasília/DF</w:t>
      </w:r>
    </w:p>
    <w:p w:rsidR="00000000" w:rsidDel="00000000" w:rsidP="00000000" w:rsidRDefault="00000000" w:rsidRPr="00000000" w14:paraId="0000001A">
      <w:pPr>
        <w:shd w:fill="ffffff" w:val="clear"/>
        <w:spacing w:after="0" w:line="276" w:lineRule="auto"/>
        <w:jc w:val="both"/>
        <w:rPr>
          <w:rFonts w:ascii="Verdana" w:cs="Verdana" w:eastAsia="Verdana" w:hAnsi="Verdana"/>
          <w:color w:val="1a1a1a"/>
        </w:rPr>
      </w:pPr>
      <w:r w:rsidDel="00000000" w:rsidR="00000000" w:rsidRPr="00000000">
        <w:rPr>
          <w:rtl w:val="0"/>
        </w:rPr>
      </w:r>
    </w:p>
    <w:p w:rsidR="00000000" w:rsidDel="00000000" w:rsidP="00000000" w:rsidRDefault="00000000" w:rsidRPr="00000000" w14:paraId="0000001B">
      <w:pPr>
        <w:shd w:fill="ffffff" w:val="clear"/>
        <w:spacing w:after="0" w:line="276" w:lineRule="auto"/>
        <w:jc w:val="both"/>
        <w:rPr>
          <w:rFonts w:ascii="Verdana" w:cs="Verdana" w:eastAsia="Verdana" w:hAnsi="Verdana"/>
          <w:color w:val="1a1a1a"/>
        </w:rPr>
      </w:pPr>
      <w:r w:rsidDel="00000000" w:rsidR="00000000" w:rsidRPr="00000000">
        <w:rPr>
          <w:rFonts w:ascii="Verdana" w:cs="Verdana" w:eastAsia="Verdana" w:hAnsi="Verdana"/>
          <w:color w:val="1a1a1a"/>
          <w:rtl w:val="0"/>
        </w:rPr>
        <w:t xml:space="preserve">Exmo. Sr.</w:t>
      </w:r>
    </w:p>
    <w:p w:rsidR="00000000" w:rsidDel="00000000" w:rsidP="00000000" w:rsidRDefault="00000000" w:rsidRPr="00000000" w14:paraId="0000001C">
      <w:pPr>
        <w:shd w:fill="ffffff" w:val="clear"/>
        <w:spacing w:after="0" w:line="276" w:lineRule="auto"/>
        <w:jc w:val="both"/>
        <w:rPr>
          <w:rFonts w:ascii="Verdana" w:cs="Verdana" w:eastAsia="Verdana" w:hAnsi="Verdana"/>
          <w:color w:val="1a1a1a"/>
        </w:rPr>
      </w:pPr>
      <w:r w:rsidDel="00000000" w:rsidR="00000000" w:rsidRPr="00000000">
        <w:rPr>
          <w:rFonts w:ascii="Verdana" w:cs="Verdana" w:eastAsia="Verdana" w:hAnsi="Verdana"/>
          <w:color w:val="1a1a1a"/>
          <w:rtl w:val="0"/>
        </w:rPr>
        <w:t xml:space="preserve">RODRIGO OTÁVIO SOARES PACHECO</w:t>
      </w:r>
    </w:p>
    <w:p w:rsidR="00000000" w:rsidDel="00000000" w:rsidP="00000000" w:rsidRDefault="00000000" w:rsidRPr="00000000" w14:paraId="0000001D">
      <w:pPr>
        <w:shd w:fill="ffffff" w:val="clear"/>
        <w:spacing w:after="0" w:line="276" w:lineRule="auto"/>
        <w:jc w:val="both"/>
        <w:rPr>
          <w:rFonts w:ascii="Verdana" w:cs="Verdana" w:eastAsia="Verdana" w:hAnsi="Verdana"/>
          <w:color w:val="1a1a1a"/>
        </w:rPr>
      </w:pPr>
      <w:r w:rsidDel="00000000" w:rsidR="00000000" w:rsidRPr="00000000">
        <w:rPr>
          <w:rFonts w:ascii="Verdana" w:cs="Verdana" w:eastAsia="Verdana" w:hAnsi="Verdana"/>
          <w:color w:val="1a1a1a"/>
          <w:rtl w:val="0"/>
        </w:rPr>
        <w:t xml:space="preserve">MD Senador Presidente do Senado Federal</w:t>
      </w:r>
    </w:p>
    <w:p w:rsidR="00000000" w:rsidDel="00000000" w:rsidP="00000000" w:rsidRDefault="00000000" w:rsidRPr="00000000" w14:paraId="0000001E">
      <w:pPr>
        <w:shd w:fill="ffffff" w:val="clear"/>
        <w:spacing w:after="0" w:line="276" w:lineRule="auto"/>
        <w:jc w:val="both"/>
        <w:rPr>
          <w:rFonts w:ascii="Verdana" w:cs="Verdana" w:eastAsia="Verdana" w:hAnsi="Verdana"/>
          <w:color w:val="1a1a1a"/>
        </w:rPr>
      </w:pPr>
      <w:r w:rsidDel="00000000" w:rsidR="00000000" w:rsidRPr="00000000">
        <w:rPr>
          <w:rFonts w:ascii="Verdana" w:cs="Verdana" w:eastAsia="Verdana" w:hAnsi="Verdana"/>
          <w:color w:val="1a1a1a"/>
          <w:rtl w:val="0"/>
        </w:rPr>
        <w:t xml:space="preserve">End.: Senado Federal – Praça dos Três Poderes – Anexo: 1 – 17º Pavimento</w:t>
      </w:r>
    </w:p>
    <w:p w:rsidR="00000000" w:rsidDel="00000000" w:rsidP="00000000" w:rsidRDefault="00000000" w:rsidRPr="00000000" w14:paraId="0000001F">
      <w:pPr>
        <w:shd w:fill="ffffff" w:val="clear"/>
        <w:spacing w:after="0" w:line="276" w:lineRule="auto"/>
        <w:jc w:val="both"/>
        <w:rPr>
          <w:rFonts w:ascii="Verdana" w:cs="Verdana" w:eastAsia="Verdana" w:hAnsi="Verdana"/>
          <w:color w:val="1a1a1a"/>
        </w:rPr>
      </w:pPr>
      <w:r w:rsidDel="00000000" w:rsidR="00000000" w:rsidRPr="00000000">
        <w:rPr>
          <w:rFonts w:ascii="Verdana" w:cs="Verdana" w:eastAsia="Verdana" w:hAnsi="Verdana"/>
          <w:color w:val="1a1a1a"/>
          <w:rtl w:val="0"/>
        </w:rPr>
        <w:t xml:space="preserve">CEP 70.165-900 / Brasília/DF</w:t>
      </w:r>
    </w:p>
    <w:p w:rsidR="00000000" w:rsidDel="00000000" w:rsidP="00000000" w:rsidRDefault="00000000" w:rsidRPr="00000000" w14:paraId="00000020">
      <w:pPr>
        <w:shd w:fill="ffffff" w:val="clear"/>
        <w:spacing w:after="0" w:line="276" w:lineRule="auto"/>
        <w:jc w:val="both"/>
        <w:rPr>
          <w:rFonts w:ascii="Verdana" w:cs="Verdana" w:eastAsia="Verdana" w:hAnsi="Verdana"/>
          <w:color w:val="1a1a1a"/>
        </w:rPr>
      </w:pPr>
      <w:r w:rsidDel="00000000" w:rsidR="00000000" w:rsidRPr="00000000">
        <w:rPr>
          <w:rtl w:val="0"/>
        </w:rPr>
      </w:r>
    </w:p>
    <w:p w:rsidR="00000000" w:rsidDel="00000000" w:rsidP="00000000" w:rsidRDefault="00000000" w:rsidRPr="00000000" w14:paraId="00000021">
      <w:pPr>
        <w:shd w:fill="ffffff" w:val="clear"/>
        <w:spacing w:after="0" w:line="276" w:lineRule="auto"/>
        <w:jc w:val="both"/>
        <w:rPr>
          <w:rFonts w:ascii="Verdana" w:cs="Verdana" w:eastAsia="Verdana" w:hAnsi="Verdana"/>
          <w:color w:val="1a1a1a"/>
        </w:rPr>
      </w:pPr>
      <w:r w:rsidDel="00000000" w:rsidR="00000000" w:rsidRPr="00000000">
        <w:rPr>
          <w:rtl w:val="0"/>
        </w:rPr>
      </w:r>
    </w:p>
    <w:p w:rsidR="00000000" w:rsidDel="00000000" w:rsidP="00000000" w:rsidRDefault="00000000" w:rsidRPr="00000000" w14:paraId="00000022">
      <w:pPr>
        <w:shd w:fill="ffffff" w:val="clear"/>
        <w:spacing w:after="0" w:line="276" w:lineRule="auto"/>
        <w:jc w:val="both"/>
        <w:rPr>
          <w:rFonts w:ascii="Verdana" w:cs="Verdana" w:eastAsia="Verdana" w:hAnsi="Verdana"/>
          <w:color w:val="1a1a1a"/>
        </w:rPr>
      </w:pPr>
      <w:r w:rsidDel="00000000" w:rsidR="00000000" w:rsidRPr="00000000">
        <w:rPr>
          <w:rFonts w:ascii="Verdana" w:cs="Verdana" w:eastAsia="Verdana" w:hAnsi="Verdana"/>
          <w:color w:val="1a1a1a"/>
          <w:rtl w:val="0"/>
        </w:rPr>
        <w:t xml:space="preserve">Exmo. Sr.</w:t>
      </w:r>
    </w:p>
    <w:p w:rsidR="00000000" w:rsidDel="00000000" w:rsidP="00000000" w:rsidRDefault="00000000" w:rsidRPr="00000000" w14:paraId="00000023">
      <w:pPr>
        <w:shd w:fill="ffffff" w:val="clear"/>
        <w:spacing w:after="0" w:line="276" w:lineRule="auto"/>
        <w:jc w:val="both"/>
        <w:rPr>
          <w:rFonts w:ascii="Verdana" w:cs="Verdana" w:eastAsia="Verdana" w:hAnsi="Verdana"/>
          <w:color w:val="1a1a1a"/>
        </w:rPr>
      </w:pPr>
      <w:r w:rsidDel="00000000" w:rsidR="00000000" w:rsidRPr="00000000">
        <w:rPr>
          <w:rFonts w:ascii="Verdana" w:cs="Verdana" w:eastAsia="Verdana" w:hAnsi="Verdana"/>
          <w:color w:val="1a1a1a"/>
          <w:rtl w:val="0"/>
        </w:rPr>
        <w:t xml:space="preserve">ARTHUR LIRA</w:t>
      </w:r>
    </w:p>
    <w:p w:rsidR="00000000" w:rsidDel="00000000" w:rsidP="00000000" w:rsidRDefault="00000000" w:rsidRPr="00000000" w14:paraId="00000024">
      <w:pPr>
        <w:shd w:fill="ffffff" w:val="clear"/>
        <w:spacing w:after="0" w:line="276" w:lineRule="auto"/>
        <w:jc w:val="both"/>
        <w:rPr>
          <w:rFonts w:ascii="Verdana" w:cs="Verdana" w:eastAsia="Verdana" w:hAnsi="Verdana"/>
          <w:color w:val="1a1a1a"/>
        </w:rPr>
      </w:pPr>
      <w:r w:rsidDel="00000000" w:rsidR="00000000" w:rsidRPr="00000000">
        <w:rPr>
          <w:rFonts w:ascii="Verdana" w:cs="Verdana" w:eastAsia="Verdana" w:hAnsi="Verdana"/>
          <w:color w:val="1a1a1a"/>
          <w:rtl w:val="0"/>
        </w:rPr>
        <w:t xml:space="preserve">MD Deputado Federal Presidente da Câmara dos Deputados </w:t>
      </w:r>
    </w:p>
    <w:p w:rsidR="00000000" w:rsidDel="00000000" w:rsidP="00000000" w:rsidRDefault="00000000" w:rsidRPr="00000000" w14:paraId="00000025">
      <w:pPr>
        <w:shd w:fill="ffffff" w:val="clear"/>
        <w:spacing w:after="0" w:line="276" w:lineRule="auto"/>
        <w:jc w:val="both"/>
        <w:rPr>
          <w:rFonts w:ascii="Verdana" w:cs="Verdana" w:eastAsia="Verdana" w:hAnsi="Verdana"/>
          <w:color w:val="1a1a1a"/>
        </w:rPr>
      </w:pPr>
      <w:r w:rsidDel="00000000" w:rsidR="00000000" w:rsidRPr="00000000">
        <w:rPr>
          <w:rFonts w:ascii="Verdana" w:cs="Verdana" w:eastAsia="Verdana" w:hAnsi="Verdana"/>
          <w:color w:val="1a1a1a"/>
          <w:rtl w:val="0"/>
        </w:rPr>
        <w:t xml:space="preserve">End.: Câmara dos Deputados – Palácio do Congresso Nacional - Gabinete: 308 – Anexo: IV - Praça dos Três Poderes</w:t>
      </w:r>
    </w:p>
    <w:p w:rsidR="00000000" w:rsidDel="00000000" w:rsidP="00000000" w:rsidRDefault="00000000" w:rsidRPr="00000000" w14:paraId="00000026">
      <w:pPr>
        <w:shd w:fill="ffffff" w:val="clear"/>
        <w:spacing w:after="0" w:line="276" w:lineRule="auto"/>
        <w:jc w:val="both"/>
        <w:rPr>
          <w:rFonts w:ascii="Verdana" w:cs="Verdana" w:eastAsia="Verdana" w:hAnsi="Verdana"/>
          <w:color w:val="1a1a1a"/>
        </w:rPr>
      </w:pPr>
      <w:r w:rsidDel="00000000" w:rsidR="00000000" w:rsidRPr="00000000">
        <w:rPr>
          <w:rFonts w:ascii="Verdana" w:cs="Verdana" w:eastAsia="Verdana" w:hAnsi="Verdana"/>
          <w:color w:val="1a1a1a"/>
          <w:rtl w:val="0"/>
        </w:rPr>
        <w:t xml:space="preserve">CEP 70.160-900 / Brasília/DF</w:t>
      </w:r>
    </w:p>
    <w:p w:rsidR="00000000" w:rsidDel="00000000" w:rsidP="00000000" w:rsidRDefault="00000000" w:rsidRPr="00000000" w14:paraId="00000027">
      <w:pPr>
        <w:shd w:fill="ffffff" w:val="clear"/>
        <w:spacing w:after="0" w:line="276" w:lineRule="auto"/>
        <w:jc w:val="both"/>
        <w:rPr>
          <w:rFonts w:ascii="Verdana" w:cs="Verdana" w:eastAsia="Verdana" w:hAnsi="Verdana"/>
          <w:color w:val="1a1a1a"/>
        </w:rPr>
      </w:pPr>
      <w:r w:rsidDel="00000000" w:rsidR="00000000" w:rsidRPr="00000000">
        <w:rPr>
          <w:rtl w:val="0"/>
        </w:rPr>
      </w:r>
    </w:p>
    <w:p w:rsidR="00000000" w:rsidDel="00000000" w:rsidP="00000000" w:rsidRDefault="00000000" w:rsidRPr="00000000" w14:paraId="00000028">
      <w:pPr>
        <w:shd w:fill="ffffff" w:val="clear"/>
        <w:spacing w:after="0" w:line="276" w:lineRule="auto"/>
        <w:jc w:val="both"/>
        <w:rPr>
          <w:rFonts w:ascii="Verdana" w:cs="Verdana" w:eastAsia="Verdana" w:hAnsi="Verdana"/>
          <w:color w:val="1a1a1a"/>
        </w:rPr>
      </w:pPr>
      <w:r w:rsidDel="00000000" w:rsidR="00000000" w:rsidRPr="00000000">
        <w:rPr>
          <w:rtl w:val="0"/>
        </w:rPr>
      </w:r>
    </w:p>
    <w:p w:rsidR="00000000" w:rsidDel="00000000" w:rsidP="00000000" w:rsidRDefault="00000000" w:rsidRPr="00000000" w14:paraId="00000029">
      <w:pPr>
        <w:shd w:fill="ffffff" w:val="clear"/>
        <w:spacing w:after="0" w:line="276" w:lineRule="auto"/>
        <w:jc w:val="both"/>
        <w:rPr>
          <w:rFonts w:ascii="Verdana" w:cs="Verdana" w:eastAsia="Verdana" w:hAnsi="Verdana"/>
          <w:color w:val="1a1a1a"/>
        </w:rPr>
      </w:pPr>
      <w:r w:rsidDel="00000000" w:rsidR="00000000" w:rsidRPr="00000000">
        <w:rPr>
          <w:rFonts w:ascii="Verdana" w:cs="Verdana" w:eastAsia="Verdana" w:hAnsi="Verdana"/>
          <w:color w:val="1a1a1a"/>
          <w:rtl w:val="0"/>
        </w:rPr>
        <w:t xml:space="preserve">Exmo. Sr.</w:t>
      </w:r>
    </w:p>
    <w:p w:rsidR="00000000" w:rsidDel="00000000" w:rsidP="00000000" w:rsidRDefault="00000000" w:rsidRPr="00000000" w14:paraId="0000002A">
      <w:pPr>
        <w:shd w:fill="ffffff" w:val="clear"/>
        <w:spacing w:after="0" w:line="276" w:lineRule="auto"/>
        <w:jc w:val="both"/>
        <w:rPr>
          <w:rFonts w:ascii="Verdana" w:cs="Verdana" w:eastAsia="Verdana" w:hAnsi="Verdana"/>
          <w:color w:val="1a1a1a"/>
        </w:rPr>
      </w:pPr>
      <w:r w:rsidDel="00000000" w:rsidR="00000000" w:rsidRPr="00000000">
        <w:rPr>
          <w:rFonts w:ascii="Verdana" w:cs="Verdana" w:eastAsia="Verdana" w:hAnsi="Verdana"/>
          <w:color w:val="1a1a1a"/>
          <w:rtl w:val="0"/>
        </w:rPr>
        <w:t xml:space="preserve">CIRO NOGUEIRA</w:t>
      </w:r>
    </w:p>
    <w:p w:rsidR="00000000" w:rsidDel="00000000" w:rsidP="00000000" w:rsidRDefault="00000000" w:rsidRPr="00000000" w14:paraId="0000002B">
      <w:pPr>
        <w:shd w:fill="ffffff" w:val="clear"/>
        <w:spacing w:after="0" w:line="276" w:lineRule="auto"/>
        <w:jc w:val="both"/>
        <w:rPr>
          <w:rFonts w:ascii="Verdana" w:cs="Verdana" w:eastAsia="Verdana" w:hAnsi="Verdana"/>
          <w:color w:val="1a1a1a"/>
        </w:rPr>
      </w:pPr>
      <w:r w:rsidDel="00000000" w:rsidR="00000000" w:rsidRPr="00000000">
        <w:rPr>
          <w:rFonts w:ascii="Verdana" w:cs="Verdana" w:eastAsia="Verdana" w:hAnsi="Verdana"/>
          <w:color w:val="1a1a1a"/>
          <w:rtl w:val="0"/>
        </w:rPr>
        <w:t xml:space="preserve">MD Ministro Chefe da Casa Civil</w:t>
      </w:r>
    </w:p>
    <w:p w:rsidR="00000000" w:rsidDel="00000000" w:rsidP="00000000" w:rsidRDefault="00000000" w:rsidRPr="00000000" w14:paraId="0000002C">
      <w:pPr>
        <w:shd w:fill="ffffff" w:val="clear"/>
        <w:spacing w:after="0" w:line="276" w:lineRule="auto"/>
        <w:jc w:val="both"/>
        <w:rPr>
          <w:rFonts w:ascii="Verdana" w:cs="Verdana" w:eastAsia="Verdana" w:hAnsi="Verdana"/>
          <w:color w:val="1a1a1a"/>
        </w:rPr>
      </w:pPr>
      <w:r w:rsidDel="00000000" w:rsidR="00000000" w:rsidRPr="00000000">
        <w:rPr>
          <w:rFonts w:ascii="Verdana" w:cs="Verdana" w:eastAsia="Verdana" w:hAnsi="Verdana"/>
          <w:color w:val="1a1a1a"/>
          <w:rtl w:val="0"/>
        </w:rPr>
        <w:t xml:space="preserve">End.: Praça dos Três Poderes, Palácio do Planalto, 4º Andar, Sala 426</w:t>
      </w:r>
    </w:p>
    <w:p w:rsidR="00000000" w:rsidDel="00000000" w:rsidP="00000000" w:rsidRDefault="00000000" w:rsidRPr="00000000" w14:paraId="0000002D">
      <w:pPr>
        <w:shd w:fill="ffffff" w:val="clear"/>
        <w:spacing w:after="0" w:line="276" w:lineRule="auto"/>
        <w:jc w:val="both"/>
        <w:rPr>
          <w:rFonts w:ascii="Verdana" w:cs="Verdana" w:eastAsia="Verdana" w:hAnsi="Verdana"/>
          <w:color w:val="1a1a1a"/>
        </w:rPr>
      </w:pPr>
      <w:r w:rsidDel="00000000" w:rsidR="00000000" w:rsidRPr="00000000">
        <w:rPr>
          <w:rFonts w:ascii="Verdana" w:cs="Verdana" w:eastAsia="Verdana" w:hAnsi="Verdana"/>
          <w:color w:val="1a1a1a"/>
          <w:rtl w:val="0"/>
        </w:rPr>
        <w:t xml:space="preserve">CEP 70150-900 / Brasília/DF </w:t>
      </w:r>
    </w:p>
    <w:p w:rsidR="00000000" w:rsidDel="00000000" w:rsidP="00000000" w:rsidRDefault="00000000" w:rsidRPr="00000000" w14:paraId="0000002E">
      <w:pPr>
        <w:shd w:fill="ffffff" w:val="clear"/>
        <w:spacing w:after="0" w:line="276" w:lineRule="auto"/>
        <w:jc w:val="both"/>
        <w:rPr>
          <w:rFonts w:ascii="Verdana" w:cs="Verdana" w:eastAsia="Verdana" w:hAnsi="Verdana"/>
          <w:color w:val="1a1a1a"/>
        </w:rPr>
      </w:pPr>
      <w:r w:rsidDel="00000000" w:rsidR="00000000" w:rsidRPr="00000000">
        <w:rPr>
          <w:rtl w:val="0"/>
        </w:rPr>
      </w:r>
    </w:p>
    <w:p w:rsidR="00000000" w:rsidDel="00000000" w:rsidP="00000000" w:rsidRDefault="00000000" w:rsidRPr="00000000" w14:paraId="0000002F">
      <w:pPr>
        <w:shd w:fill="ffffff" w:val="clear"/>
        <w:spacing w:after="0" w:line="276" w:lineRule="auto"/>
        <w:jc w:val="both"/>
        <w:rPr>
          <w:rFonts w:ascii="Verdana" w:cs="Verdana" w:eastAsia="Verdana" w:hAnsi="Verdana"/>
          <w:color w:val="1a1a1a"/>
        </w:rPr>
      </w:pPr>
      <w:r w:rsidDel="00000000" w:rsidR="00000000" w:rsidRPr="00000000">
        <w:rPr>
          <w:rtl w:val="0"/>
        </w:rPr>
      </w:r>
    </w:p>
    <w:p w:rsidR="00000000" w:rsidDel="00000000" w:rsidP="00000000" w:rsidRDefault="00000000" w:rsidRPr="00000000" w14:paraId="00000030">
      <w:pPr>
        <w:shd w:fill="ffffff" w:val="clear"/>
        <w:spacing w:after="0" w:line="276" w:lineRule="auto"/>
        <w:jc w:val="both"/>
        <w:rPr>
          <w:rFonts w:ascii="Verdana" w:cs="Verdana" w:eastAsia="Verdana" w:hAnsi="Verdana"/>
          <w:color w:val="1a1a1a"/>
        </w:rPr>
      </w:pPr>
      <w:r w:rsidDel="00000000" w:rsidR="00000000" w:rsidRPr="00000000">
        <w:rPr>
          <w:rFonts w:ascii="Verdana" w:cs="Verdana" w:eastAsia="Verdana" w:hAnsi="Verdana"/>
          <w:color w:val="1a1a1a"/>
          <w:rtl w:val="0"/>
        </w:rPr>
        <w:t xml:space="preserve">Exmo. Sr.</w:t>
      </w:r>
    </w:p>
    <w:p w:rsidR="00000000" w:rsidDel="00000000" w:rsidP="00000000" w:rsidRDefault="00000000" w:rsidRPr="00000000" w14:paraId="00000031">
      <w:pPr>
        <w:shd w:fill="ffffff" w:val="clear"/>
        <w:spacing w:after="0" w:line="276" w:lineRule="auto"/>
        <w:jc w:val="both"/>
        <w:rPr>
          <w:rFonts w:ascii="Verdana" w:cs="Verdana" w:eastAsia="Verdana" w:hAnsi="Verdana"/>
          <w:color w:val="1a1a1a"/>
        </w:rPr>
      </w:pPr>
      <w:r w:rsidDel="00000000" w:rsidR="00000000" w:rsidRPr="00000000">
        <w:rPr>
          <w:rFonts w:ascii="Verdana" w:cs="Verdana" w:eastAsia="Verdana" w:hAnsi="Verdana"/>
          <w:color w:val="1a1a1a"/>
          <w:rtl w:val="0"/>
        </w:rPr>
        <w:t xml:space="preserve">FÁBIO FARIA</w:t>
      </w:r>
    </w:p>
    <w:p w:rsidR="00000000" w:rsidDel="00000000" w:rsidP="00000000" w:rsidRDefault="00000000" w:rsidRPr="00000000" w14:paraId="00000032">
      <w:pPr>
        <w:shd w:fill="ffffff" w:val="clear"/>
        <w:spacing w:after="0" w:line="276" w:lineRule="auto"/>
        <w:jc w:val="both"/>
        <w:rPr>
          <w:rFonts w:ascii="Verdana" w:cs="Verdana" w:eastAsia="Verdana" w:hAnsi="Verdana"/>
          <w:color w:val="1a1a1a"/>
        </w:rPr>
      </w:pPr>
      <w:r w:rsidDel="00000000" w:rsidR="00000000" w:rsidRPr="00000000">
        <w:rPr>
          <w:rFonts w:ascii="Verdana" w:cs="Verdana" w:eastAsia="Verdana" w:hAnsi="Verdana"/>
          <w:color w:val="1a1a1a"/>
          <w:rtl w:val="0"/>
        </w:rPr>
        <w:t xml:space="preserve">MD Ministro das Comunicações</w:t>
      </w:r>
    </w:p>
    <w:p w:rsidR="00000000" w:rsidDel="00000000" w:rsidP="00000000" w:rsidRDefault="00000000" w:rsidRPr="00000000" w14:paraId="00000033">
      <w:pPr>
        <w:shd w:fill="ffffff" w:val="clear"/>
        <w:spacing w:after="0" w:line="276" w:lineRule="auto"/>
        <w:jc w:val="both"/>
        <w:rPr>
          <w:rFonts w:ascii="Verdana" w:cs="Verdana" w:eastAsia="Verdana" w:hAnsi="Verdana"/>
          <w:color w:val="1a1a1a"/>
        </w:rPr>
      </w:pPr>
      <w:r w:rsidDel="00000000" w:rsidR="00000000" w:rsidRPr="00000000">
        <w:rPr>
          <w:rFonts w:ascii="Verdana" w:cs="Verdana" w:eastAsia="Verdana" w:hAnsi="Verdana"/>
          <w:color w:val="1a1a1a"/>
          <w:rtl w:val="0"/>
        </w:rPr>
        <w:t xml:space="preserve">End.: Esplanada dos Ministérios, Bloco E, Térreo</w:t>
      </w:r>
    </w:p>
    <w:p w:rsidR="00000000" w:rsidDel="00000000" w:rsidP="00000000" w:rsidRDefault="00000000" w:rsidRPr="00000000" w14:paraId="00000034">
      <w:pPr>
        <w:shd w:fill="ffffff" w:val="clear"/>
        <w:spacing w:after="0" w:line="276" w:lineRule="auto"/>
        <w:jc w:val="both"/>
        <w:rPr>
          <w:rFonts w:ascii="Verdana" w:cs="Verdana" w:eastAsia="Verdana" w:hAnsi="Verdana"/>
          <w:color w:val="1a1a1a"/>
        </w:rPr>
      </w:pPr>
      <w:r w:rsidDel="00000000" w:rsidR="00000000" w:rsidRPr="00000000">
        <w:rPr>
          <w:rFonts w:ascii="Verdana" w:cs="Verdana" w:eastAsia="Verdana" w:hAnsi="Verdana"/>
          <w:color w:val="1a1a1a"/>
          <w:rtl w:val="0"/>
        </w:rPr>
        <w:t xml:space="preserve">CEP:70067-900 / Brasília / DF</w:t>
      </w:r>
    </w:p>
    <w:p w:rsidR="00000000" w:rsidDel="00000000" w:rsidP="00000000" w:rsidRDefault="00000000" w:rsidRPr="00000000" w14:paraId="00000035">
      <w:pPr>
        <w:shd w:fill="ffffff" w:val="clear"/>
        <w:spacing w:after="0" w:line="276" w:lineRule="auto"/>
        <w:jc w:val="both"/>
        <w:rPr>
          <w:rFonts w:ascii="Verdana" w:cs="Verdana" w:eastAsia="Verdana" w:hAnsi="Verdana"/>
          <w:color w:val="1a1a1a"/>
        </w:rPr>
      </w:pPr>
      <w:r w:rsidDel="00000000" w:rsidR="00000000" w:rsidRPr="00000000">
        <w:rPr>
          <w:rtl w:val="0"/>
        </w:rPr>
      </w:r>
    </w:p>
    <w:p w:rsidR="00000000" w:rsidDel="00000000" w:rsidP="00000000" w:rsidRDefault="00000000" w:rsidRPr="00000000" w14:paraId="00000036">
      <w:pPr>
        <w:shd w:fill="ffffff" w:val="clear"/>
        <w:spacing w:after="0" w:line="276" w:lineRule="auto"/>
        <w:jc w:val="both"/>
        <w:rPr>
          <w:rFonts w:ascii="Verdana" w:cs="Verdana" w:eastAsia="Verdana" w:hAnsi="Verdana"/>
          <w:color w:val="1a1a1a"/>
        </w:rPr>
      </w:pPr>
      <w:r w:rsidDel="00000000" w:rsidR="00000000" w:rsidRPr="00000000">
        <w:rPr>
          <w:rFonts w:ascii="Verdana" w:cs="Verdana" w:eastAsia="Verdana" w:hAnsi="Verdana"/>
          <w:color w:val="1a1a1a"/>
          <w:rtl w:val="0"/>
        </w:rPr>
        <w:t xml:space="preserve">Exmo. Sr.</w:t>
      </w:r>
    </w:p>
    <w:p w:rsidR="00000000" w:rsidDel="00000000" w:rsidP="00000000" w:rsidRDefault="00000000" w:rsidRPr="00000000" w14:paraId="00000037">
      <w:pPr>
        <w:shd w:fill="ffffff" w:val="clear"/>
        <w:spacing w:after="0" w:line="276" w:lineRule="auto"/>
        <w:jc w:val="both"/>
        <w:rPr>
          <w:rFonts w:ascii="Verdana" w:cs="Verdana" w:eastAsia="Verdana" w:hAnsi="Verdana"/>
          <w:color w:val="1a1a1a"/>
        </w:rPr>
      </w:pPr>
      <w:r w:rsidDel="00000000" w:rsidR="00000000" w:rsidRPr="00000000">
        <w:rPr>
          <w:rFonts w:ascii="Verdana" w:cs="Verdana" w:eastAsia="Verdana" w:hAnsi="Verdana"/>
          <w:color w:val="1a1a1a"/>
          <w:rtl w:val="0"/>
        </w:rPr>
        <w:t xml:space="preserve">Antônio Anastasia</w:t>
      </w:r>
    </w:p>
    <w:p w:rsidR="00000000" w:rsidDel="00000000" w:rsidP="00000000" w:rsidRDefault="00000000" w:rsidRPr="00000000" w14:paraId="00000038">
      <w:pPr>
        <w:shd w:fill="ffffff" w:val="clear"/>
        <w:spacing w:after="0" w:line="276" w:lineRule="auto"/>
        <w:jc w:val="both"/>
        <w:rPr>
          <w:rFonts w:ascii="Verdana" w:cs="Verdana" w:eastAsia="Verdana" w:hAnsi="Verdana"/>
          <w:color w:val="1a1a1a"/>
        </w:rPr>
      </w:pPr>
      <w:r w:rsidDel="00000000" w:rsidR="00000000" w:rsidRPr="00000000">
        <w:rPr>
          <w:rFonts w:ascii="Verdana" w:cs="Verdana" w:eastAsia="Verdana" w:hAnsi="Verdana"/>
          <w:color w:val="1a1a1a"/>
          <w:rtl w:val="0"/>
        </w:rPr>
        <w:t xml:space="preserve">MD Senador</w:t>
      </w:r>
    </w:p>
    <w:p w:rsidR="00000000" w:rsidDel="00000000" w:rsidP="00000000" w:rsidRDefault="00000000" w:rsidRPr="00000000" w14:paraId="00000039">
      <w:pPr>
        <w:shd w:fill="ffffff" w:val="clear"/>
        <w:spacing w:after="0" w:line="276" w:lineRule="auto"/>
        <w:jc w:val="both"/>
        <w:rPr>
          <w:rFonts w:ascii="Verdana" w:cs="Verdana" w:eastAsia="Verdana" w:hAnsi="Verdana"/>
          <w:color w:val="1a1a1a"/>
        </w:rPr>
      </w:pPr>
      <w:r w:rsidDel="00000000" w:rsidR="00000000" w:rsidRPr="00000000">
        <w:rPr>
          <w:rFonts w:ascii="Verdana" w:cs="Verdana" w:eastAsia="Verdana" w:hAnsi="Verdana"/>
          <w:color w:val="1a1a1a"/>
          <w:rtl w:val="0"/>
        </w:rPr>
        <w:t xml:space="preserve">End: Rua Santa Catarina -1631-9 andar bairro:Lourdes</w:t>
      </w:r>
    </w:p>
    <w:p w:rsidR="00000000" w:rsidDel="00000000" w:rsidP="00000000" w:rsidRDefault="00000000" w:rsidRPr="00000000" w14:paraId="0000003A">
      <w:pPr>
        <w:shd w:fill="ffffff" w:val="clear"/>
        <w:spacing w:after="0" w:line="276" w:lineRule="auto"/>
        <w:jc w:val="both"/>
        <w:rPr>
          <w:rFonts w:ascii="Verdana" w:cs="Verdana" w:eastAsia="Verdana" w:hAnsi="Verdana"/>
          <w:color w:val="1a1a1a"/>
        </w:rPr>
      </w:pPr>
      <w:r w:rsidDel="00000000" w:rsidR="00000000" w:rsidRPr="00000000">
        <w:rPr>
          <w:rFonts w:ascii="Verdana" w:cs="Verdana" w:eastAsia="Verdana" w:hAnsi="Verdana"/>
          <w:color w:val="1a1a1a"/>
          <w:rtl w:val="0"/>
        </w:rPr>
        <w:t xml:space="preserve">Cep:30170-000</w:t>
      </w:r>
    </w:p>
    <w:p w:rsidR="00000000" w:rsidDel="00000000" w:rsidP="00000000" w:rsidRDefault="00000000" w:rsidRPr="00000000" w14:paraId="0000003B">
      <w:pPr>
        <w:shd w:fill="ffffff" w:val="clear"/>
        <w:spacing w:after="0" w:line="276" w:lineRule="auto"/>
        <w:jc w:val="both"/>
        <w:rPr>
          <w:rFonts w:ascii="Verdana" w:cs="Verdana" w:eastAsia="Verdana" w:hAnsi="Verdana"/>
          <w:color w:val="1a1a1a"/>
        </w:rPr>
      </w:pPr>
      <w:r w:rsidDel="00000000" w:rsidR="00000000" w:rsidRPr="00000000">
        <w:rPr>
          <w:rFonts w:ascii="Verdana" w:cs="Verdana" w:eastAsia="Verdana" w:hAnsi="Verdana"/>
          <w:color w:val="1a1a1a"/>
          <w:rtl w:val="0"/>
        </w:rPr>
        <w:t xml:space="preserve">Belo Horizonte/MG</w:t>
      </w:r>
    </w:p>
    <w:p w:rsidR="00000000" w:rsidDel="00000000" w:rsidP="00000000" w:rsidRDefault="00000000" w:rsidRPr="00000000" w14:paraId="0000003C">
      <w:pPr>
        <w:shd w:fill="ffffff" w:val="clear"/>
        <w:spacing w:after="0" w:line="276" w:lineRule="auto"/>
        <w:jc w:val="both"/>
        <w:rPr>
          <w:rFonts w:ascii="Verdana" w:cs="Verdana" w:eastAsia="Verdana" w:hAnsi="Verdana"/>
          <w:color w:val="1a1a1a"/>
        </w:rPr>
      </w:pPr>
      <w:r w:rsidDel="00000000" w:rsidR="00000000" w:rsidRPr="00000000">
        <w:rPr>
          <w:rtl w:val="0"/>
        </w:rPr>
      </w:r>
    </w:p>
    <w:p w:rsidR="00000000" w:rsidDel="00000000" w:rsidP="00000000" w:rsidRDefault="00000000" w:rsidRPr="00000000" w14:paraId="0000003D">
      <w:pPr>
        <w:shd w:fill="ffffff" w:val="clear"/>
        <w:spacing w:after="0" w:line="276" w:lineRule="auto"/>
        <w:jc w:val="both"/>
        <w:rPr>
          <w:rFonts w:ascii="Verdana" w:cs="Verdana" w:eastAsia="Verdana" w:hAnsi="Verdana"/>
          <w:color w:val="1a1a1a"/>
        </w:rPr>
      </w:pPr>
      <w:r w:rsidDel="00000000" w:rsidR="00000000" w:rsidRPr="00000000">
        <w:rPr>
          <w:rFonts w:ascii="Verdana" w:cs="Verdana" w:eastAsia="Verdana" w:hAnsi="Verdana"/>
          <w:color w:val="1a1a1a"/>
          <w:rtl w:val="0"/>
        </w:rPr>
        <w:t xml:space="preserve">Exmo: Sr</w:t>
      </w:r>
    </w:p>
    <w:p w:rsidR="00000000" w:rsidDel="00000000" w:rsidP="00000000" w:rsidRDefault="00000000" w:rsidRPr="00000000" w14:paraId="0000003E">
      <w:pPr>
        <w:shd w:fill="ffffff" w:val="clear"/>
        <w:spacing w:after="0" w:line="276" w:lineRule="auto"/>
        <w:jc w:val="both"/>
        <w:rPr>
          <w:rFonts w:ascii="Verdana" w:cs="Verdana" w:eastAsia="Verdana" w:hAnsi="Verdana"/>
          <w:color w:val="1a1a1a"/>
        </w:rPr>
      </w:pPr>
      <w:r w:rsidDel="00000000" w:rsidR="00000000" w:rsidRPr="00000000">
        <w:rPr>
          <w:rFonts w:ascii="Verdana" w:cs="Verdana" w:eastAsia="Verdana" w:hAnsi="Verdana"/>
          <w:color w:val="1a1a1a"/>
          <w:rtl w:val="0"/>
        </w:rPr>
        <w:t xml:space="preserve">CARLOS VIANA</w:t>
      </w:r>
    </w:p>
    <w:p w:rsidR="00000000" w:rsidDel="00000000" w:rsidP="00000000" w:rsidRDefault="00000000" w:rsidRPr="00000000" w14:paraId="0000003F">
      <w:pPr>
        <w:shd w:fill="ffffff" w:val="clear"/>
        <w:spacing w:after="0" w:line="276" w:lineRule="auto"/>
        <w:jc w:val="both"/>
        <w:rPr>
          <w:rFonts w:ascii="Verdana" w:cs="Verdana" w:eastAsia="Verdana" w:hAnsi="Verdana"/>
          <w:color w:val="1a1a1a"/>
        </w:rPr>
      </w:pPr>
      <w:r w:rsidDel="00000000" w:rsidR="00000000" w:rsidRPr="00000000">
        <w:rPr>
          <w:rFonts w:ascii="Verdana" w:cs="Verdana" w:eastAsia="Verdana" w:hAnsi="Verdana"/>
          <w:color w:val="1a1a1a"/>
          <w:rtl w:val="0"/>
        </w:rPr>
        <w:t xml:space="preserve">MD Senador</w:t>
      </w:r>
    </w:p>
    <w:p w:rsidR="00000000" w:rsidDel="00000000" w:rsidP="00000000" w:rsidRDefault="00000000" w:rsidRPr="00000000" w14:paraId="00000040">
      <w:pPr>
        <w:shd w:fill="ffffff" w:val="clear"/>
        <w:spacing w:after="0" w:line="276" w:lineRule="auto"/>
        <w:jc w:val="both"/>
        <w:rPr>
          <w:rFonts w:ascii="Verdana" w:cs="Verdana" w:eastAsia="Verdana" w:hAnsi="Verdana"/>
          <w:color w:val="1a1a1a"/>
        </w:rPr>
      </w:pPr>
      <w:r w:rsidDel="00000000" w:rsidR="00000000" w:rsidRPr="00000000">
        <w:rPr>
          <w:rFonts w:ascii="Verdana" w:cs="Verdana" w:eastAsia="Verdana" w:hAnsi="Verdana"/>
          <w:color w:val="1a1a1a"/>
          <w:rtl w:val="0"/>
        </w:rPr>
        <w:t xml:space="preserve">End:Rua Guajajaras,40-sala-604</w:t>
      </w:r>
    </w:p>
    <w:p w:rsidR="00000000" w:rsidDel="00000000" w:rsidP="00000000" w:rsidRDefault="00000000" w:rsidRPr="00000000" w14:paraId="00000041">
      <w:pPr>
        <w:shd w:fill="ffffff" w:val="clear"/>
        <w:spacing w:after="0" w:line="276" w:lineRule="auto"/>
        <w:jc w:val="both"/>
        <w:rPr>
          <w:rFonts w:ascii="Verdana" w:cs="Verdana" w:eastAsia="Verdana" w:hAnsi="Verdana"/>
          <w:color w:val="1a1a1a"/>
        </w:rPr>
      </w:pPr>
      <w:r w:rsidDel="00000000" w:rsidR="00000000" w:rsidRPr="00000000">
        <w:rPr>
          <w:rFonts w:ascii="Verdana" w:cs="Verdana" w:eastAsia="Verdana" w:hAnsi="Verdana"/>
          <w:color w:val="1a1a1a"/>
          <w:rtl w:val="0"/>
        </w:rPr>
        <w:t xml:space="preserve">Edifício: Mirafiori- Centro-Belo Horizonte- MG</w:t>
      </w:r>
    </w:p>
    <w:p w:rsidR="00000000" w:rsidDel="00000000" w:rsidP="00000000" w:rsidRDefault="00000000" w:rsidRPr="00000000" w14:paraId="00000042">
      <w:pPr>
        <w:shd w:fill="ffffff" w:val="clear"/>
        <w:spacing w:after="0" w:line="276" w:lineRule="auto"/>
        <w:jc w:val="both"/>
        <w:rPr>
          <w:rFonts w:ascii="Verdana" w:cs="Verdana" w:eastAsia="Verdana" w:hAnsi="Verdana"/>
          <w:color w:val="1a1a1a"/>
        </w:rPr>
      </w:pPr>
      <w:r w:rsidDel="00000000" w:rsidR="00000000" w:rsidRPr="00000000">
        <w:rPr>
          <w:rFonts w:ascii="Verdana" w:cs="Verdana" w:eastAsia="Verdana" w:hAnsi="Verdana"/>
          <w:color w:val="1a1a1a"/>
          <w:rtl w:val="0"/>
        </w:rPr>
        <w:t xml:space="preserve">Cep:30180-100</w:t>
      </w:r>
    </w:p>
    <w:p w:rsidR="00000000" w:rsidDel="00000000" w:rsidP="00000000" w:rsidRDefault="00000000" w:rsidRPr="00000000" w14:paraId="00000043">
      <w:pPr>
        <w:spacing w:after="0" w:line="240" w:lineRule="auto"/>
        <w:ind w:firstLine="708"/>
        <w:jc w:val="both"/>
        <w:rPr>
          <w:rFonts w:ascii="Verdana" w:cs="Verdana" w:eastAsia="Verdana" w:hAnsi="Verdana"/>
        </w:rPr>
      </w:pPr>
      <w:r w:rsidDel="00000000" w:rsidR="00000000" w:rsidRPr="00000000">
        <w:rPr>
          <w:rtl w:val="0"/>
        </w:rPr>
      </w:r>
    </w:p>
    <w:p w:rsidR="00000000" w:rsidDel="00000000" w:rsidP="00000000" w:rsidRDefault="00000000" w:rsidRPr="00000000" w14:paraId="00000044">
      <w:pPr>
        <w:spacing w:after="0" w:line="240" w:lineRule="auto"/>
        <w:ind w:firstLine="708"/>
        <w:jc w:val="both"/>
        <w:rPr>
          <w:rFonts w:ascii="Verdana" w:cs="Verdana" w:eastAsia="Verdana" w:hAnsi="Verdana"/>
          <w:b w:val="1"/>
          <w:i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45">
      <w:pPr>
        <w:pBdr>
          <w:top w:color="808080" w:space="1" w:sz="4" w:val="single"/>
          <w:left w:color="808080" w:space="4" w:sz="4" w:val="single"/>
          <w:bottom w:color="808080" w:space="1" w:sz="4" w:val="single"/>
          <w:right w:color="808080" w:space="4" w:sz="4" w:val="single"/>
        </w:pBdr>
        <w:shd w:fill="d9d9d9" w:val="clear"/>
        <w:spacing w:after="0" w:line="240" w:lineRule="auto"/>
        <w:jc w:val="center"/>
        <w:rPr>
          <w:rFonts w:ascii="Verdana" w:cs="Verdana" w:eastAsia="Verdana" w:hAnsi="Verdana"/>
          <w:b w:val="1"/>
        </w:rPr>
      </w:pPr>
      <w:r w:rsidDel="00000000" w:rsidR="00000000" w:rsidRPr="00000000">
        <w:rPr>
          <w:rFonts w:ascii="Verdana" w:cs="Verdana" w:eastAsia="Verdana" w:hAnsi="Verdana"/>
          <w:b w:val="1"/>
          <w:rtl w:val="0"/>
        </w:rPr>
        <w:t xml:space="preserve">JUSTIFICATIVA</w:t>
      </w:r>
    </w:p>
    <w:p w:rsidR="00000000" w:rsidDel="00000000" w:rsidP="00000000" w:rsidRDefault="00000000" w:rsidRPr="00000000" w14:paraId="00000046">
      <w:pPr>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47">
      <w:pPr>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48">
      <w:pPr>
        <w:spacing w:after="120" w:line="276" w:lineRule="auto"/>
        <w:ind w:firstLine="720"/>
        <w:jc w:val="both"/>
        <w:rPr>
          <w:rFonts w:ascii="Verdana" w:cs="Verdana" w:eastAsia="Verdana" w:hAnsi="Verdana"/>
        </w:rPr>
      </w:pPr>
      <w:r w:rsidDel="00000000" w:rsidR="00000000" w:rsidRPr="00000000">
        <w:rPr>
          <w:rFonts w:ascii="Verdana" w:cs="Verdana" w:eastAsia="Verdana" w:hAnsi="Verdana"/>
          <w:rtl w:val="0"/>
        </w:rPr>
        <w:t xml:space="preserve">Senhor Presidente e demais vereadores</w:t>
      </w:r>
    </w:p>
    <w:p w:rsidR="00000000" w:rsidDel="00000000" w:rsidP="00000000" w:rsidRDefault="00000000" w:rsidRPr="00000000" w14:paraId="00000049">
      <w:pPr>
        <w:spacing w:after="120" w:line="276" w:lineRule="auto"/>
        <w:jc w:val="both"/>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4A">
      <w:pPr>
        <w:spacing w:after="120" w:line="276" w:lineRule="auto"/>
        <w:ind w:firstLine="720"/>
        <w:jc w:val="both"/>
        <w:rPr>
          <w:rFonts w:ascii="Verdana" w:cs="Verdana" w:eastAsia="Verdana" w:hAnsi="Verdana"/>
        </w:rPr>
      </w:pPr>
      <w:r w:rsidDel="00000000" w:rsidR="00000000" w:rsidRPr="00000000">
        <w:rPr>
          <w:rFonts w:ascii="Verdana" w:cs="Verdana" w:eastAsia="Verdana" w:hAnsi="Verdana"/>
          <w:rtl w:val="0"/>
        </w:rPr>
        <w:t xml:space="preserve">Como já sabemos, a privatização dos Correios, empresa admirada dos brasileiros, estratégica em relação à integração nacional, a única presença do estado em todos os rincões da nação, se constituirá num verdadeiro desastre, tanto para os profissionais que nela estão trabalhando ou trabalharam por várias décadas, ajudando a construir e manter esse verdadeiro patrimônio nacional, mas sobretudo para a população, principalmente nos pequenos municípios menos favorecidos, que pagará a conta dessa equivocada avaliação do governo, que insiste, determinadamente, nesse caminho.</w:t>
      </w:r>
    </w:p>
    <w:p w:rsidR="00000000" w:rsidDel="00000000" w:rsidP="00000000" w:rsidRDefault="00000000" w:rsidRPr="00000000" w14:paraId="0000004B">
      <w:pPr>
        <w:spacing w:after="120" w:line="276" w:lineRule="auto"/>
        <w:jc w:val="both"/>
        <w:rPr>
          <w:rFonts w:ascii="Verdana" w:cs="Verdana" w:eastAsia="Verdana" w:hAnsi="Verdana"/>
        </w:rPr>
      </w:pPr>
      <w:r w:rsidDel="00000000" w:rsidR="00000000" w:rsidRPr="00000000">
        <w:rPr>
          <w:rFonts w:ascii="Verdana" w:cs="Verdana" w:eastAsia="Verdana" w:hAnsi="Verdana"/>
          <w:rtl w:val="0"/>
        </w:rPr>
        <w:t xml:space="preserve">Para ainda melhor ilustrar por quais motivos os Correios devem permanecer como empresa pública, elencamos alguns a seguir:</w:t>
      </w:r>
    </w:p>
    <w:p w:rsidR="00000000" w:rsidDel="00000000" w:rsidP="00000000" w:rsidRDefault="00000000" w:rsidRPr="00000000" w14:paraId="0000004C">
      <w:pPr>
        <w:numPr>
          <w:ilvl w:val="0"/>
          <w:numId w:val="1"/>
        </w:numPr>
        <w:spacing w:after="360" w:before="240" w:line="276" w:lineRule="auto"/>
        <w:ind w:left="0" w:firstLine="0"/>
        <w:jc w:val="both"/>
        <w:rPr>
          <w:rFonts w:ascii="Verdana" w:cs="Verdana" w:eastAsia="Verdana" w:hAnsi="Verdana"/>
        </w:rPr>
      </w:pPr>
      <w:r w:rsidDel="00000000" w:rsidR="00000000" w:rsidRPr="00000000">
        <w:rPr>
          <w:rFonts w:ascii="Verdana" w:cs="Verdana" w:eastAsia="Verdana" w:hAnsi="Verdana"/>
          <w:rtl w:val="0"/>
        </w:rPr>
        <w:t xml:space="preserve">Os Correios existem para cumprir mandado constitucional:</w:t>
      </w:r>
    </w:p>
    <w:p w:rsidR="00000000" w:rsidDel="00000000" w:rsidP="00000000" w:rsidRDefault="00000000" w:rsidRPr="00000000" w14:paraId="0000004D">
      <w:pPr>
        <w:spacing w:after="120" w:line="276" w:lineRule="auto"/>
        <w:ind w:left="0" w:firstLine="0"/>
        <w:jc w:val="both"/>
        <w:rPr>
          <w:rFonts w:ascii="Verdana" w:cs="Verdana" w:eastAsia="Verdana" w:hAnsi="Verdana"/>
        </w:rPr>
      </w:pPr>
      <w:r w:rsidDel="00000000" w:rsidR="00000000" w:rsidRPr="00000000">
        <w:rPr>
          <w:rFonts w:ascii="Verdana" w:cs="Verdana" w:eastAsia="Verdana" w:hAnsi="Verdana"/>
          <w:rtl w:val="0"/>
        </w:rPr>
        <w:t xml:space="preserve">Art. 21. Compete à União:</w:t>
      </w:r>
    </w:p>
    <w:p w:rsidR="00000000" w:rsidDel="00000000" w:rsidP="00000000" w:rsidRDefault="00000000" w:rsidRPr="00000000" w14:paraId="0000004E">
      <w:pPr>
        <w:spacing w:after="120" w:line="276" w:lineRule="auto"/>
        <w:ind w:left="0" w:firstLine="0"/>
        <w:jc w:val="both"/>
        <w:rPr>
          <w:rFonts w:ascii="Verdana" w:cs="Verdana" w:eastAsia="Verdana" w:hAnsi="Verdana"/>
        </w:rPr>
      </w:pPr>
      <w:r w:rsidDel="00000000" w:rsidR="00000000" w:rsidRPr="00000000">
        <w:rPr>
          <w:rFonts w:ascii="Verdana" w:cs="Verdana" w:eastAsia="Verdana" w:hAnsi="Verdana"/>
          <w:rtl w:val="0"/>
        </w:rPr>
        <w:t xml:space="preserve">X - manter o serviço postal</w:t>
      </w:r>
    </w:p>
    <w:p w:rsidR="00000000" w:rsidDel="00000000" w:rsidP="00000000" w:rsidRDefault="00000000" w:rsidRPr="00000000" w14:paraId="0000004F">
      <w:pPr>
        <w:numPr>
          <w:ilvl w:val="0"/>
          <w:numId w:val="2"/>
        </w:numPr>
        <w:spacing w:after="0" w:afterAutospacing="0" w:before="240" w:line="276" w:lineRule="auto"/>
        <w:ind w:left="0" w:firstLine="0"/>
        <w:jc w:val="both"/>
        <w:rPr>
          <w:rFonts w:ascii="Verdana" w:cs="Verdana" w:eastAsia="Verdana" w:hAnsi="Verdana"/>
        </w:rPr>
      </w:pPr>
      <w:r w:rsidDel="00000000" w:rsidR="00000000" w:rsidRPr="00000000">
        <w:rPr>
          <w:rFonts w:ascii="Verdana" w:cs="Verdana" w:eastAsia="Verdana" w:hAnsi="Verdana"/>
          <w:rtl w:val="0"/>
        </w:rPr>
        <w:t xml:space="preserve">Os Correios prestam serviços de natureza nitidamente pública, integrando o país, assegurando serviços úteis em todo o território nacional, como o pagamento de benefícios, a inscrição em concursos, o pagamento de contas e impostos, a entrega de remédios, livros didáticos (FNDE) e das provas do ENEM, enfim, toda gama de atendimentos que facilitam a vida do cidadão, especialmente dos que residem nos pequenos municípios;</w:t>
      </w:r>
    </w:p>
    <w:p w:rsidR="00000000" w:rsidDel="00000000" w:rsidP="00000000" w:rsidRDefault="00000000" w:rsidRPr="00000000" w14:paraId="00000050">
      <w:pPr>
        <w:numPr>
          <w:ilvl w:val="0"/>
          <w:numId w:val="2"/>
        </w:numPr>
        <w:spacing w:after="0" w:afterAutospacing="0" w:before="0" w:beforeAutospacing="0" w:line="276" w:lineRule="auto"/>
        <w:ind w:left="0" w:firstLine="0"/>
        <w:jc w:val="both"/>
        <w:rPr>
          <w:rFonts w:ascii="Verdana" w:cs="Verdana" w:eastAsia="Verdana" w:hAnsi="Verdana"/>
        </w:rPr>
      </w:pPr>
      <w:r w:rsidDel="00000000" w:rsidR="00000000" w:rsidRPr="00000000">
        <w:rPr>
          <w:rFonts w:ascii="Verdana" w:cs="Verdana" w:eastAsia="Verdana" w:hAnsi="Verdana"/>
          <w:rtl w:val="0"/>
        </w:rPr>
        <w:t xml:space="preserve">Mantêm, </w:t>
      </w:r>
      <w:r w:rsidDel="00000000" w:rsidR="00000000" w:rsidRPr="00000000">
        <w:rPr>
          <w:rFonts w:ascii="Verdana" w:cs="Verdana" w:eastAsia="Verdana" w:hAnsi="Verdana"/>
          <w:b w:val="1"/>
          <w:u w:val="single"/>
          <w:rtl w:val="0"/>
        </w:rPr>
        <w:t xml:space="preserve">com seus próprios recursos</w:t>
      </w:r>
      <w:r w:rsidDel="00000000" w:rsidR="00000000" w:rsidRPr="00000000">
        <w:rPr>
          <w:rFonts w:ascii="Verdana" w:cs="Verdana" w:eastAsia="Verdana" w:hAnsi="Verdana"/>
          <w:rtl w:val="0"/>
        </w:rPr>
        <w:t xml:space="preserve">, uma ampla rede de atendimento composta por mais de 11.700 agências, além dos serviços de entrega que alcançam todo o País (5.570 municípios);</w:t>
      </w:r>
    </w:p>
    <w:p w:rsidR="00000000" w:rsidDel="00000000" w:rsidP="00000000" w:rsidRDefault="00000000" w:rsidRPr="00000000" w14:paraId="00000051">
      <w:pPr>
        <w:numPr>
          <w:ilvl w:val="0"/>
          <w:numId w:val="2"/>
        </w:numPr>
        <w:spacing w:after="0" w:afterAutospacing="0" w:before="0" w:beforeAutospacing="0" w:line="276" w:lineRule="auto"/>
        <w:ind w:left="0" w:firstLine="0"/>
        <w:jc w:val="both"/>
        <w:rPr>
          <w:rFonts w:ascii="Verdana" w:cs="Verdana" w:eastAsia="Verdana" w:hAnsi="Verdana"/>
        </w:rPr>
      </w:pPr>
      <w:r w:rsidDel="00000000" w:rsidR="00000000" w:rsidRPr="00000000">
        <w:rPr>
          <w:rFonts w:ascii="Verdana" w:cs="Verdana" w:eastAsia="Verdana" w:hAnsi="Verdana"/>
          <w:rtl w:val="0"/>
        </w:rPr>
        <w:t xml:space="preserve">Os Correios já fazem um grande </w:t>
      </w:r>
      <w:r w:rsidDel="00000000" w:rsidR="00000000" w:rsidRPr="00000000">
        <w:rPr>
          <w:rFonts w:ascii="Verdana" w:cs="Verdana" w:eastAsia="Verdana" w:hAnsi="Verdana"/>
          <w:b w:val="1"/>
          <w:u w:val="single"/>
          <w:rtl w:val="0"/>
        </w:rPr>
        <w:t xml:space="preserve">trabalho ao universalizar o serviço postal sem depender do Tesouro Nacional,</w:t>
      </w:r>
      <w:r w:rsidDel="00000000" w:rsidR="00000000" w:rsidRPr="00000000">
        <w:rPr>
          <w:rFonts w:ascii="Verdana" w:cs="Verdana" w:eastAsia="Verdana" w:hAnsi="Verdana"/>
          <w:rtl w:val="0"/>
        </w:rPr>
        <w:t xml:space="preserve"> num país com dimensões continentais e grandes diferenças regionais, e ainda repassando dividendos para a União;</w:t>
      </w:r>
    </w:p>
    <w:p w:rsidR="00000000" w:rsidDel="00000000" w:rsidP="00000000" w:rsidRDefault="00000000" w:rsidRPr="00000000" w14:paraId="00000052">
      <w:pPr>
        <w:numPr>
          <w:ilvl w:val="0"/>
          <w:numId w:val="2"/>
        </w:numPr>
        <w:spacing w:after="0" w:afterAutospacing="0" w:before="0" w:beforeAutospacing="0" w:line="276" w:lineRule="auto"/>
        <w:ind w:left="0" w:firstLine="0"/>
        <w:jc w:val="both"/>
        <w:rPr>
          <w:rFonts w:ascii="Verdana" w:cs="Verdana" w:eastAsia="Verdana" w:hAnsi="Verdana"/>
        </w:rPr>
      </w:pPr>
      <w:r w:rsidDel="00000000" w:rsidR="00000000" w:rsidRPr="00000000">
        <w:rPr>
          <w:rFonts w:ascii="Verdana" w:cs="Verdana" w:eastAsia="Verdana" w:hAnsi="Verdana"/>
          <w:b w:val="1"/>
          <w:u w:val="single"/>
          <w:rtl w:val="0"/>
        </w:rPr>
        <w:t xml:space="preserve">Os três últimos balanços dos Correios (2017-2018-2019) fecharam no azul;</w:t>
      </w:r>
    </w:p>
    <w:p w:rsidR="00000000" w:rsidDel="00000000" w:rsidP="00000000" w:rsidRDefault="00000000" w:rsidRPr="00000000" w14:paraId="00000053">
      <w:pPr>
        <w:numPr>
          <w:ilvl w:val="0"/>
          <w:numId w:val="2"/>
        </w:numPr>
        <w:spacing w:after="0" w:afterAutospacing="0" w:before="0" w:beforeAutospacing="0" w:line="276" w:lineRule="auto"/>
        <w:ind w:left="0" w:firstLine="0"/>
        <w:jc w:val="both"/>
        <w:rPr>
          <w:rFonts w:ascii="Verdana" w:cs="Verdana" w:eastAsia="Verdana" w:hAnsi="Verdana"/>
        </w:rPr>
      </w:pPr>
      <w:r w:rsidDel="00000000" w:rsidR="00000000" w:rsidRPr="00000000">
        <w:rPr>
          <w:rFonts w:ascii="Verdana" w:cs="Verdana" w:eastAsia="Verdana" w:hAnsi="Verdana"/>
          <w:rtl w:val="0"/>
        </w:rPr>
        <w:t xml:space="preserve">Os Correios estão no centro de um complexo empresarial que vai muito além das fronteiras da empresa, abrangendo mais de 1.000 agências franqueadas, centenas de fornecedores, empresas transportadoras, empresas de comércio eletrônico (que preferem utilizar os Correios por sua abrangência, preço e qualidade);</w:t>
      </w:r>
    </w:p>
    <w:p w:rsidR="00000000" w:rsidDel="00000000" w:rsidP="00000000" w:rsidRDefault="00000000" w:rsidRPr="00000000" w14:paraId="00000054">
      <w:pPr>
        <w:numPr>
          <w:ilvl w:val="0"/>
          <w:numId w:val="2"/>
        </w:numPr>
        <w:spacing w:after="0" w:afterAutospacing="0" w:before="0" w:beforeAutospacing="0" w:line="276" w:lineRule="auto"/>
        <w:ind w:left="0" w:firstLine="0"/>
        <w:jc w:val="both"/>
        <w:rPr>
          <w:rFonts w:ascii="Verdana" w:cs="Verdana" w:eastAsia="Verdana" w:hAnsi="Verdana"/>
        </w:rPr>
      </w:pPr>
      <w:r w:rsidDel="00000000" w:rsidR="00000000" w:rsidRPr="00000000">
        <w:rPr>
          <w:rFonts w:ascii="Verdana" w:cs="Verdana" w:eastAsia="Verdana" w:hAnsi="Verdana"/>
          <w:rtl w:val="0"/>
        </w:rPr>
        <w:t xml:space="preserve">Todo esse conjunto empresarial é responsável pela geração de milhares de empregos diretos e indiretos!</w:t>
      </w:r>
    </w:p>
    <w:p w:rsidR="00000000" w:rsidDel="00000000" w:rsidP="00000000" w:rsidRDefault="00000000" w:rsidRPr="00000000" w14:paraId="00000055">
      <w:pPr>
        <w:numPr>
          <w:ilvl w:val="0"/>
          <w:numId w:val="2"/>
        </w:numPr>
        <w:spacing w:after="0" w:afterAutospacing="0" w:before="0" w:beforeAutospacing="0" w:line="276" w:lineRule="auto"/>
        <w:ind w:left="0" w:firstLine="0"/>
        <w:jc w:val="both"/>
        <w:rPr>
          <w:rFonts w:ascii="Verdana" w:cs="Verdana" w:eastAsia="Verdana" w:hAnsi="Verdana"/>
        </w:rPr>
      </w:pPr>
      <w:r w:rsidDel="00000000" w:rsidR="00000000" w:rsidRPr="00000000">
        <w:rPr>
          <w:rFonts w:ascii="Verdana" w:cs="Verdana" w:eastAsia="Verdana" w:hAnsi="Verdana"/>
          <w:rtl w:val="0"/>
        </w:rPr>
        <w:t xml:space="preserve">O rápido crescimento e a consolidação do comércio eletrônico brasileiro só foram possíveis porque os Correios estavam presentes, cobrindo o país todo com os seus serviços;</w:t>
      </w:r>
    </w:p>
    <w:p w:rsidR="00000000" w:rsidDel="00000000" w:rsidP="00000000" w:rsidRDefault="00000000" w:rsidRPr="00000000" w14:paraId="00000056">
      <w:pPr>
        <w:numPr>
          <w:ilvl w:val="0"/>
          <w:numId w:val="2"/>
        </w:numPr>
        <w:spacing w:after="0" w:afterAutospacing="0" w:before="0" w:beforeAutospacing="0" w:line="276" w:lineRule="auto"/>
        <w:ind w:left="0" w:firstLine="0"/>
        <w:jc w:val="both"/>
        <w:rPr>
          <w:rFonts w:ascii="Verdana" w:cs="Verdana" w:eastAsia="Verdana" w:hAnsi="Verdana"/>
        </w:rPr>
      </w:pPr>
      <w:r w:rsidDel="00000000" w:rsidR="00000000" w:rsidRPr="00000000">
        <w:rPr>
          <w:rFonts w:ascii="Verdana" w:cs="Verdana" w:eastAsia="Verdana" w:hAnsi="Verdana"/>
          <w:rtl w:val="0"/>
        </w:rPr>
        <w:t xml:space="preserve">Os pequenos empresários encontram nos Correios soluções para suas necessidades que não são oferecidas por outras empresas concorrentes. E podem chegar a todo o mundo via Correios;</w:t>
      </w:r>
    </w:p>
    <w:p w:rsidR="00000000" w:rsidDel="00000000" w:rsidP="00000000" w:rsidRDefault="00000000" w:rsidRPr="00000000" w14:paraId="00000057">
      <w:pPr>
        <w:numPr>
          <w:ilvl w:val="0"/>
          <w:numId w:val="2"/>
        </w:numPr>
        <w:spacing w:after="0" w:afterAutospacing="0" w:before="0" w:beforeAutospacing="0" w:line="276" w:lineRule="auto"/>
        <w:ind w:left="0" w:firstLine="0"/>
        <w:jc w:val="both"/>
        <w:rPr>
          <w:rFonts w:ascii="Verdana" w:cs="Verdana" w:eastAsia="Verdana" w:hAnsi="Verdana"/>
        </w:rPr>
      </w:pPr>
      <w:r w:rsidDel="00000000" w:rsidR="00000000" w:rsidRPr="00000000">
        <w:rPr>
          <w:rFonts w:ascii="Verdana" w:cs="Verdana" w:eastAsia="Verdana" w:hAnsi="Verdana"/>
          <w:rtl w:val="0"/>
        </w:rPr>
        <w:t xml:space="preserve">90% das lojas de comércio eletrônico possuem os Correios como forma de entrega e a maioria só usa os Correios, apesar de haver centenas de outras transportadoras no mercado;</w:t>
      </w:r>
    </w:p>
    <w:p w:rsidR="00000000" w:rsidDel="00000000" w:rsidP="00000000" w:rsidRDefault="00000000" w:rsidRPr="00000000" w14:paraId="00000058">
      <w:pPr>
        <w:numPr>
          <w:ilvl w:val="0"/>
          <w:numId w:val="2"/>
        </w:numPr>
        <w:spacing w:after="0" w:afterAutospacing="0" w:before="0" w:beforeAutospacing="0" w:line="276" w:lineRule="auto"/>
        <w:ind w:left="0" w:firstLine="0"/>
        <w:jc w:val="both"/>
        <w:rPr>
          <w:rFonts w:ascii="Verdana" w:cs="Verdana" w:eastAsia="Verdana" w:hAnsi="Verdana"/>
        </w:rPr>
      </w:pPr>
      <w:r w:rsidDel="00000000" w:rsidR="00000000" w:rsidRPr="00000000">
        <w:rPr>
          <w:rFonts w:ascii="Verdana" w:cs="Verdana" w:eastAsia="Verdana" w:hAnsi="Verdana"/>
          <w:rtl w:val="0"/>
        </w:rPr>
        <w:t xml:space="preserve">Apesar de ter um dos maiores territórios dentre os países, o Brasil pratica uma tarifa postal bem abaixo da média mundial;</w:t>
      </w:r>
    </w:p>
    <w:p w:rsidR="00000000" w:rsidDel="00000000" w:rsidP="00000000" w:rsidRDefault="00000000" w:rsidRPr="00000000" w14:paraId="00000059">
      <w:pPr>
        <w:numPr>
          <w:ilvl w:val="0"/>
          <w:numId w:val="2"/>
        </w:numPr>
        <w:spacing w:after="0" w:afterAutospacing="0" w:before="0" w:beforeAutospacing="0" w:line="276" w:lineRule="auto"/>
        <w:ind w:left="0" w:firstLine="0"/>
        <w:jc w:val="both"/>
        <w:rPr>
          <w:rFonts w:ascii="Verdana" w:cs="Verdana" w:eastAsia="Verdana" w:hAnsi="Verdana"/>
        </w:rPr>
      </w:pPr>
      <w:r w:rsidDel="00000000" w:rsidR="00000000" w:rsidRPr="00000000">
        <w:rPr>
          <w:rFonts w:ascii="Verdana" w:cs="Verdana" w:eastAsia="Verdana" w:hAnsi="Verdana"/>
          <w:rtl w:val="0"/>
        </w:rPr>
        <w:t xml:space="preserve">Em apenas 324 municípios os Correios têm resultados favoráveis. Nos demais 5.228 os serviços continuam sendo necessários, mesmo que não rendam financeiramente à empresa; </w:t>
      </w:r>
    </w:p>
    <w:p w:rsidR="00000000" w:rsidDel="00000000" w:rsidP="00000000" w:rsidRDefault="00000000" w:rsidRPr="00000000" w14:paraId="0000005A">
      <w:pPr>
        <w:numPr>
          <w:ilvl w:val="0"/>
          <w:numId w:val="2"/>
        </w:numPr>
        <w:spacing w:after="0" w:afterAutospacing="0" w:before="0" w:beforeAutospacing="0" w:line="276" w:lineRule="auto"/>
        <w:ind w:left="0" w:firstLine="0"/>
        <w:jc w:val="both"/>
        <w:rPr>
          <w:rFonts w:ascii="Verdana" w:cs="Verdana" w:eastAsia="Verdana" w:hAnsi="Verdana"/>
        </w:rPr>
      </w:pPr>
      <w:r w:rsidDel="00000000" w:rsidR="00000000" w:rsidRPr="00000000">
        <w:rPr>
          <w:rFonts w:ascii="Verdana" w:cs="Verdana" w:eastAsia="Verdana" w:hAnsi="Verdana"/>
          <w:rtl w:val="0"/>
        </w:rPr>
        <w:t xml:space="preserve">Dentre as instituições públicas, os Correios figuram entre as que gozam de maior confiança da população, logo após a família e junto aos bombeiros;</w:t>
      </w:r>
    </w:p>
    <w:p w:rsidR="00000000" w:rsidDel="00000000" w:rsidP="00000000" w:rsidRDefault="00000000" w:rsidRPr="00000000" w14:paraId="0000005B">
      <w:pPr>
        <w:numPr>
          <w:ilvl w:val="0"/>
          <w:numId w:val="2"/>
        </w:numPr>
        <w:spacing w:after="0" w:afterAutospacing="0" w:before="0" w:beforeAutospacing="0" w:line="276" w:lineRule="auto"/>
        <w:ind w:left="0" w:firstLine="0"/>
        <w:jc w:val="both"/>
        <w:rPr>
          <w:rFonts w:ascii="Verdana" w:cs="Verdana" w:eastAsia="Verdana" w:hAnsi="Verdana"/>
        </w:rPr>
      </w:pPr>
      <w:r w:rsidDel="00000000" w:rsidR="00000000" w:rsidRPr="00000000">
        <w:rPr>
          <w:rFonts w:ascii="Verdana" w:cs="Verdana" w:eastAsia="Verdana" w:hAnsi="Verdana"/>
          <w:rtl w:val="0"/>
        </w:rPr>
        <w:t xml:space="preserve">Em qualquer país do mundo, um operador postal público como os Correios do Brasil seria motivo de orgulho para o governo. </w:t>
      </w:r>
      <w:r w:rsidDel="00000000" w:rsidR="00000000" w:rsidRPr="00000000">
        <w:rPr>
          <w:rFonts w:ascii="Verdana" w:cs="Verdana" w:eastAsia="Verdana" w:hAnsi="Verdana"/>
          <w:b w:val="1"/>
          <w:u w:val="single"/>
          <w:rtl w:val="0"/>
        </w:rPr>
        <w:t xml:space="preserve">Como por exemplo o é nos Estados Unidos, onde trabalham mais de 700 mil trabalhadores.</w:t>
      </w:r>
      <w:r w:rsidDel="00000000" w:rsidR="00000000" w:rsidRPr="00000000">
        <w:rPr>
          <w:rFonts w:ascii="Verdana" w:cs="Verdana" w:eastAsia="Verdana" w:hAnsi="Verdana"/>
          <w:rtl w:val="0"/>
        </w:rPr>
        <w:t xml:space="preserve"> No Brasil, deveria ser mais ainda, porque estamos num país continental e com grandes diferenças regionais.</w:t>
      </w:r>
    </w:p>
    <w:p w:rsidR="00000000" w:rsidDel="00000000" w:rsidP="00000000" w:rsidRDefault="00000000" w:rsidRPr="00000000" w14:paraId="0000005C">
      <w:pPr>
        <w:numPr>
          <w:ilvl w:val="0"/>
          <w:numId w:val="2"/>
        </w:numPr>
        <w:spacing w:after="360" w:before="0" w:beforeAutospacing="0" w:line="276" w:lineRule="auto"/>
        <w:ind w:left="0" w:firstLine="0"/>
        <w:jc w:val="both"/>
        <w:rPr>
          <w:rFonts w:ascii="Verdana" w:cs="Verdana" w:eastAsia="Verdana" w:hAnsi="Verdana"/>
        </w:rPr>
      </w:pPr>
      <w:r w:rsidDel="00000000" w:rsidR="00000000" w:rsidRPr="00000000">
        <w:rPr>
          <w:rFonts w:ascii="Verdana" w:cs="Verdana" w:eastAsia="Verdana" w:hAnsi="Verdana"/>
          <w:rtl w:val="0"/>
        </w:rPr>
        <w:t xml:space="preserve">Em recente Medida Provisória 926/2020 de 20/03/2020 os Correios foram ratificados como serviços essenciais.</w:t>
      </w:r>
    </w:p>
    <w:p w:rsidR="00000000" w:rsidDel="00000000" w:rsidP="00000000" w:rsidRDefault="00000000" w:rsidRPr="00000000" w14:paraId="0000005D">
      <w:pPr>
        <w:spacing w:after="120" w:line="276" w:lineRule="auto"/>
        <w:ind w:firstLine="720"/>
        <w:jc w:val="both"/>
        <w:rPr>
          <w:rFonts w:ascii="Verdana" w:cs="Verdana" w:eastAsia="Verdana" w:hAnsi="Verdana"/>
        </w:rPr>
      </w:pPr>
      <w:r w:rsidDel="00000000" w:rsidR="00000000" w:rsidRPr="00000000">
        <w:rPr>
          <w:rFonts w:ascii="Verdana" w:cs="Verdana" w:eastAsia="Verdana" w:hAnsi="Verdana"/>
          <w:rtl w:val="0"/>
        </w:rPr>
        <w:t xml:space="preserve">Por estas razões e por inúmeras outras que poderiam ser elencadas temos que colocar força na luta contra a privatização dos Correios, para evitar, a todo custo, este incompreensível ataque ao patrimônio público, que trará, como consequências, a previsível falência da prestação dos serviços e incalculáveis prejuízos à população desse município e ao país.</w:t>
      </w:r>
    </w:p>
    <w:p w:rsidR="00000000" w:rsidDel="00000000" w:rsidP="00000000" w:rsidRDefault="00000000" w:rsidRPr="00000000" w14:paraId="0000005E">
      <w:pPr>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5F">
      <w:pPr>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60">
      <w:pPr>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61">
      <w:pPr>
        <w:spacing w:after="0" w:line="240" w:lineRule="auto"/>
        <w:jc w:val="both"/>
        <w:rPr>
          <w:rFonts w:ascii="Verdana" w:cs="Verdana" w:eastAsia="Verdana" w:hAnsi="Verdana"/>
        </w:rPr>
      </w:pPr>
      <w:r w:rsidDel="00000000" w:rsidR="00000000" w:rsidRPr="00000000">
        <w:rPr>
          <w:rFonts w:ascii="Verdana" w:cs="Verdana" w:eastAsia="Verdana" w:hAnsi="Verdana"/>
          <w:rtl w:val="0"/>
        </w:rPr>
        <w:tab/>
        <w:tab/>
        <w:t xml:space="preserve">Carmo do Cajuru/MG, 03 de setembro de 2021.</w:t>
      </w:r>
    </w:p>
    <w:p w:rsidR="00000000" w:rsidDel="00000000" w:rsidP="00000000" w:rsidRDefault="00000000" w:rsidRPr="00000000" w14:paraId="00000062">
      <w:pPr>
        <w:spacing w:after="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jc w:val="center"/>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jc w:val="center"/>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jc w:val="center"/>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Anthony Alves Rabelo</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jc w:val="center"/>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Vereador</w:t>
      </w:r>
    </w:p>
    <w:sectPr>
      <w:headerReference r:id="rId7" w:type="default"/>
      <w:footerReference r:id="rId8" w:type="default"/>
      <w:pgSz w:h="16838" w:w="11906" w:orient="portrait"/>
      <w:pgMar w:bottom="1418" w:top="1418" w:left="1701" w:right="1134" w:header="708.6614173228347"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Verdan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9525" distT="0" distL="114300" distR="123190" hidden="0" layoutInCell="1" locked="0" relativeHeight="0" simplePos="0">
          <wp:simplePos x="0" y="0"/>
          <wp:positionH relativeFrom="column">
            <wp:posOffset>-1089657</wp:posOffset>
          </wp:positionH>
          <wp:positionV relativeFrom="paragraph">
            <wp:posOffset>0</wp:posOffset>
          </wp:positionV>
          <wp:extent cx="7515225" cy="809625"/>
          <wp:effectExtent b="0" l="0" r="0" t="0"/>
          <wp:wrapSquare wrapText="bothSides" distB="9525" distT="0" distL="114300" distR="123190"/>
          <wp:docPr id="8"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515225" cy="80962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Pr>
      <w:drawing>
        <wp:anchor allowOverlap="1" behindDoc="0" distB="0" distT="0" distL="114300" distR="123190" hidden="0" layoutInCell="1" locked="0" relativeHeight="0" simplePos="0">
          <wp:simplePos x="0" y="0"/>
          <wp:positionH relativeFrom="margin">
            <wp:posOffset>-975357</wp:posOffset>
          </wp:positionH>
          <wp:positionV relativeFrom="margin">
            <wp:posOffset>-871217</wp:posOffset>
          </wp:positionV>
          <wp:extent cx="7400925" cy="1066800"/>
          <wp:effectExtent b="0" l="0" r="0" t="0"/>
          <wp:wrapSquare wrapText="bothSides" distB="0" distT="0" distL="114300" distR="123190"/>
          <wp:docPr id="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400925" cy="10668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top w:color="000000" w:space="1" w:sz="4" w:val="single"/>
        <w:left w:color="000000" w:space="4" w:sz="4" w:val="single"/>
        <w:bottom w:color="000000" w:space="1" w:sz="4" w:val="single"/>
        <w:right w:color="000000" w:space="4" w:sz="4" w:val="single"/>
      </w:pBdr>
      <w:shd w:fill="e6e6e6" w:val="clear"/>
      <w:spacing w:after="0" w:line="240" w:lineRule="auto"/>
      <w:jc w:val="center"/>
    </w:pPr>
    <w:rPr>
      <w:rFonts w:ascii="Verdana" w:cs="Verdana" w:eastAsia="Verdana" w:hAnsi="Verdana"/>
      <w:b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top w:color="000000" w:space="1" w:sz="4" w:val="single"/>
        <w:left w:color="000000" w:space="4" w:sz="4" w:val="single"/>
        <w:bottom w:color="000000" w:space="1" w:sz="4" w:val="single"/>
        <w:right w:color="000000" w:space="4" w:sz="4" w:val="single"/>
      </w:pBdr>
      <w:shd w:fill="e6e6e6" w:val="clear"/>
      <w:spacing w:after="0" w:line="240" w:lineRule="auto"/>
      <w:jc w:val="center"/>
    </w:pPr>
    <w:rPr>
      <w:rFonts w:ascii="Verdana" w:cs="Verdana" w:eastAsia="Verdana" w:hAnsi="Verdana"/>
      <w:b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top w:color="000000" w:space="1" w:sz="4" w:val="single"/>
        <w:left w:color="000000" w:space="4" w:sz="4" w:val="single"/>
        <w:bottom w:color="000000" w:space="1" w:sz="4" w:val="single"/>
        <w:right w:color="000000" w:space="4" w:sz="4" w:val="single"/>
      </w:pBdr>
      <w:shd w:fill="e6e6e6" w:val="clear"/>
      <w:spacing w:after="0" w:line="240" w:lineRule="auto"/>
      <w:jc w:val="center"/>
    </w:pPr>
    <w:rPr>
      <w:rFonts w:ascii="Verdana" w:cs="Verdana" w:eastAsia="Verdana" w:hAnsi="Verdana"/>
      <w:b w:val="1"/>
      <w:sz w:val="28"/>
      <w:szCs w:val="28"/>
    </w:rPr>
  </w:style>
  <w:style w:type="paragraph" w:styleId="Normal" w:default="1">
    <w:name w:val="Normal"/>
    <w:qFormat w:val="1"/>
    <w:rsid w:val="00F451D6"/>
    <w:pPr>
      <w:spacing w:after="200" w:line="276" w:lineRule="auto"/>
    </w:pPr>
    <w:rPr>
      <w:rFonts w:ascii="Calibri" w:cs="Times New Roman" w:hAnsi="Calibri"/>
      <w:sz w:val="22"/>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Ttulo11" w:customStyle="1">
    <w:name w:val="Título 11"/>
    <w:basedOn w:val="Normal"/>
    <w:next w:val="Normal"/>
    <w:link w:val="Ttulo1Char"/>
    <w:qFormat w:val="1"/>
    <w:rsid w:val="009E7E14"/>
    <w:pPr>
      <w:keepNext w:val="1"/>
      <w:tabs>
        <w:tab w:val="left" w:pos="-180"/>
      </w:tabs>
      <w:spacing w:after="0" w:line="360" w:lineRule="auto"/>
      <w:jc w:val="center"/>
      <w:outlineLvl w:val="0"/>
    </w:pPr>
    <w:rPr>
      <w:rFonts w:ascii="Verdana" w:eastAsia="Times New Roman" w:hAnsi="Verdana"/>
      <w:b w:val="1"/>
      <w:bCs w:val="1"/>
      <w:sz w:val="24"/>
      <w:szCs w:val="24"/>
      <w:lang w:eastAsia="pt-BR"/>
    </w:rPr>
  </w:style>
  <w:style w:type="paragraph" w:styleId="Ttulo21" w:customStyle="1">
    <w:name w:val="Título 21"/>
    <w:basedOn w:val="Normal"/>
    <w:next w:val="Normal"/>
    <w:link w:val="Ttulo2Char"/>
    <w:uiPriority w:val="9"/>
    <w:semiHidden w:val="1"/>
    <w:unhideWhenUsed w:val="1"/>
    <w:qFormat w:val="1"/>
    <w:rsid w:val="00CB380C"/>
    <w:pPr>
      <w:keepNext w:val="1"/>
      <w:keepLines w:val="1"/>
      <w:spacing w:after="0" w:before="40"/>
      <w:outlineLvl w:val="1"/>
    </w:pPr>
    <w:rPr>
      <w:rFonts w:asciiTheme="majorHAnsi" w:cstheme="majorBidi" w:eastAsiaTheme="majorEastAsia" w:hAnsiTheme="majorHAnsi"/>
      <w:color w:val="365f91" w:themeColor="accent1" w:themeShade="0000BF"/>
      <w:sz w:val="26"/>
      <w:szCs w:val="26"/>
    </w:rPr>
  </w:style>
  <w:style w:type="paragraph" w:styleId="Ttulo51" w:customStyle="1">
    <w:name w:val="Título 51"/>
    <w:basedOn w:val="Normal"/>
    <w:next w:val="Normal"/>
    <w:link w:val="Ttulo5Char"/>
    <w:uiPriority w:val="9"/>
    <w:semiHidden w:val="1"/>
    <w:unhideWhenUsed w:val="1"/>
    <w:qFormat w:val="1"/>
    <w:rsid w:val="00CB380C"/>
    <w:pPr>
      <w:keepNext w:val="1"/>
      <w:keepLines w:val="1"/>
      <w:spacing w:after="0" w:before="40"/>
      <w:outlineLvl w:val="4"/>
    </w:pPr>
    <w:rPr>
      <w:rFonts w:asciiTheme="majorHAnsi" w:cstheme="majorBidi" w:eastAsiaTheme="majorEastAsia" w:hAnsiTheme="majorHAnsi"/>
      <w:color w:val="365f91" w:themeColor="accent1" w:themeShade="0000BF"/>
    </w:rPr>
  </w:style>
  <w:style w:type="character" w:styleId="CabealhoChar" w:customStyle="1">
    <w:name w:val="Cabeçalho Char"/>
    <w:basedOn w:val="Fontepargpadro"/>
    <w:link w:val="Cabealho1"/>
    <w:uiPriority w:val="99"/>
    <w:qFormat w:val="1"/>
    <w:rsid w:val="00724934"/>
  </w:style>
  <w:style w:type="character" w:styleId="RodapChar" w:customStyle="1">
    <w:name w:val="Rodapé Char"/>
    <w:basedOn w:val="Fontepargpadro"/>
    <w:link w:val="Rodap1"/>
    <w:uiPriority w:val="99"/>
    <w:qFormat w:val="1"/>
    <w:rsid w:val="00724934"/>
  </w:style>
  <w:style w:type="character" w:styleId="TextodebaloChar" w:customStyle="1">
    <w:name w:val="Texto de balão Char"/>
    <w:basedOn w:val="Fontepargpadro"/>
    <w:link w:val="Textodebalo"/>
    <w:uiPriority w:val="99"/>
    <w:semiHidden w:val="1"/>
    <w:qFormat w:val="1"/>
    <w:rsid w:val="00724934"/>
    <w:rPr>
      <w:rFonts w:ascii="Tahoma" w:cs="Tahoma" w:hAnsi="Tahoma"/>
      <w:sz w:val="16"/>
      <w:szCs w:val="16"/>
    </w:rPr>
  </w:style>
  <w:style w:type="character" w:styleId="CorpodetextoChar" w:customStyle="1">
    <w:name w:val="Corpo de texto Char"/>
    <w:basedOn w:val="Fontepargpadro"/>
    <w:link w:val="Corpodetexto"/>
    <w:uiPriority w:val="99"/>
    <w:semiHidden w:val="1"/>
    <w:qFormat w:val="1"/>
    <w:rsid w:val="00803E28"/>
    <w:rPr>
      <w:rFonts w:ascii="Calibri" w:cs="Times New Roman" w:eastAsia="Calibri" w:hAnsi="Calibri"/>
      <w:sz w:val="22"/>
    </w:rPr>
  </w:style>
  <w:style w:type="character" w:styleId="LinkdaInternet" w:customStyle="1">
    <w:name w:val="Link da Internet"/>
    <w:basedOn w:val="Fontepargpadro"/>
    <w:uiPriority w:val="99"/>
    <w:semiHidden w:val="1"/>
    <w:unhideWhenUsed w:val="1"/>
    <w:rsid w:val="00F451D6"/>
    <w:rPr>
      <w:color w:val="0000ff"/>
      <w:u w:val="single"/>
    </w:rPr>
  </w:style>
  <w:style w:type="character" w:styleId="RecuodecorpodetextoChar" w:customStyle="1">
    <w:name w:val="Recuo de corpo de texto Char"/>
    <w:basedOn w:val="Fontepargpadro"/>
    <w:link w:val="Recuodecorpodetexto"/>
    <w:uiPriority w:val="99"/>
    <w:semiHidden w:val="1"/>
    <w:qFormat w:val="1"/>
    <w:rsid w:val="009E7E14"/>
    <w:rPr>
      <w:rFonts w:ascii="Calibri" w:cs="Times New Roman" w:eastAsia="Calibri" w:hAnsi="Calibri"/>
      <w:sz w:val="22"/>
    </w:rPr>
  </w:style>
  <w:style w:type="character" w:styleId="Ttulo1Char" w:customStyle="1">
    <w:name w:val="Título 1 Char"/>
    <w:basedOn w:val="Fontepargpadro"/>
    <w:link w:val="Ttulo11"/>
    <w:qFormat w:val="1"/>
    <w:rsid w:val="009E7E14"/>
    <w:rPr>
      <w:rFonts w:cs="Times New Roman" w:eastAsia="Times New Roman"/>
      <w:b w:val="1"/>
      <w:bCs w:val="1"/>
      <w:szCs w:val="24"/>
      <w:lang w:eastAsia="pt-BR"/>
    </w:rPr>
  </w:style>
  <w:style w:type="character" w:styleId="TtuloChar" w:customStyle="1">
    <w:name w:val="Título Char"/>
    <w:basedOn w:val="Fontepargpadro"/>
    <w:link w:val="Ttulo"/>
    <w:qFormat w:val="1"/>
    <w:rsid w:val="009E7E14"/>
    <w:rPr>
      <w:rFonts w:cs="Times New Roman" w:eastAsia="Times New Roman"/>
      <w:sz w:val="28"/>
      <w:szCs w:val="24"/>
      <w:shd w:color="auto" w:fill="e6e6e6" w:val="clear"/>
      <w:lang w:eastAsia="pt-BR"/>
    </w:rPr>
  </w:style>
  <w:style w:type="character" w:styleId="Ttulo5Char" w:customStyle="1">
    <w:name w:val="Título 5 Char"/>
    <w:basedOn w:val="Fontepargpadro"/>
    <w:link w:val="Ttulo51"/>
    <w:uiPriority w:val="9"/>
    <w:semiHidden w:val="1"/>
    <w:qFormat w:val="1"/>
    <w:rsid w:val="00CB380C"/>
    <w:rPr>
      <w:rFonts w:asciiTheme="majorHAnsi" w:cstheme="majorBidi" w:eastAsiaTheme="majorEastAsia" w:hAnsiTheme="majorHAnsi"/>
      <w:color w:val="365f91" w:themeColor="accent1" w:themeShade="0000BF"/>
      <w:sz w:val="22"/>
    </w:rPr>
  </w:style>
  <w:style w:type="character" w:styleId="Ttulo2Char" w:customStyle="1">
    <w:name w:val="Título 2 Char"/>
    <w:basedOn w:val="Fontepargpadro"/>
    <w:link w:val="Ttulo21"/>
    <w:uiPriority w:val="9"/>
    <w:semiHidden w:val="1"/>
    <w:qFormat w:val="1"/>
    <w:rsid w:val="00CB380C"/>
    <w:rPr>
      <w:rFonts w:asciiTheme="majorHAnsi" w:cstheme="majorBidi" w:eastAsiaTheme="majorEastAsia" w:hAnsiTheme="majorHAnsi"/>
      <w:color w:val="365f91" w:themeColor="accent1" w:themeShade="0000BF"/>
      <w:sz w:val="26"/>
      <w:szCs w:val="26"/>
    </w:rPr>
  </w:style>
  <w:style w:type="character" w:styleId="spelle" w:customStyle="1">
    <w:name w:val="spelle"/>
    <w:basedOn w:val="Fontepargpadro"/>
    <w:qFormat w:val="1"/>
    <w:rsid w:val="00906E59"/>
  </w:style>
  <w:style w:type="paragraph" w:styleId="Ttulo">
    <w:name w:val="Title"/>
    <w:basedOn w:val="Normal"/>
    <w:next w:val="Corpodetexto"/>
    <w:link w:val="TtuloChar"/>
    <w:qFormat w:val="1"/>
    <w:rsid w:val="009E7E14"/>
    <w:pPr>
      <w:pBdr>
        <w:top w:color="000000" w:space="1" w:sz="4" w:val="single"/>
        <w:left w:color="000000" w:space="4" w:sz="4" w:val="single"/>
        <w:bottom w:color="000000" w:space="1" w:sz="4" w:val="single"/>
        <w:right w:color="000000" w:space="4" w:sz="4" w:val="single"/>
      </w:pBdr>
      <w:shd w:color="auto" w:fill="e6e6e6" w:val="clear"/>
      <w:spacing w:after="0" w:line="240" w:lineRule="auto"/>
      <w:jc w:val="center"/>
    </w:pPr>
    <w:rPr>
      <w:rFonts w:ascii="Verdana" w:eastAsia="Times New Roman" w:hAnsi="Verdana"/>
      <w:b w:val="1"/>
      <w:bCs w:val="1"/>
      <w:sz w:val="28"/>
      <w:szCs w:val="24"/>
      <w:lang w:eastAsia="pt-BR"/>
    </w:rPr>
  </w:style>
  <w:style w:type="paragraph" w:styleId="Corpodetexto">
    <w:name w:val="Body Text"/>
    <w:basedOn w:val="Normal"/>
    <w:link w:val="CorpodetextoChar"/>
    <w:uiPriority w:val="99"/>
    <w:semiHidden w:val="1"/>
    <w:unhideWhenUsed w:val="1"/>
    <w:rsid w:val="00803E28"/>
    <w:pPr>
      <w:spacing w:after="120"/>
    </w:pPr>
  </w:style>
  <w:style w:type="paragraph" w:styleId="Lista">
    <w:name w:val="List"/>
    <w:basedOn w:val="Corpodetexto"/>
    <w:rsid w:val="00F15040"/>
    <w:rPr>
      <w:rFonts w:ascii="Times New Roman" w:cs="Arial" w:hAnsi="Times New Roman"/>
    </w:rPr>
  </w:style>
  <w:style w:type="paragraph" w:styleId="Legenda1" w:customStyle="1">
    <w:name w:val="Legenda1"/>
    <w:basedOn w:val="Normal"/>
    <w:qFormat w:val="1"/>
    <w:rsid w:val="00F15040"/>
    <w:pPr>
      <w:suppressLineNumbers w:val="1"/>
      <w:spacing w:after="120" w:before="120"/>
    </w:pPr>
    <w:rPr>
      <w:rFonts w:ascii="Times New Roman" w:cs="Arial" w:hAnsi="Times New Roman"/>
      <w:i w:val="1"/>
      <w:iCs w:val="1"/>
      <w:sz w:val="24"/>
      <w:szCs w:val="24"/>
    </w:rPr>
  </w:style>
  <w:style w:type="paragraph" w:styleId="ndice" w:customStyle="1">
    <w:name w:val="Índice"/>
    <w:basedOn w:val="Normal"/>
    <w:qFormat w:val="1"/>
    <w:rsid w:val="00F15040"/>
    <w:pPr>
      <w:suppressLineNumbers w:val="1"/>
    </w:pPr>
    <w:rPr>
      <w:rFonts w:ascii="Times New Roman" w:cs="Arial" w:hAnsi="Times New Roman"/>
    </w:rPr>
  </w:style>
  <w:style w:type="paragraph" w:styleId="Cabealho1" w:customStyle="1">
    <w:name w:val="Cabeçalho1"/>
    <w:basedOn w:val="Normal"/>
    <w:link w:val="CabealhoChar"/>
    <w:uiPriority w:val="99"/>
    <w:unhideWhenUsed w:val="1"/>
    <w:rsid w:val="00724934"/>
    <w:pPr>
      <w:tabs>
        <w:tab w:val="center" w:pos="4252"/>
        <w:tab w:val="right" w:pos="8504"/>
      </w:tabs>
      <w:spacing w:after="0" w:line="240" w:lineRule="auto"/>
      <w:jc w:val="both"/>
    </w:pPr>
    <w:rPr>
      <w:rFonts w:ascii="Verdana" w:hAnsi="Verdana" w:cstheme="minorBidi"/>
      <w:sz w:val="24"/>
    </w:rPr>
  </w:style>
  <w:style w:type="paragraph" w:styleId="Rodap1" w:customStyle="1">
    <w:name w:val="Rodapé1"/>
    <w:basedOn w:val="Normal"/>
    <w:link w:val="RodapChar"/>
    <w:uiPriority w:val="99"/>
    <w:unhideWhenUsed w:val="1"/>
    <w:rsid w:val="00724934"/>
    <w:pPr>
      <w:tabs>
        <w:tab w:val="center" w:pos="4252"/>
        <w:tab w:val="right" w:pos="8504"/>
      </w:tabs>
      <w:spacing w:after="0" w:line="240" w:lineRule="auto"/>
      <w:jc w:val="both"/>
    </w:pPr>
    <w:rPr>
      <w:rFonts w:ascii="Verdana" w:hAnsi="Verdana" w:cstheme="minorBidi"/>
      <w:sz w:val="24"/>
    </w:rPr>
  </w:style>
  <w:style w:type="paragraph" w:styleId="Textodebalo">
    <w:name w:val="Balloon Text"/>
    <w:basedOn w:val="Normal"/>
    <w:link w:val="TextodebaloChar"/>
    <w:uiPriority w:val="99"/>
    <w:semiHidden w:val="1"/>
    <w:unhideWhenUsed w:val="1"/>
    <w:qFormat w:val="1"/>
    <w:rsid w:val="00724934"/>
    <w:rPr>
      <w:rFonts w:ascii="Tahoma" w:cs="Tahoma" w:hAnsi="Tahoma"/>
      <w:sz w:val="16"/>
      <w:szCs w:val="16"/>
    </w:rPr>
  </w:style>
  <w:style w:type="paragraph" w:styleId="NormalWeb">
    <w:name w:val="Normal (Web)"/>
    <w:basedOn w:val="Normal"/>
    <w:uiPriority w:val="99"/>
    <w:unhideWhenUsed w:val="1"/>
    <w:qFormat w:val="1"/>
    <w:rsid w:val="00803E28"/>
    <w:pPr>
      <w:spacing w:afterAutospacing="1" w:beforeAutospacing="1"/>
    </w:pPr>
    <w:rPr>
      <w:rFonts w:ascii="Times New Roman" w:eastAsia="Times New Roman" w:hAnsi="Times New Roman"/>
      <w:szCs w:val="24"/>
      <w:lang w:eastAsia="pt-BR"/>
    </w:rPr>
  </w:style>
  <w:style w:type="paragraph" w:styleId="western" w:customStyle="1">
    <w:name w:val="western"/>
    <w:basedOn w:val="Normal"/>
    <w:semiHidden w:val="1"/>
    <w:qFormat w:val="1"/>
    <w:rsid w:val="00803E28"/>
    <w:pPr>
      <w:spacing w:after="119" w:beforeAutospacing="1"/>
    </w:pPr>
    <w:rPr>
      <w:rFonts w:ascii="Times New Roman" w:eastAsia="Times New Roman" w:hAnsi="Times New Roman"/>
      <w:szCs w:val="24"/>
      <w:lang w:eastAsia="pt-BR"/>
    </w:rPr>
  </w:style>
  <w:style w:type="paragraph" w:styleId="Recuodecorpodetexto">
    <w:name w:val="Body Text Indent"/>
    <w:basedOn w:val="Normal"/>
    <w:link w:val="RecuodecorpodetextoChar"/>
    <w:uiPriority w:val="99"/>
    <w:semiHidden w:val="1"/>
    <w:unhideWhenUsed w:val="1"/>
    <w:rsid w:val="009E7E14"/>
    <w:pPr>
      <w:spacing w:after="120"/>
      <w:ind w:left="283"/>
    </w:pPr>
  </w:style>
  <w:style w:type="paragraph" w:styleId="a3-corpodotexto" w:customStyle="1">
    <w:name w:val="a3-corpodotexto"/>
    <w:basedOn w:val="Normal"/>
    <w:qFormat w:val="1"/>
    <w:rsid w:val="00906E59"/>
    <w:pPr>
      <w:spacing w:afterAutospacing="1" w:beforeAutospacing="1" w:line="240" w:lineRule="auto"/>
    </w:pPr>
    <w:rPr>
      <w:rFonts w:ascii="Times New Roman" w:eastAsia="Times New Roman" w:hAnsi="Times New Roman"/>
      <w:sz w:val="24"/>
      <w:szCs w:val="24"/>
      <w:lang w:eastAsia="pt-BR"/>
    </w:rPr>
  </w:style>
  <w:style w:type="character" w:styleId="nfase">
    <w:name w:val="Emphasis"/>
    <w:basedOn w:val="Fontepargpadro"/>
    <w:uiPriority w:val="20"/>
    <w:qFormat w:val="1"/>
    <w:rsid w:val="0038407A"/>
    <w:rPr>
      <w:i w:val="1"/>
      <w:iCs w:val="1"/>
    </w:rPr>
  </w:style>
  <w:style w:type="paragraph" w:styleId="Corpodetexto2">
    <w:name w:val="Body Text 2"/>
    <w:basedOn w:val="Normal"/>
    <w:link w:val="Corpodetexto2Char"/>
    <w:uiPriority w:val="99"/>
    <w:unhideWhenUsed w:val="1"/>
    <w:rsid w:val="00A70078"/>
    <w:pPr>
      <w:spacing w:after="120" w:line="480" w:lineRule="auto"/>
    </w:pPr>
  </w:style>
  <w:style w:type="character" w:styleId="Corpodetexto2Char" w:customStyle="1">
    <w:name w:val="Corpo de texto 2 Char"/>
    <w:basedOn w:val="Fontepargpadro"/>
    <w:link w:val="Corpodetexto2"/>
    <w:uiPriority w:val="99"/>
    <w:rsid w:val="00A70078"/>
    <w:rPr>
      <w:rFonts w:ascii="Calibri" w:cs="Times New Roman" w:hAnsi="Calibri"/>
      <w:sz w:val="2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Yk2gWqEudc2Vn62+8DWkwd6RDw==">AMUW2mX83OKE+DkhgdpJor35TV6p+zVi1KgRFCYPRJNrwctElz1kMX/C/M/hyPm+M1dAkXvdI4PzwGlvRRPnFY6yZ8+G+yJID7481CYJd7BiTSVbivBsak/N3rr2Jk6ey0tzJOj+soUL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2021-01-27T11:41:00Z</dcterms:created>
  <dc:creator>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