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625E" w14:textId="70E1C570" w:rsidR="001F4E19" w:rsidRDefault="00150B13">
      <w:pPr>
        <w:pStyle w:val="Ttulo"/>
        <w:pBdr>
          <w:right w:val="single" w:sz="4" w:space="0" w:color="000000"/>
        </w:pBdr>
        <w:spacing w:line="240" w:lineRule="auto"/>
        <w:rPr>
          <w:sz w:val="36"/>
          <w:szCs w:val="36"/>
        </w:rPr>
      </w:pPr>
      <w:r>
        <w:rPr>
          <w:sz w:val="36"/>
          <w:szCs w:val="36"/>
        </w:rPr>
        <w:t xml:space="preserve">PROJETO DE LEI N° </w:t>
      </w:r>
      <w:r w:rsidR="009D48AD">
        <w:rPr>
          <w:sz w:val="36"/>
          <w:szCs w:val="36"/>
        </w:rPr>
        <w:t>20</w:t>
      </w:r>
      <w:r>
        <w:rPr>
          <w:sz w:val="36"/>
          <w:szCs w:val="36"/>
        </w:rPr>
        <w:t>/202</w:t>
      </w:r>
      <w:r w:rsidR="001C4B85">
        <w:rPr>
          <w:sz w:val="36"/>
          <w:szCs w:val="36"/>
        </w:rPr>
        <w:t>3</w:t>
      </w:r>
    </w:p>
    <w:p w14:paraId="13D07144" w14:textId="77777777" w:rsidR="001F4E19" w:rsidRPr="004F3F4A" w:rsidRDefault="00150B13" w:rsidP="000B4DCB">
      <w:pPr>
        <w:tabs>
          <w:tab w:val="left" w:pos="3160"/>
        </w:tabs>
        <w:spacing w:after="0" w:line="240" w:lineRule="auto"/>
        <w:jc w:val="both"/>
        <w:rPr>
          <w:rFonts w:ascii="Verdana" w:eastAsia="Verdana" w:hAnsi="Verdana" w:cs="Verdana"/>
          <w:i/>
          <w:iCs/>
          <w:sz w:val="20"/>
          <w:szCs w:val="20"/>
        </w:rPr>
      </w:pPr>
      <w:r>
        <w:rPr>
          <w:rFonts w:ascii="Verdana" w:eastAsia="Verdana" w:hAnsi="Verdana" w:cs="Verdana"/>
          <w:sz w:val="20"/>
          <w:szCs w:val="20"/>
        </w:rPr>
        <w:tab/>
      </w:r>
    </w:p>
    <w:p w14:paraId="41A8BACD" w14:textId="2BE67038" w:rsidR="004F3F4A" w:rsidRPr="006A1EC0" w:rsidRDefault="006A1EC0" w:rsidP="000B4DCB">
      <w:pPr>
        <w:pStyle w:val="NormalWeb"/>
        <w:spacing w:before="0" w:beforeAutospacing="0" w:after="0"/>
        <w:ind w:left="4956"/>
        <w:rPr>
          <w:rFonts w:ascii="Verdana" w:hAnsi="Verdana"/>
          <w:i/>
          <w:iCs/>
        </w:rPr>
      </w:pPr>
      <w:r w:rsidRPr="006A1EC0">
        <w:rPr>
          <w:rFonts w:ascii="Verdana" w:hAnsi="Verdana" w:cs="Arial"/>
          <w:b/>
          <w:i/>
          <w:iCs/>
          <w:sz w:val="20"/>
          <w:szCs w:val="20"/>
        </w:rPr>
        <w:t>Torna obrigatória a instalação de detectores de metais nas escolas da rede pública municipal</w:t>
      </w:r>
      <w:r w:rsidR="004F3F4A" w:rsidRPr="006A1EC0">
        <w:rPr>
          <w:rFonts w:ascii="Verdana" w:hAnsi="Verdana"/>
          <w:b/>
          <w:i/>
          <w:iCs/>
          <w:sz w:val="20"/>
          <w:szCs w:val="20"/>
        </w:rPr>
        <w:t>.</w:t>
      </w:r>
    </w:p>
    <w:p w14:paraId="7C3532A0" w14:textId="77777777" w:rsidR="001F4E19" w:rsidRPr="006A1EC0" w:rsidRDefault="001F4E19" w:rsidP="000B4DCB">
      <w:pPr>
        <w:spacing w:after="0" w:line="240" w:lineRule="auto"/>
        <w:jc w:val="both"/>
        <w:rPr>
          <w:rFonts w:ascii="Verdana" w:eastAsia="Verdana" w:hAnsi="Verdana" w:cs="Verdana"/>
          <w:b/>
          <w:i/>
          <w:iCs/>
          <w:sz w:val="20"/>
          <w:szCs w:val="20"/>
        </w:rPr>
      </w:pPr>
    </w:p>
    <w:p w14:paraId="1FE4217B" w14:textId="0D2C9A77" w:rsidR="001F4E19" w:rsidRDefault="00150B13" w:rsidP="000B4DCB">
      <w:pPr>
        <w:spacing w:after="0" w:line="240" w:lineRule="auto"/>
        <w:jc w:val="both"/>
        <w:rPr>
          <w:rFonts w:ascii="Verdana" w:eastAsia="Verdana" w:hAnsi="Verdana" w:cs="Verdana"/>
          <w:i/>
        </w:rPr>
      </w:pPr>
      <w:r>
        <w:rPr>
          <w:rFonts w:ascii="Verdana" w:eastAsia="Verdana" w:hAnsi="Verdana" w:cs="Verdana"/>
          <w:b/>
          <w:sz w:val="20"/>
          <w:szCs w:val="20"/>
        </w:rPr>
        <w:tab/>
      </w:r>
      <w:r>
        <w:rPr>
          <w:rFonts w:ascii="Verdana" w:eastAsia="Verdana" w:hAnsi="Verdana" w:cs="Verdana"/>
        </w:rPr>
        <w:t xml:space="preserve">O </w:t>
      </w:r>
      <w:r>
        <w:rPr>
          <w:rFonts w:ascii="Verdana" w:eastAsia="Verdana" w:hAnsi="Verdana" w:cs="Verdana"/>
          <w:i/>
        </w:rPr>
        <w:t>Vereador que o presente assina, no uso de suas faculdades legislativas, consoante lhe faculta o art. 36 da Lei Orgânica do Município, apresenta o seguinte Projeto de Lei:</w:t>
      </w:r>
    </w:p>
    <w:p w14:paraId="032E770A" w14:textId="77777777" w:rsidR="0098383F" w:rsidRDefault="0098383F" w:rsidP="000B4DCB">
      <w:pPr>
        <w:spacing w:after="0" w:line="240" w:lineRule="auto"/>
        <w:jc w:val="both"/>
        <w:rPr>
          <w:rFonts w:ascii="Verdana" w:eastAsia="Verdana" w:hAnsi="Verdana" w:cs="Verdana"/>
          <w:i/>
        </w:rPr>
      </w:pPr>
    </w:p>
    <w:p w14:paraId="0DE5412E" w14:textId="77777777" w:rsidR="001F4E19" w:rsidRPr="00506048" w:rsidRDefault="001F4E19" w:rsidP="000B4DCB">
      <w:pPr>
        <w:spacing w:after="0" w:line="240" w:lineRule="auto"/>
        <w:ind w:firstLine="709"/>
        <w:jc w:val="both"/>
        <w:rPr>
          <w:rFonts w:ascii="Verdana" w:eastAsia="Verdana" w:hAnsi="Verdana" w:cs="Verdana"/>
          <w:i/>
        </w:rPr>
      </w:pPr>
    </w:p>
    <w:p w14:paraId="59D9B958" w14:textId="465F26F1" w:rsidR="006A1EC0" w:rsidRPr="006A1EC0" w:rsidRDefault="006A1EC0" w:rsidP="00350E0D">
      <w:pPr>
        <w:spacing w:after="0" w:line="360" w:lineRule="auto"/>
        <w:jc w:val="both"/>
        <w:rPr>
          <w:rFonts w:ascii="Verdana" w:hAnsi="Verdana" w:cs="Arial"/>
        </w:rPr>
      </w:pPr>
      <w:r w:rsidRPr="006A1EC0">
        <w:rPr>
          <w:rFonts w:ascii="Verdana" w:hAnsi="Verdana" w:cs="Arial"/>
          <w:b/>
          <w:bCs/>
        </w:rPr>
        <w:t>Art. 1º.</w:t>
      </w:r>
      <w:r w:rsidRPr="006A1EC0">
        <w:rPr>
          <w:rFonts w:ascii="Verdana" w:hAnsi="Verdana" w:cs="Arial"/>
        </w:rPr>
        <w:t xml:space="preserve"> </w:t>
      </w:r>
      <w:r w:rsidR="008532F2">
        <w:rPr>
          <w:rFonts w:ascii="Verdana" w:hAnsi="Verdana" w:cs="Arial"/>
        </w:rPr>
        <w:t>Torna obrigatória a instalação de portais detectores de metais nos acessos de todas as escolas da Rede Municipal de Ensino do Município de Carmo do Cajuru-MG</w:t>
      </w:r>
      <w:r w:rsidRPr="006A1EC0">
        <w:rPr>
          <w:rFonts w:ascii="Verdana" w:hAnsi="Verdana" w:cs="Arial"/>
        </w:rPr>
        <w:t xml:space="preserve">. </w:t>
      </w:r>
    </w:p>
    <w:p w14:paraId="10A84A5A" w14:textId="77777777" w:rsidR="006A1EC0" w:rsidRPr="006A1EC0" w:rsidRDefault="006A1EC0" w:rsidP="00350E0D">
      <w:pPr>
        <w:spacing w:after="0" w:line="360" w:lineRule="auto"/>
        <w:jc w:val="both"/>
        <w:rPr>
          <w:rFonts w:ascii="Verdana" w:hAnsi="Verdana" w:cs="Arial"/>
        </w:rPr>
      </w:pPr>
    </w:p>
    <w:p w14:paraId="259AF5BE" w14:textId="0FE3524F" w:rsidR="008532F2" w:rsidRPr="006A1EC0" w:rsidRDefault="008532F2" w:rsidP="00350E0D">
      <w:pPr>
        <w:spacing w:after="0" w:line="360" w:lineRule="auto"/>
        <w:jc w:val="both"/>
        <w:rPr>
          <w:rFonts w:ascii="Verdana" w:hAnsi="Verdana" w:cs="Arial"/>
        </w:rPr>
      </w:pPr>
      <w:r w:rsidRPr="006A1EC0">
        <w:rPr>
          <w:rFonts w:ascii="Verdana" w:hAnsi="Verdana" w:cs="Arial"/>
          <w:b/>
          <w:bCs/>
        </w:rPr>
        <w:t xml:space="preserve">Art. </w:t>
      </w:r>
      <w:r>
        <w:rPr>
          <w:rFonts w:ascii="Verdana" w:hAnsi="Verdana" w:cs="Arial"/>
          <w:b/>
          <w:bCs/>
        </w:rPr>
        <w:t>2</w:t>
      </w:r>
      <w:r w:rsidRPr="006A1EC0">
        <w:rPr>
          <w:rFonts w:ascii="Verdana" w:hAnsi="Verdana" w:cs="Arial"/>
          <w:b/>
          <w:bCs/>
        </w:rPr>
        <w:t>º.</w:t>
      </w:r>
      <w:r w:rsidRPr="006A1EC0">
        <w:rPr>
          <w:rFonts w:ascii="Verdana" w:hAnsi="Verdana" w:cs="Arial"/>
        </w:rPr>
        <w:t xml:space="preserve"> </w:t>
      </w:r>
      <w:r>
        <w:rPr>
          <w:rFonts w:ascii="Verdana" w:hAnsi="Verdana" w:cs="Arial"/>
        </w:rPr>
        <w:t>Os detectores de metal fixo deverão ser instalados nas entradas das escolas da Rede Municipal de Ensino, devendo todas as pessoas que adentrarem às unidades, alunos e funcionários, serem submetidos aos referidos equipamentos</w:t>
      </w:r>
      <w:r w:rsidRPr="006A1EC0">
        <w:rPr>
          <w:rFonts w:ascii="Verdana" w:hAnsi="Verdana" w:cs="Arial"/>
        </w:rPr>
        <w:t xml:space="preserve">. </w:t>
      </w:r>
    </w:p>
    <w:p w14:paraId="26DFE4AE" w14:textId="77777777" w:rsidR="008532F2" w:rsidRDefault="008532F2" w:rsidP="00350E0D">
      <w:pPr>
        <w:spacing w:after="0" w:line="360" w:lineRule="auto"/>
        <w:jc w:val="both"/>
        <w:rPr>
          <w:rFonts w:ascii="Verdana" w:hAnsi="Verdana" w:cs="Arial"/>
          <w:b/>
          <w:bCs/>
        </w:rPr>
      </w:pPr>
    </w:p>
    <w:p w14:paraId="53E816F5" w14:textId="7B490327" w:rsidR="008532F2" w:rsidRPr="006A1EC0" w:rsidRDefault="008532F2" w:rsidP="00350E0D">
      <w:pPr>
        <w:spacing w:after="0" w:line="360" w:lineRule="auto"/>
        <w:jc w:val="both"/>
        <w:rPr>
          <w:rFonts w:ascii="Verdana" w:hAnsi="Verdana" w:cs="Arial"/>
        </w:rPr>
      </w:pPr>
      <w:r w:rsidRPr="006A1EC0">
        <w:rPr>
          <w:rFonts w:ascii="Verdana" w:hAnsi="Verdana" w:cs="Arial"/>
          <w:b/>
          <w:bCs/>
        </w:rPr>
        <w:t xml:space="preserve">Art. </w:t>
      </w:r>
      <w:r>
        <w:rPr>
          <w:rFonts w:ascii="Verdana" w:hAnsi="Verdana" w:cs="Arial"/>
          <w:b/>
          <w:bCs/>
        </w:rPr>
        <w:t>3</w:t>
      </w:r>
      <w:r w:rsidRPr="006A1EC0">
        <w:rPr>
          <w:rFonts w:ascii="Verdana" w:hAnsi="Verdana" w:cs="Arial"/>
          <w:b/>
          <w:bCs/>
        </w:rPr>
        <w:t>º.</w:t>
      </w:r>
      <w:r w:rsidRPr="006A1EC0">
        <w:rPr>
          <w:rFonts w:ascii="Verdana" w:hAnsi="Verdana" w:cs="Arial"/>
        </w:rPr>
        <w:t xml:space="preserve"> </w:t>
      </w:r>
      <w:r>
        <w:rPr>
          <w:rFonts w:ascii="Verdana" w:hAnsi="Verdana" w:cs="Arial"/>
        </w:rPr>
        <w:t>As despesas decorrentes da execução desta lei correrão por conta de dotações orçamentárias próprias, suplementadas se necessário</w:t>
      </w:r>
      <w:r w:rsidRPr="006A1EC0">
        <w:rPr>
          <w:rFonts w:ascii="Verdana" w:hAnsi="Verdana" w:cs="Arial"/>
        </w:rPr>
        <w:t xml:space="preserve">. </w:t>
      </w:r>
    </w:p>
    <w:p w14:paraId="5E196390" w14:textId="77777777" w:rsidR="006A1EC0" w:rsidRPr="006A1EC0" w:rsidRDefault="006A1EC0" w:rsidP="00350E0D">
      <w:pPr>
        <w:spacing w:after="0" w:line="360" w:lineRule="auto"/>
        <w:jc w:val="both"/>
        <w:rPr>
          <w:rFonts w:ascii="Verdana" w:hAnsi="Verdana" w:cs="Arial"/>
        </w:rPr>
      </w:pPr>
    </w:p>
    <w:p w14:paraId="24745E3C" w14:textId="1DCB1443" w:rsidR="006A1EC0" w:rsidRPr="006A1EC0" w:rsidRDefault="006A1EC0" w:rsidP="00350E0D">
      <w:pPr>
        <w:spacing w:after="0" w:line="360" w:lineRule="auto"/>
        <w:jc w:val="both"/>
        <w:rPr>
          <w:rFonts w:ascii="Verdana" w:hAnsi="Verdana" w:cs="Arial"/>
        </w:rPr>
      </w:pPr>
      <w:r w:rsidRPr="006A1EC0">
        <w:rPr>
          <w:rFonts w:ascii="Verdana" w:hAnsi="Verdana" w:cs="Arial"/>
          <w:b/>
          <w:bCs/>
        </w:rPr>
        <w:t xml:space="preserve">Art. </w:t>
      </w:r>
      <w:r w:rsidR="005F52A9">
        <w:rPr>
          <w:rFonts w:ascii="Verdana" w:hAnsi="Verdana" w:cs="Arial"/>
          <w:b/>
          <w:bCs/>
        </w:rPr>
        <w:t>4</w:t>
      </w:r>
      <w:r w:rsidRPr="006A1EC0">
        <w:rPr>
          <w:rFonts w:ascii="Verdana" w:hAnsi="Verdana" w:cs="Arial"/>
          <w:b/>
          <w:bCs/>
        </w:rPr>
        <w:t>º.</w:t>
      </w:r>
      <w:r w:rsidRPr="006A1EC0">
        <w:rPr>
          <w:rFonts w:ascii="Verdana" w:hAnsi="Verdana" w:cs="Arial"/>
        </w:rPr>
        <w:t xml:space="preserve"> Esta Lei entra em vigor na data de sua publicação.</w:t>
      </w:r>
    </w:p>
    <w:p w14:paraId="4501CFE8" w14:textId="77777777" w:rsidR="000B4DCB" w:rsidRPr="00062C4A" w:rsidRDefault="000B4DCB" w:rsidP="00350E0D">
      <w:pPr>
        <w:spacing w:after="0" w:line="360" w:lineRule="auto"/>
        <w:ind w:firstLine="709"/>
        <w:jc w:val="both"/>
        <w:rPr>
          <w:rFonts w:ascii="Verdana" w:hAnsi="Verdana" w:cs="Arial"/>
        </w:rPr>
      </w:pPr>
    </w:p>
    <w:p w14:paraId="23502EC9" w14:textId="67683923" w:rsidR="001F4E19" w:rsidRDefault="00150B13" w:rsidP="00350E0D">
      <w:pPr>
        <w:spacing w:after="0" w:line="360" w:lineRule="auto"/>
        <w:jc w:val="center"/>
        <w:rPr>
          <w:rFonts w:ascii="Verdana" w:eastAsia="Verdana" w:hAnsi="Verdana" w:cs="Verdana"/>
        </w:rPr>
      </w:pPr>
      <w:r>
        <w:rPr>
          <w:rFonts w:ascii="Verdana" w:eastAsia="Verdana" w:hAnsi="Verdana" w:cs="Verdana"/>
        </w:rPr>
        <w:t xml:space="preserve">Carmo do Cajuru/MG, </w:t>
      </w:r>
      <w:r w:rsidR="004F5C54">
        <w:rPr>
          <w:rFonts w:ascii="Verdana" w:eastAsia="Verdana" w:hAnsi="Verdana" w:cs="Verdana"/>
        </w:rPr>
        <w:t>1</w:t>
      </w:r>
      <w:r w:rsidR="006A1EC0">
        <w:rPr>
          <w:rFonts w:ascii="Verdana" w:eastAsia="Verdana" w:hAnsi="Verdana" w:cs="Verdana"/>
        </w:rPr>
        <w:t>0</w:t>
      </w:r>
      <w:r>
        <w:rPr>
          <w:rFonts w:ascii="Verdana" w:eastAsia="Verdana" w:hAnsi="Verdana" w:cs="Verdana"/>
        </w:rPr>
        <w:t xml:space="preserve"> de </w:t>
      </w:r>
      <w:r w:rsidR="006A1EC0">
        <w:rPr>
          <w:rFonts w:ascii="Verdana" w:eastAsia="Verdana" w:hAnsi="Verdana" w:cs="Verdana"/>
        </w:rPr>
        <w:t>abril</w:t>
      </w:r>
      <w:r>
        <w:rPr>
          <w:rFonts w:ascii="Verdana" w:eastAsia="Verdana" w:hAnsi="Verdana" w:cs="Verdana"/>
        </w:rPr>
        <w:t xml:space="preserve"> de 202</w:t>
      </w:r>
      <w:r w:rsidR="000B4DCB">
        <w:rPr>
          <w:rFonts w:ascii="Verdana" w:eastAsia="Verdana" w:hAnsi="Verdana" w:cs="Verdana"/>
        </w:rPr>
        <w:t>3</w:t>
      </w:r>
      <w:r>
        <w:rPr>
          <w:rFonts w:ascii="Verdana" w:eastAsia="Verdana" w:hAnsi="Verdana" w:cs="Verdana"/>
        </w:rPr>
        <w:t>.</w:t>
      </w:r>
    </w:p>
    <w:p w14:paraId="30E4E0A3" w14:textId="77777777" w:rsidR="000B4DCB" w:rsidRDefault="000B4DCB" w:rsidP="00350E0D">
      <w:pPr>
        <w:spacing w:after="0" w:line="360" w:lineRule="auto"/>
        <w:jc w:val="center"/>
        <w:rPr>
          <w:rFonts w:ascii="Verdana" w:eastAsia="Verdana" w:hAnsi="Verdana" w:cs="Verdana"/>
        </w:rPr>
      </w:pPr>
    </w:p>
    <w:p w14:paraId="14B58B70" w14:textId="77777777" w:rsidR="001F4E19" w:rsidRPr="00AF61BE" w:rsidRDefault="001F4E19" w:rsidP="00350E0D">
      <w:pPr>
        <w:spacing w:after="0" w:line="360" w:lineRule="auto"/>
        <w:jc w:val="center"/>
        <w:rPr>
          <w:rFonts w:ascii="Verdana" w:eastAsia="Verdana" w:hAnsi="Verdana" w:cs="Verdana"/>
          <w:b/>
        </w:rPr>
      </w:pPr>
    </w:p>
    <w:p w14:paraId="431BF0A0" w14:textId="556A6901" w:rsidR="00AF61BE" w:rsidRPr="00D74DEE" w:rsidRDefault="00D74DEE" w:rsidP="00350E0D">
      <w:pPr>
        <w:spacing w:after="0" w:line="360" w:lineRule="auto"/>
        <w:jc w:val="center"/>
        <w:rPr>
          <w:rFonts w:ascii="Verdana" w:hAnsi="Verdana"/>
        </w:rPr>
      </w:pPr>
      <w:r w:rsidRPr="00D74DEE">
        <w:rPr>
          <w:rFonts w:ascii="Verdana" w:hAnsi="Verdana" w:cs="Tahoma"/>
          <w:b/>
          <w:bCs/>
        </w:rPr>
        <w:t>Rafael Alves Conrado</w:t>
      </w:r>
    </w:p>
    <w:p w14:paraId="21EAF1AF" w14:textId="578A8962" w:rsidR="00AF61BE" w:rsidRDefault="00AF61BE" w:rsidP="00350E0D">
      <w:pPr>
        <w:spacing w:after="0" w:line="360" w:lineRule="auto"/>
        <w:jc w:val="center"/>
        <w:rPr>
          <w:rFonts w:ascii="Verdana" w:hAnsi="Verdana"/>
        </w:rPr>
      </w:pPr>
      <w:r w:rsidRPr="00AF61BE">
        <w:rPr>
          <w:rFonts w:ascii="Verdana" w:hAnsi="Verdana"/>
        </w:rPr>
        <w:t>Vereador</w:t>
      </w:r>
    </w:p>
    <w:p w14:paraId="78C548F8" w14:textId="30F30EA6" w:rsidR="000B4DCB" w:rsidRDefault="000B4DCB" w:rsidP="001C4B85">
      <w:pPr>
        <w:spacing w:after="0" w:line="240" w:lineRule="auto"/>
        <w:jc w:val="center"/>
        <w:rPr>
          <w:rFonts w:ascii="Verdana" w:hAnsi="Verdana"/>
        </w:rPr>
      </w:pPr>
    </w:p>
    <w:p w14:paraId="7785B0D2" w14:textId="5EDD632B" w:rsidR="006A1EC0" w:rsidRDefault="006A1EC0" w:rsidP="001C4B85">
      <w:pPr>
        <w:spacing w:after="0" w:line="240" w:lineRule="auto"/>
        <w:jc w:val="center"/>
        <w:rPr>
          <w:rFonts w:ascii="Verdana" w:hAnsi="Verdana"/>
        </w:rPr>
      </w:pPr>
    </w:p>
    <w:p w14:paraId="6E3264A0" w14:textId="1E4B3F92" w:rsidR="006A1EC0" w:rsidRDefault="006A1EC0" w:rsidP="001C4B85">
      <w:pPr>
        <w:spacing w:after="0" w:line="240" w:lineRule="auto"/>
        <w:jc w:val="center"/>
        <w:rPr>
          <w:rFonts w:ascii="Verdana" w:hAnsi="Verdana"/>
        </w:rPr>
      </w:pPr>
    </w:p>
    <w:p w14:paraId="47D277D0" w14:textId="704B541B" w:rsidR="006A1EC0" w:rsidRDefault="006A1EC0" w:rsidP="001C4B85">
      <w:pPr>
        <w:spacing w:after="0" w:line="240" w:lineRule="auto"/>
        <w:jc w:val="center"/>
        <w:rPr>
          <w:rFonts w:ascii="Verdana" w:hAnsi="Verdana"/>
        </w:rPr>
      </w:pPr>
    </w:p>
    <w:p w14:paraId="14E67F14" w14:textId="69A5F210" w:rsidR="006A1EC0" w:rsidRDefault="006A1EC0" w:rsidP="001C4B85">
      <w:pPr>
        <w:spacing w:after="0" w:line="240" w:lineRule="auto"/>
        <w:jc w:val="center"/>
        <w:rPr>
          <w:rFonts w:ascii="Verdana" w:hAnsi="Verdana"/>
        </w:rPr>
      </w:pPr>
    </w:p>
    <w:p w14:paraId="1E443AD0" w14:textId="3A90FFBA" w:rsidR="006A1EC0" w:rsidRDefault="006A1EC0" w:rsidP="001C4B85">
      <w:pPr>
        <w:spacing w:after="0" w:line="240" w:lineRule="auto"/>
        <w:jc w:val="center"/>
        <w:rPr>
          <w:rFonts w:ascii="Verdana" w:hAnsi="Verdana"/>
        </w:rPr>
      </w:pPr>
    </w:p>
    <w:p w14:paraId="67AF44F4" w14:textId="49F5424C" w:rsidR="006A1EC0" w:rsidRDefault="006A1EC0" w:rsidP="001C4B85">
      <w:pPr>
        <w:spacing w:after="0" w:line="240" w:lineRule="auto"/>
        <w:jc w:val="center"/>
        <w:rPr>
          <w:rFonts w:ascii="Verdana" w:hAnsi="Verdana"/>
        </w:rPr>
      </w:pPr>
    </w:p>
    <w:p w14:paraId="3337CD65" w14:textId="77777777" w:rsidR="001F4E19" w:rsidRDefault="00150B13">
      <w:pPr>
        <w:pBdr>
          <w:top w:val="single" w:sz="4" w:space="1" w:color="000000"/>
          <w:left w:val="single" w:sz="4" w:space="4" w:color="000000"/>
          <w:bottom w:val="single" w:sz="4" w:space="1" w:color="000000"/>
          <w:right w:val="single" w:sz="4" w:space="4" w:color="000000"/>
        </w:pBdr>
        <w:shd w:val="clear" w:color="auto" w:fill="E6E6E6"/>
        <w:spacing w:after="0"/>
        <w:jc w:val="center"/>
        <w:rPr>
          <w:rFonts w:ascii="Verdana" w:eastAsia="Verdana" w:hAnsi="Verdana" w:cs="Verdana"/>
          <w:b/>
          <w:sz w:val="28"/>
          <w:szCs w:val="28"/>
        </w:rPr>
      </w:pPr>
      <w:r>
        <w:rPr>
          <w:rFonts w:ascii="Verdana" w:eastAsia="Verdana" w:hAnsi="Verdana" w:cs="Verdana"/>
          <w:b/>
          <w:sz w:val="28"/>
          <w:szCs w:val="28"/>
        </w:rPr>
        <w:lastRenderedPageBreak/>
        <w:t>JUSTIFICATIVA</w:t>
      </w:r>
    </w:p>
    <w:p w14:paraId="75BD6C85" w14:textId="425217E0" w:rsidR="001F4E19" w:rsidRDefault="001F4E19" w:rsidP="00E71192">
      <w:pPr>
        <w:spacing w:after="0" w:line="240" w:lineRule="auto"/>
        <w:ind w:firstLine="709"/>
        <w:jc w:val="both"/>
        <w:rPr>
          <w:rFonts w:ascii="Verdana" w:eastAsia="Verdana" w:hAnsi="Verdana" w:cs="Verdana"/>
        </w:rPr>
      </w:pPr>
    </w:p>
    <w:p w14:paraId="626AB581" w14:textId="77777777" w:rsidR="00E71192" w:rsidRDefault="00E71192" w:rsidP="00E71192">
      <w:pPr>
        <w:spacing w:after="0" w:line="240" w:lineRule="auto"/>
        <w:ind w:firstLine="709"/>
        <w:jc w:val="both"/>
        <w:rPr>
          <w:rFonts w:ascii="Verdana" w:eastAsia="Verdana" w:hAnsi="Verdana" w:cs="Verdana"/>
        </w:rPr>
      </w:pPr>
    </w:p>
    <w:p w14:paraId="7EF90F64" w14:textId="77777777" w:rsidR="001F4E19" w:rsidRDefault="00150B13" w:rsidP="00E71192">
      <w:pPr>
        <w:spacing w:after="0" w:line="240" w:lineRule="auto"/>
        <w:ind w:firstLine="709"/>
        <w:jc w:val="both"/>
        <w:rPr>
          <w:rFonts w:ascii="Verdana" w:eastAsia="Verdana" w:hAnsi="Verdana" w:cs="Verdana"/>
        </w:rPr>
      </w:pPr>
      <w:r>
        <w:rPr>
          <w:rFonts w:ascii="Verdana" w:eastAsia="Verdana" w:hAnsi="Verdana" w:cs="Verdana"/>
        </w:rPr>
        <w:t>Nobres Vereadores,</w:t>
      </w:r>
    </w:p>
    <w:p w14:paraId="33D070E1" w14:textId="18DF9257" w:rsidR="001F4E19" w:rsidRDefault="001F4E19" w:rsidP="00042709">
      <w:pPr>
        <w:spacing w:after="0" w:line="240" w:lineRule="auto"/>
        <w:ind w:firstLine="709"/>
        <w:jc w:val="both"/>
        <w:rPr>
          <w:rFonts w:ascii="Verdana" w:eastAsia="Verdana" w:hAnsi="Verdana" w:cs="Verdana"/>
        </w:rPr>
      </w:pPr>
    </w:p>
    <w:p w14:paraId="53FDE50D" w14:textId="77777777" w:rsidR="00042709" w:rsidRPr="00042709" w:rsidRDefault="00042709" w:rsidP="00042709">
      <w:pPr>
        <w:spacing w:after="0" w:line="240" w:lineRule="auto"/>
        <w:ind w:firstLine="709"/>
        <w:jc w:val="both"/>
        <w:rPr>
          <w:rFonts w:ascii="Verdana" w:eastAsia="Verdana" w:hAnsi="Verdana" w:cs="Verdana"/>
        </w:rPr>
      </w:pPr>
    </w:p>
    <w:p w14:paraId="5E7C2D3E" w14:textId="77777777" w:rsidR="00042709" w:rsidRPr="00042709" w:rsidRDefault="00042709" w:rsidP="00042709">
      <w:pPr>
        <w:spacing w:after="0" w:line="360" w:lineRule="auto"/>
        <w:ind w:firstLine="709"/>
        <w:jc w:val="both"/>
        <w:rPr>
          <w:rFonts w:ascii="Verdana" w:eastAsia="Verdana" w:hAnsi="Verdana" w:cstheme="majorHAnsi"/>
        </w:rPr>
      </w:pPr>
      <w:r w:rsidRPr="00042709">
        <w:rPr>
          <w:rFonts w:ascii="Verdana" w:eastAsia="Verdana" w:hAnsi="Verdana" w:cstheme="majorHAnsi"/>
        </w:rPr>
        <w:t xml:space="preserve">O presente projeto de lei caminha na esteira das legislações emergentes, tendo em vista as recentes ocorrências que vitimaram alunos e crianças no âmbito escolar. Nesse sentido, em que pese a natureza simbólica, faz-se necessária a adoção de medidas que promovam maior segurança nos espaços coletivos. </w:t>
      </w:r>
    </w:p>
    <w:p w14:paraId="5CE084DB" w14:textId="77777777" w:rsidR="00042709" w:rsidRPr="00042709" w:rsidRDefault="00042709" w:rsidP="00042709">
      <w:pPr>
        <w:spacing w:after="0" w:line="360" w:lineRule="auto"/>
        <w:ind w:firstLine="709"/>
        <w:jc w:val="both"/>
        <w:rPr>
          <w:rFonts w:ascii="Verdana" w:eastAsia="Verdana" w:hAnsi="Verdana" w:cstheme="majorHAnsi"/>
        </w:rPr>
      </w:pPr>
    </w:p>
    <w:p w14:paraId="2C559D87" w14:textId="77777777" w:rsidR="00042709" w:rsidRPr="00042709" w:rsidRDefault="00042709" w:rsidP="00042709">
      <w:pPr>
        <w:spacing w:after="0" w:line="360" w:lineRule="auto"/>
        <w:ind w:firstLine="709"/>
        <w:jc w:val="both"/>
        <w:rPr>
          <w:rFonts w:ascii="Verdana" w:eastAsia="Verdana" w:hAnsi="Verdana" w:cstheme="majorHAnsi"/>
        </w:rPr>
      </w:pPr>
      <w:r w:rsidRPr="00042709">
        <w:rPr>
          <w:rFonts w:ascii="Verdana" w:eastAsia="Verdana" w:hAnsi="Verdana" w:cstheme="majorHAnsi"/>
        </w:rPr>
        <w:t>A instalação de sistemas de detecção de metais nos espaços referidos poderá viabilizar, de forma preventiva, possíveis entradas de materiais perfurocortantes em metal ou outros objetivos que possam ser utilizados como armas, o que evitará, sobremaneira, maiores tragédias, como as que já ocorreram e ainda ocorrem em nosso país.</w:t>
      </w:r>
    </w:p>
    <w:p w14:paraId="6B8900F5" w14:textId="77777777" w:rsidR="00042709" w:rsidRPr="00042709" w:rsidRDefault="00042709" w:rsidP="00042709">
      <w:pPr>
        <w:spacing w:after="0" w:line="360" w:lineRule="auto"/>
        <w:ind w:firstLine="709"/>
        <w:jc w:val="both"/>
        <w:rPr>
          <w:rFonts w:ascii="Verdana" w:eastAsia="Verdana" w:hAnsi="Verdana" w:cstheme="majorHAnsi"/>
        </w:rPr>
      </w:pPr>
    </w:p>
    <w:p w14:paraId="01F6AAB3" w14:textId="77777777" w:rsidR="00042709" w:rsidRPr="00042709" w:rsidRDefault="00042709" w:rsidP="00042709">
      <w:pPr>
        <w:spacing w:after="0" w:line="360" w:lineRule="auto"/>
        <w:ind w:firstLine="709"/>
        <w:jc w:val="both"/>
        <w:rPr>
          <w:rFonts w:ascii="Verdana" w:eastAsia="Verdana" w:hAnsi="Verdana" w:cstheme="majorHAnsi"/>
        </w:rPr>
      </w:pPr>
      <w:r w:rsidRPr="00042709">
        <w:rPr>
          <w:rFonts w:ascii="Verdana" w:eastAsia="Verdana" w:hAnsi="Verdana" w:cstheme="majorHAnsi"/>
        </w:rPr>
        <w:t>O Congresso Nacional, através da Câmara dos Deputados, já possui projeto de lei para regulamentar a exigência e obrigatoriedade em âmbito estadual, e considerando a distribuição de competências legislativas, dado o interesse local, faz-se necessária em caráter de urgência a execução de medidas que viabilizem maior segurança no âmbito escolar.</w:t>
      </w:r>
    </w:p>
    <w:p w14:paraId="58AF8D59" w14:textId="77777777" w:rsidR="00D74DEE" w:rsidRPr="00D74DEE" w:rsidRDefault="00D74DEE" w:rsidP="00D74DEE">
      <w:pPr>
        <w:pStyle w:val="western"/>
        <w:spacing w:before="0" w:beforeAutospacing="0" w:after="0" w:line="360" w:lineRule="auto"/>
        <w:ind w:firstLine="709"/>
        <w:rPr>
          <w:rFonts w:ascii="Verdana" w:hAnsi="Verdana"/>
        </w:rPr>
      </w:pPr>
    </w:p>
    <w:p w14:paraId="38CDCE9A" w14:textId="77777777" w:rsidR="00D934FF" w:rsidRDefault="00D934FF" w:rsidP="00E71192">
      <w:pPr>
        <w:spacing w:after="0" w:line="240" w:lineRule="auto"/>
        <w:ind w:firstLine="708"/>
        <w:jc w:val="both"/>
        <w:rPr>
          <w:rFonts w:ascii="Verdana" w:eastAsia="Verdana" w:hAnsi="Verdana" w:cs="Verdana"/>
        </w:rPr>
      </w:pPr>
    </w:p>
    <w:p w14:paraId="3575B9A5" w14:textId="3EE73278" w:rsidR="00D74DEE" w:rsidRDefault="00D74DEE" w:rsidP="00D74DEE">
      <w:pPr>
        <w:spacing w:after="0" w:line="360" w:lineRule="auto"/>
        <w:jc w:val="center"/>
        <w:rPr>
          <w:rFonts w:ascii="Verdana" w:eastAsia="Verdana" w:hAnsi="Verdana" w:cs="Verdana"/>
        </w:rPr>
      </w:pPr>
      <w:r>
        <w:rPr>
          <w:rFonts w:ascii="Verdana" w:eastAsia="Verdana" w:hAnsi="Verdana" w:cs="Verdana"/>
        </w:rPr>
        <w:t xml:space="preserve">Carmo do Cajuru/MG, </w:t>
      </w:r>
      <w:r w:rsidR="004F5C54">
        <w:rPr>
          <w:rFonts w:ascii="Verdana" w:eastAsia="Verdana" w:hAnsi="Verdana" w:cs="Verdana"/>
        </w:rPr>
        <w:t>1</w:t>
      </w:r>
      <w:r w:rsidR="006A1EC0">
        <w:rPr>
          <w:rFonts w:ascii="Verdana" w:eastAsia="Verdana" w:hAnsi="Verdana" w:cs="Verdana"/>
        </w:rPr>
        <w:t>0</w:t>
      </w:r>
      <w:r w:rsidR="00402BCF">
        <w:rPr>
          <w:rFonts w:ascii="Verdana" w:eastAsia="Verdana" w:hAnsi="Verdana" w:cs="Verdana"/>
        </w:rPr>
        <w:t xml:space="preserve"> de </w:t>
      </w:r>
      <w:r w:rsidR="006A1EC0">
        <w:rPr>
          <w:rFonts w:ascii="Verdana" w:eastAsia="Verdana" w:hAnsi="Verdana" w:cs="Verdana"/>
        </w:rPr>
        <w:t>abril</w:t>
      </w:r>
      <w:r w:rsidR="00402BCF">
        <w:rPr>
          <w:rFonts w:ascii="Verdana" w:eastAsia="Verdana" w:hAnsi="Verdana" w:cs="Verdana"/>
        </w:rPr>
        <w:t xml:space="preserve"> de 2023</w:t>
      </w:r>
      <w:r>
        <w:rPr>
          <w:rFonts w:ascii="Verdana" w:eastAsia="Verdana" w:hAnsi="Verdana" w:cs="Verdana"/>
        </w:rPr>
        <w:t>.</w:t>
      </w:r>
    </w:p>
    <w:p w14:paraId="005FAD36" w14:textId="77777777" w:rsidR="00D74DEE" w:rsidRDefault="00D74DEE" w:rsidP="00D74DEE">
      <w:pPr>
        <w:spacing w:after="0" w:line="360" w:lineRule="auto"/>
        <w:ind w:firstLine="708"/>
        <w:jc w:val="both"/>
        <w:rPr>
          <w:rFonts w:ascii="Verdana" w:eastAsia="Verdana" w:hAnsi="Verdana" w:cs="Verdana"/>
        </w:rPr>
      </w:pPr>
    </w:p>
    <w:p w14:paraId="7184A1EB" w14:textId="77777777" w:rsidR="00D74DEE" w:rsidRPr="00AF61BE" w:rsidRDefault="00D74DEE" w:rsidP="00D74DEE">
      <w:pPr>
        <w:spacing w:after="0" w:line="360" w:lineRule="auto"/>
        <w:jc w:val="center"/>
        <w:rPr>
          <w:rFonts w:ascii="Verdana" w:eastAsia="Verdana" w:hAnsi="Verdana" w:cs="Verdana"/>
          <w:b/>
        </w:rPr>
      </w:pPr>
    </w:p>
    <w:p w14:paraId="0844A225" w14:textId="77777777" w:rsidR="00D74DEE" w:rsidRPr="00D74DEE" w:rsidRDefault="00D74DEE" w:rsidP="00D74DEE">
      <w:pPr>
        <w:jc w:val="center"/>
        <w:rPr>
          <w:rFonts w:ascii="Verdana" w:hAnsi="Verdana"/>
        </w:rPr>
      </w:pPr>
      <w:r w:rsidRPr="00D74DEE">
        <w:rPr>
          <w:rFonts w:ascii="Verdana" w:hAnsi="Verdana" w:cs="Tahoma"/>
          <w:b/>
          <w:bCs/>
        </w:rPr>
        <w:t>Rafael Alves Conrado</w:t>
      </w:r>
    </w:p>
    <w:p w14:paraId="4C0D2B59" w14:textId="77777777" w:rsidR="00D74DEE" w:rsidRPr="00AF61BE" w:rsidRDefault="00D74DEE" w:rsidP="00D74DEE">
      <w:pPr>
        <w:jc w:val="center"/>
        <w:rPr>
          <w:rFonts w:ascii="Verdana" w:hAnsi="Verdana"/>
        </w:rPr>
      </w:pPr>
      <w:r w:rsidRPr="00AF61BE">
        <w:rPr>
          <w:rFonts w:ascii="Verdana" w:hAnsi="Verdana"/>
        </w:rPr>
        <w:t>Vereador</w:t>
      </w:r>
    </w:p>
    <w:sectPr w:rsidR="00D74DEE" w:rsidRPr="00AF61BE">
      <w:headerReference w:type="default" r:id="rId6"/>
      <w:footerReference w:type="default" r:id="rId7"/>
      <w:pgSz w:w="11906" w:h="16838"/>
      <w:pgMar w:top="1418" w:right="1134" w:bottom="79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36F3" w14:textId="77777777" w:rsidR="00150B13" w:rsidRDefault="00150B13">
      <w:pPr>
        <w:spacing w:after="0" w:line="240" w:lineRule="auto"/>
      </w:pPr>
      <w:r>
        <w:separator/>
      </w:r>
    </w:p>
  </w:endnote>
  <w:endnote w:type="continuationSeparator" w:id="0">
    <w:p w14:paraId="4BABDB91" w14:textId="77777777" w:rsidR="00150B13" w:rsidRDefault="0015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CF26" w14:textId="77777777" w:rsidR="001F4E19" w:rsidRDefault="00150B13">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noProof/>
      </w:rPr>
      <w:drawing>
        <wp:anchor distT="0" distB="0" distL="114300" distR="114300" simplePos="0" relativeHeight="251659264" behindDoc="0" locked="0" layoutInCell="1" hidden="0" allowOverlap="1" wp14:anchorId="1DD55F4D" wp14:editId="1DB5C758">
          <wp:simplePos x="0" y="0"/>
          <wp:positionH relativeFrom="column">
            <wp:posOffset>-1080132</wp:posOffset>
          </wp:positionH>
          <wp:positionV relativeFrom="paragraph">
            <wp:posOffset>0</wp:posOffset>
          </wp:positionV>
          <wp:extent cx="7515225" cy="8096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15225" cy="8096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B277C" w14:textId="77777777" w:rsidR="00150B13" w:rsidRDefault="00150B13">
      <w:pPr>
        <w:spacing w:after="0" w:line="240" w:lineRule="auto"/>
      </w:pPr>
      <w:r>
        <w:separator/>
      </w:r>
    </w:p>
  </w:footnote>
  <w:footnote w:type="continuationSeparator" w:id="0">
    <w:p w14:paraId="5C54A724" w14:textId="77777777" w:rsidR="00150B13" w:rsidRDefault="00150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202E6" w14:textId="77777777" w:rsidR="001F4E19" w:rsidRDefault="00150B13">
    <w:pPr>
      <w:pBdr>
        <w:top w:val="nil"/>
        <w:left w:val="nil"/>
        <w:bottom w:val="nil"/>
        <w:right w:val="nil"/>
        <w:between w:val="nil"/>
      </w:pBdr>
      <w:tabs>
        <w:tab w:val="center" w:pos="4252"/>
        <w:tab w:val="right" w:pos="8504"/>
      </w:tabs>
      <w:spacing w:after="0" w:line="240" w:lineRule="auto"/>
      <w:jc w:val="both"/>
      <w:rPr>
        <w:rFonts w:ascii="Verdana" w:eastAsia="Verdana" w:hAnsi="Verdana" w:cs="Verdana"/>
        <w:color w:val="000000"/>
        <w:sz w:val="24"/>
        <w:szCs w:val="24"/>
      </w:rPr>
    </w:pPr>
    <w:r>
      <w:rPr>
        <w:rFonts w:ascii="Verdana" w:eastAsia="Verdana" w:hAnsi="Verdana" w:cs="Verdana"/>
        <w:noProof/>
        <w:color w:val="000000"/>
        <w:sz w:val="24"/>
        <w:szCs w:val="24"/>
      </w:rPr>
      <w:drawing>
        <wp:anchor distT="0" distB="0" distL="114300" distR="114300" simplePos="0" relativeHeight="251658240" behindDoc="0" locked="0" layoutInCell="1" hidden="0" allowOverlap="1" wp14:anchorId="25648221" wp14:editId="1E71AC75">
          <wp:simplePos x="0" y="0"/>
          <wp:positionH relativeFrom="margin">
            <wp:posOffset>-975357</wp:posOffset>
          </wp:positionH>
          <wp:positionV relativeFrom="margin">
            <wp:posOffset>-871217</wp:posOffset>
          </wp:positionV>
          <wp:extent cx="7400925" cy="10668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400925" cy="1066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E19"/>
    <w:rsid w:val="00042709"/>
    <w:rsid w:val="000931F5"/>
    <w:rsid w:val="000B4DCB"/>
    <w:rsid w:val="00150B13"/>
    <w:rsid w:val="00183385"/>
    <w:rsid w:val="001C4B85"/>
    <w:rsid w:val="001F4E19"/>
    <w:rsid w:val="00350E0D"/>
    <w:rsid w:val="00402BCF"/>
    <w:rsid w:val="00446641"/>
    <w:rsid w:val="004C2D58"/>
    <w:rsid w:val="004F3F4A"/>
    <w:rsid w:val="004F5C54"/>
    <w:rsid w:val="00506048"/>
    <w:rsid w:val="005306CA"/>
    <w:rsid w:val="00581D86"/>
    <w:rsid w:val="005B5DB4"/>
    <w:rsid w:val="005F52A9"/>
    <w:rsid w:val="00665ED2"/>
    <w:rsid w:val="006A1EC0"/>
    <w:rsid w:val="006C765B"/>
    <w:rsid w:val="00714921"/>
    <w:rsid w:val="007A10C6"/>
    <w:rsid w:val="007B5EBE"/>
    <w:rsid w:val="008532F2"/>
    <w:rsid w:val="008C3B8D"/>
    <w:rsid w:val="0090104E"/>
    <w:rsid w:val="00946399"/>
    <w:rsid w:val="0098383F"/>
    <w:rsid w:val="00986597"/>
    <w:rsid w:val="009D48AD"/>
    <w:rsid w:val="00AC05ED"/>
    <w:rsid w:val="00AF61BE"/>
    <w:rsid w:val="00B006BF"/>
    <w:rsid w:val="00B81AE3"/>
    <w:rsid w:val="00BA3F70"/>
    <w:rsid w:val="00BE1B8C"/>
    <w:rsid w:val="00C00E67"/>
    <w:rsid w:val="00C94A3D"/>
    <w:rsid w:val="00D74DEE"/>
    <w:rsid w:val="00D934FF"/>
    <w:rsid w:val="00DB08DD"/>
    <w:rsid w:val="00E71192"/>
    <w:rsid w:val="00EC1C2A"/>
    <w:rsid w:val="00F00182"/>
    <w:rsid w:val="00FF6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89C1B"/>
  <w15:docId w15:val="{4FB0066F-DDCE-466F-A86F-32EF5C7EB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0" w:line="240" w:lineRule="auto"/>
      <w:outlineLvl w:val="0"/>
    </w:pPr>
    <w:rPr>
      <w:rFonts w:ascii="Verdana" w:eastAsia="Verdana" w:hAnsi="Verdana" w:cs="Verdana"/>
      <w:b/>
      <w:sz w:val="24"/>
      <w:szCs w:val="24"/>
    </w:rPr>
  </w:style>
  <w:style w:type="paragraph" w:styleId="Ttulo2">
    <w:name w:val="heading 2"/>
    <w:basedOn w:val="Normal"/>
    <w:next w:val="Normal"/>
    <w:uiPriority w:val="9"/>
    <w:semiHidden/>
    <w:unhideWhenUsed/>
    <w:qFormat/>
    <w:pPr>
      <w:keepNext/>
      <w:spacing w:after="0" w:line="240" w:lineRule="auto"/>
      <w:jc w:val="both"/>
      <w:outlineLvl w:val="1"/>
    </w:pPr>
    <w:rPr>
      <w:rFonts w:ascii="Verdana" w:eastAsia="Verdana" w:hAnsi="Verdana" w:cs="Verdana"/>
      <w:b/>
      <w:sz w:val="24"/>
      <w:szCs w:val="24"/>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top w:val="single" w:sz="4" w:space="1" w:color="000000"/>
        <w:left w:val="single" w:sz="4" w:space="0" w:color="000000"/>
        <w:bottom w:val="single" w:sz="4" w:space="1" w:color="000000"/>
        <w:right w:val="single" w:sz="4" w:space="4" w:color="000000"/>
      </w:pBdr>
      <w:shd w:val="clear" w:color="auto" w:fill="E0E0E0"/>
      <w:spacing w:after="0" w:line="360" w:lineRule="auto"/>
      <w:jc w:val="center"/>
    </w:pPr>
    <w:rPr>
      <w:rFonts w:ascii="Verdana" w:eastAsia="Verdana" w:hAnsi="Verdana" w:cs="Verdana"/>
      <w:b/>
      <w:sz w:val="52"/>
      <w:szCs w:val="5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0931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31F5"/>
  </w:style>
  <w:style w:type="paragraph" w:styleId="Rodap">
    <w:name w:val="footer"/>
    <w:basedOn w:val="Normal"/>
    <w:link w:val="RodapChar"/>
    <w:uiPriority w:val="99"/>
    <w:unhideWhenUsed/>
    <w:rsid w:val="000931F5"/>
    <w:pPr>
      <w:tabs>
        <w:tab w:val="center" w:pos="4252"/>
        <w:tab w:val="right" w:pos="8504"/>
      </w:tabs>
      <w:spacing w:after="0" w:line="240" w:lineRule="auto"/>
    </w:pPr>
  </w:style>
  <w:style w:type="character" w:customStyle="1" w:styleId="RodapChar">
    <w:name w:val="Rodapé Char"/>
    <w:basedOn w:val="Fontepargpadro"/>
    <w:link w:val="Rodap"/>
    <w:uiPriority w:val="99"/>
    <w:rsid w:val="000931F5"/>
  </w:style>
  <w:style w:type="paragraph" w:styleId="Corpodetexto">
    <w:name w:val="Body Text"/>
    <w:basedOn w:val="Normal"/>
    <w:link w:val="CorpodetextoChar"/>
    <w:uiPriority w:val="1"/>
    <w:qFormat/>
    <w:rsid w:val="00E71192"/>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E71192"/>
    <w:rPr>
      <w:rFonts w:ascii="Times New Roman" w:eastAsia="Times New Roman" w:hAnsi="Times New Roman" w:cs="Times New Roman"/>
      <w:sz w:val="24"/>
      <w:szCs w:val="24"/>
      <w:lang w:val="pt-PT" w:eastAsia="en-US"/>
    </w:rPr>
  </w:style>
  <w:style w:type="paragraph" w:styleId="Recuodecorpodetexto">
    <w:name w:val="Body Text Indent"/>
    <w:basedOn w:val="Normal"/>
    <w:link w:val="RecuodecorpodetextoChar"/>
    <w:uiPriority w:val="99"/>
    <w:semiHidden/>
    <w:unhideWhenUsed/>
    <w:rsid w:val="004F3F4A"/>
    <w:pPr>
      <w:spacing w:after="120"/>
      <w:ind w:left="283"/>
    </w:pPr>
  </w:style>
  <w:style w:type="character" w:customStyle="1" w:styleId="RecuodecorpodetextoChar">
    <w:name w:val="Recuo de corpo de texto Char"/>
    <w:basedOn w:val="Fontepargpadro"/>
    <w:link w:val="Recuodecorpodetexto"/>
    <w:uiPriority w:val="99"/>
    <w:semiHidden/>
    <w:rsid w:val="004F3F4A"/>
  </w:style>
  <w:style w:type="paragraph" w:customStyle="1" w:styleId="Recuodecorpodetexto21">
    <w:name w:val="Recuo de corpo de texto 21"/>
    <w:basedOn w:val="Normal"/>
    <w:rsid w:val="004F3F4A"/>
    <w:pPr>
      <w:suppressAutoHyphens/>
      <w:spacing w:after="0" w:line="240" w:lineRule="auto"/>
      <w:ind w:firstLine="2835"/>
      <w:jc w:val="both"/>
    </w:pPr>
    <w:rPr>
      <w:rFonts w:ascii="Arial" w:eastAsia="Times New Roman" w:hAnsi="Arial" w:cs="Times New Roman"/>
      <w:szCs w:val="20"/>
      <w:lang w:eastAsia="ar-SA"/>
    </w:rPr>
  </w:style>
  <w:style w:type="paragraph" w:styleId="NormalWeb">
    <w:name w:val="Normal (Web)"/>
    <w:basedOn w:val="Normal"/>
    <w:uiPriority w:val="99"/>
    <w:unhideWhenUsed/>
    <w:rsid w:val="00946399"/>
    <w:pPr>
      <w:spacing w:before="100" w:beforeAutospacing="1" w:after="119" w:line="240" w:lineRule="auto"/>
      <w:jc w:val="both"/>
    </w:pPr>
    <w:rPr>
      <w:rFonts w:ascii="Times New Roman" w:eastAsia="Times New Roman" w:hAnsi="Times New Roman" w:cs="Times New Roman"/>
      <w:color w:val="000000"/>
      <w:sz w:val="24"/>
      <w:szCs w:val="24"/>
    </w:rPr>
  </w:style>
  <w:style w:type="paragraph" w:customStyle="1" w:styleId="western">
    <w:name w:val="western"/>
    <w:basedOn w:val="Normal"/>
    <w:rsid w:val="00946399"/>
    <w:pPr>
      <w:spacing w:before="100" w:beforeAutospacing="1" w:after="119" w:line="240" w:lineRule="auto"/>
      <w:jc w:val="both"/>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6194">
      <w:bodyDiv w:val="1"/>
      <w:marLeft w:val="0"/>
      <w:marRight w:val="0"/>
      <w:marTop w:val="0"/>
      <w:marBottom w:val="0"/>
      <w:divBdr>
        <w:top w:val="none" w:sz="0" w:space="0" w:color="auto"/>
        <w:left w:val="none" w:sz="0" w:space="0" w:color="auto"/>
        <w:bottom w:val="none" w:sz="0" w:space="0" w:color="auto"/>
        <w:right w:val="none" w:sz="0" w:space="0" w:color="auto"/>
      </w:divBdr>
    </w:div>
    <w:div w:id="458575620">
      <w:bodyDiv w:val="1"/>
      <w:marLeft w:val="0"/>
      <w:marRight w:val="0"/>
      <w:marTop w:val="0"/>
      <w:marBottom w:val="0"/>
      <w:divBdr>
        <w:top w:val="none" w:sz="0" w:space="0" w:color="auto"/>
        <w:left w:val="none" w:sz="0" w:space="0" w:color="auto"/>
        <w:bottom w:val="none" w:sz="0" w:space="0" w:color="auto"/>
        <w:right w:val="none" w:sz="0" w:space="0" w:color="auto"/>
      </w:divBdr>
    </w:div>
    <w:div w:id="542600053">
      <w:bodyDiv w:val="1"/>
      <w:marLeft w:val="0"/>
      <w:marRight w:val="0"/>
      <w:marTop w:val="0"/>
      <w:marBottom w:val="0"/>
      <w:divBdr>
        <w:top w:val="none" w:sz="0" w:space="0" w:color="auto"/>
        <w:left w:val="none" w:sz="0" w:space="0" w:color="auto"/>
        <w:bottom w:val="none" w:sz="0" w:space="0" w:color="auto"/>
        <w:right w:val="none" w:sz="0" w:space="0" w:color="auto"/>
      </w:divBdr>
    </w:div>
    <w:div w:id="1021858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1755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Pedro Paulo Maciel Júnior</cp:lastModifiedBy>
  <cp:revision>9</cp:revision>
  <cp:lastPrinted>2023-04-10T16:54:00Z</cp:lastPrinted>
  <dcterms:created xsi:type="dcterms:W3CDTF">2023-04-06T11:09:00Z</dcterms:created>
  <dcterms:modified xsi:type="dcterms:W3CDTF">2023-04-10T16:54:00Z</dcterms:modified>
</cp:coreProperties>
</file>