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6" w:rsidRPr="0009517E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453A76" w:rsidRPr="0009517E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09517E">
        <w:rPr>
          <w:rFonts w:ascii="Verdana" w:hAnsi="Verdana" w:cs="Arial"/>
          <w:sz w:val="36"/>
          <w:szCs w:val="36"/>
        </w:rPr>
        <w:t>PROJETO DE LEI Nº</w:t>
      </w:r>
      <w:r w:rsidR="00BD0664" w:rsidRPr="0009517E">
        <w:rPr>
          <w:rFonts w:ascii="Verdana" w:hAnsi="Verdana" w:cs="Arial"/>
          <w:sz w:val="36"/>
          <w:szCs w:val="36"/>
          <w:u w:val="single"/>
        </w:rPr>
        <w:tab/>
      </w:r>
      <w:r w:rsidR="00BD0664" w:rsidRPr="0009517E">
        <w:rPr>
          <w:rFonts w:ascii="Verdana" w:hAnsi="Verdana" w:cs="Arial"/>
          <w:sz w:val="36"/>
          <w:szCs w:val="36"/>
          <w:u w:val="single"/>
        </w:rPr>
        <w:tab/>
      </w:r>
      <w:r w:rsidRPr="0009517E">
        <w:rPr>
          <w:rFonts w:ascii="Verdana" w:hAnsi="Verdana" w:cs="Arial"/>
          <w:sz w:val="36"/>
          <w:szCs w:val="36"/>
        </w:rPr>
        <w:t xml:space="preserve"> /</w:t>
      </w:r>
      <w:r w:rsidR="001E7DCF" w:rsidRPr="0009517E">
        <w:rPr>
          <w:rFonts w:ascii="Verdana" w:hAnsi="Verdana" w:cs="Arial"/>
          <w:sz w:val="36"/>
          <w:szCs w:val="36"/>
        </w:rPr>
        <w:t>202</w:t>
      </w:r>
      <w:r w:rsidR="001A42B6" w:rsidRPr="0009517E">
        <w:rPr>
          <w:rFonts w:ascii="Verdana" w:hAnsi="Verdana" w:cs="Arial"/>
          <w:sz w:val="36"/>
          <w:szCs w:val="36"/>
        </w:rPr>
        <w:t>4</w:t>
      </w:r>
    </w:p>
    <w:p w:rsidR="00453A76" w:rsidRPr="0009517E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453A76" w:rsidRPr="0009517E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:rsidR="002D49DD" w:rsidRPr="00C104A4" w:rsidRDefault="007A5A60" w:rsidP="002D49DD">
      <w:pPr>
        <w:spacing w:after="0" w:line="240" w:lineRule="auto"/>
        <w:ind w:left="3969"/>
        <w:contextualSpacing/>
        <w:jc w:val="both"/>
        <w:rPr>
          <w:rFonts w:ascii="Verdana" w:hAnsi="Verdana" w:cs="Arial"/>
          <w:i/>
          <w:iCs/>
          <w:sz w:val="21"/>
          <w:szCs w:val="21"/>
        </w:rPr>
      </w:pPr>
      <w:r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 xml:space="preserve">Contribuição - </w:t>
      </w:r>
      <w:r w:rsidR="002D49DD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 xml:space="preserve">Repasse de </w:t>
      </w:r>
      <w:r w:rsidR="0058797F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>R</w:t>
      </w:r>
      <w:r w:rsidR="002D49DD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 xml:space="preserve">ecursos </w:t>
      </w:r>
      <w:r w:rsidR="0058797F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>F</w:t>
      </w:r>
      <w:r w:rsidR="002D49DD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 xml:space="preserve">inanceiros – </w:t>
      </w:r>
      <w:r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>Caixa Escolar Municipal</w:t>
      </w:r>
      <w:r w:rsidR="002D49DD" w:rsidRPr="00C104A4">
        <w:rPr>
          <w:rFonts w:ascii="Verdana" w:hAnsi="Verdana" w:cs="Arial"/>
          <w:b/>
          <w:i/>
          <w:iCs/>
          <w:spacing w:val="-9"/>
          <w:sz w:val="21"/>
          <w:szCs w:val="21"/>
        </w:rPr>
        <w:t xml:space="preserve"> – Condições – Orçamento Público Municipal – Providências.</w:t>
      </w:r>
    </w:p>
    <w:p w:rsidR="00BD0664" w:rsidRPr="00C104A4" w:rsidRDefault="00BD0664" w:rsidP="005C270A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1"/>
          <w:szCs w:val="21"/>
        </w:rPr>
      </w:pPr>
    </w:p>
    <w:p w:rsidR="005C270A" w:rsidRPr="00C104A4" w:rsidRDefault="00BD0664" w:rsidP="00BD0664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ab/>
      </w:r>
    </w:p>
    <w:p w:rsidR="00BD0664" w:rsidRPr="00C104A4" w:rsidRDefault="00BD0664" w:rsidP="007A5A60">
      <w:pPr>
        <w:spacing w:after="0" w:line="360" w:lineRule="auto"/>
        <w:jc w:val="both"/>
        <w:rPr>
          <w:rFonts w:ascii="Verdana" w:hAnsi="Verdana" w:cs="Arial"/>
          <w:iCs/>
          <w:sz w:val="21"/>
          <w:szCs w:val="21"/>
        </w:rPr>
      </w:pPr>
      <w:r w:rsidRPr="00C104A4">
        <w:rPr>
          <w:rFonts w:ascii="Verdana" w:hAnsi="Verdana" w:cs="Arial"/>
          <w:iCs/>
          <w:sz w:val="21"/>
          <w:szCs w:val="21"/>
        </w:rPr>
        <w:t>O Prefeito do Município de Carmo do Cajuru, Estado de Minas Gerais, no uso de suas atribuições legais, consoante lhe faculta o inciso</w:t>
      </w:r>
      <w:r w:rsidR="009D0F11" w:rsidRPr="00C104A4">
        <w:rPr>
          <w:rFonts w:ascii="Verdana" w:hAnsi="Verdana" w:cs="Arial"/>
          <w:iCs/>
          <w:sz w:val="21"/>
          <w:szCs w:val="21"/>
        </w:rPr>
        <w:t>s</w:t>
      </w:r>
      <w:r w:rsidR="00173BD4" w:rsidRPr="00C104A4">
        <w:rPr>
          <w:rFonts w:ascii="Verdana" w:hAnsi="Verdana" w:cs="Arial"/>
          <w:iCs/>
          <w:sz w:val="21"/>
          <w:szCs w:val="21"/>
        </w:rPr>
        <w:t xml:space="preserve"> I</w:t>
      </w:r>
      <w:r w:rsidR="00AE5FD3" w:rsidRPr="00C104A4">
        <w:rPr>
          <w:rFonts w:ascii="Verdana" w:hAnsi="Verdana" w:cs="Arial"/>
          <w:iCs/>
          <w:sz w:val="21"/>
          <w:szCs w:val="21"/>
        </w:rPr>
        <w:t>V</w:t>
      </w:r>
      <w:r w:rsidR="0048560D" w:rsidRPr="00C104A4">
        <w:rPr>
          <w:rFonts w:ascii="Verdana" w:hAnsi="Verdana" w:cs="Arial"/>
          <w:iCs/>
          <w:sz w:val="21"/>
          <w:szCs w:val="21"/>
        </w:rPr>
        <w:t>,</w:t>
      </w:r>
      <w:r w:rsidR="00173BD4" w:rsidRPr="00C104A4">
        <w:rPr>
          <w:rFonts w:ascii="Verdana" w:hAnsi="Verdana" w:cs="Arial"/>
          <w:iCs/>
          <w:sz w:val="21"/>
          <w:szCs w:val="21"/>
        </w:rPr>
        <w:t xml:space="preserve"> do art. 64</w:t>
      </w:r>
      <w:r w:rsidRPr="00C104A4">
        <w:rPr>
          <w:rFonts w:ascii="Verdana" w:hAnsi="Verdana" w:cs="Arial"/>
          <w:iCs/>
          <w:sz w:val="21"/>
          <w:szCs w:val="21"/>
        </w:rPr>
        <w:t xml:space="preserve"> da Lei Orgânica Municipal</w:t>
      </w:r>
      <w:r w:rsidR="00F57E64" w:rsidRPr="00C104A4">
        <w:rPr>
          <w:rFonts w:ascii="Verdana" w:hAnsi="Verdana" w:cs="Arial"/>
          <w:iCs/>
          <w:sz w:val="21"/>
          <w:szCs w:val="21"/>
        </w:rPr>
        <w:t>; considerando-se o atendimento do interesse público,</w:t>
      </w:r>
      <w:r w:rsidRPr="00C104A4">
        <w:rPr>
          <w:rFonts w:ascii="Verdana" w:hAnsi="Verdana" w:cs="Arial"/>
          <w:iCs/>
          <w:sz w:val="21"/>
          <w:szCs w:val="21"/>
        </w:rPr>
        <w:t>apresenta o seguinte Projeto de Lei:</w:t>
      </w:r>
    </w:p>
    <w:p w:rsidR="00BD0664" w:rsidRPr="00C104A4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BD0664" w:rsidRPr="00C104A4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sz w:val="21"/>
          <w:szCs w:val="21"/>
        </w:rPr>
        <w:t xml:space="preserve">Art. 1º - </w:t>
      </w:r>
      <w:r w:rsidRPr="00C104A4">
        <w:rPr>
          <w:rFonts w:ascii="Verdana" w:hAnsi="Verdana" w:cs="Arial"/>
          <w:sz w:val="21"/>
          <w:szCs w:val="21"/>
        </w:rPr>
        <w:t xml:space="preserve">O Município de Carmo do Cajuru, Estado de Minas Gerais, por seu Poder Executivo, fica autorizado a </w:t>
      </w:r>
      <w:r w:rsidR="00BD6123" w:rsidRPr="00C104A4">
        <w:rPr>
          <w:rFonts w:ascii="Verdana" w:hAnsi="Verdana" w:cs="Arial"/>
          <w:sz w:val="21"/>
          <w:szCs w:val="21"/>
        </w:rPr>
        <w:t>repassar recursos financeiros</w:t>
      </w:r>
      <w:r w:rsidRPr="00C104A4">
        <w:rPr>
          <w:rFonts w:ascii="Verdana" w:hAnsi="Verdana" w:cs="Arial"/>
          <w:sz w:val="21"/>
          <w:szCs w:val="21"/>
        </w:rPr>
        <w:t xml:space="preserve"> às entidades que menciona, observado o disposto em lei:</w:t>
      </w:r>
    </w:p>
    <w:p w:rsidR="00BD0664" w:rsidRPr="00C104A4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036AE7" w:rsidRPr="00C104A4" w:rsidRDefault="00CF7771" w:rsidP="007A5A6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Centro Municipal Infantil Sementes do Saber</w:t>
      </w:r>
      <w:r w:rsidR="00036AE7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19.602.951/0001-69</w:t>
      </w:r>
      <w:r w:rsidR="00036AE7" w:rsidRPr="00C104A4">
        <w:rPr>
          <w:rFonts w:ascii="Verdana" w:hAnsi="Verdana" w:cs="Arial"/>
          <w:sz w:val="21"/>
          <w:szCs w:val="21"/>
        </w:rPr>
        <w:t>, no valor total de</w:t>
      </w:r>
      <w:r w:rsidR="008926DC" w:rsidRPr="00C104A4">
        <w:rPr>
          <w:rFonts w:ascii="Verdana" w:hAnsi="Verdana" w:cs="Arial"/>
          <w:sz w:val="21"/>
          <w:szCs w:val="21"/>
        </w:rPr>
        <w:t xml:space="preserve"> até</w:t>
      </w:r>
      <w:r w:rsidR="00036AE7" w:rsidRPr="00C104A4">
        <w:rPr>
          <w:rFonts w:ascii="Verdana" w:hAnsi="Verdana" w:cs="Arial"/>
          <w:b/>
          <w:bCs/>
          <w:sz w:val="21"/>
          <w:szCs w:val="21"/>
        </w:rPr>
        <w:t xml:space="preserve">R$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9</w:t>
      </w:r>
      <w:r w:rsidR="001E7DCF" w:rsidRPr="00C104A4">
        <w:rPr>
          <w:rFonts w:ascii="Verdana" w:hAnsi="Verdana" w:cs="Arial"/>
          <w:b/>
          <w:bCs/>
          <w:sz w:val="21"/>
          <w:szCs w:val="21"/>
        </w:rPr>
        <w:t>.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7</w:t>
      </w:r>
      <w:r w:rsidR="001E7DCF" w:rsidRPr="00C104A4">
        <w:rPr>
          <w:rFonts w:ascii="Verdana" w:hAnsi="Verdana" w:cs="Arial"/>
          <w:b/>
          <w:bCs/>
          <w:sz w:val="21"/>
          <w:szCs w:val="21"/>
        </w:rPr>
        <w:t>00</w:t>
      </w:r>
      <w:r w:rsidR="00F969E8" w:rsidRPr="00C104A4">
        <w:rPr>
          <w:rFonts w:ascii="Verdana" w:hAnsi="Verdana" w:cs="Arial"/>
          <w:b/>
          <w:bCs/>
          <w:sz w:val="21"/>
          <w:szCs w:val="21"/>
        </w:rPr>
        <w:t>,00</w:t>
      </w:r>
      <w:r w:rsidR="007A5A60" w:rsidRPr="00C104A4">
        <w:rPr>
          <w:rFonts w:ascii="Verdana" w:hAnsi="Verdana" w:cs="Arial"/>
          <w:i/>
          <w:iCs/>
          <w:sz w:val="21"/>
          <w:szCs w:val="21"/>
        </w:rPr>
        <w:t>(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Nove Mil e Setecentos reais</w:t>
      </w:r>
      <w:r w:rsidR="007A5A60" w:rsidRPr="00C104A4">
        <w:rPr>
          <w:rFonts w:ascii="Verdana" w:hAnsi="Verdana" w:cs="Arial"/>
          <w:i/>
          <w:iCs/>
          <w:sz w:val="21"/>
          <w:szCs w:val="21"/>
        </w:rPr>
        <w:t>)</w:t>
      </w:r>
      <w:r w:rsidR="00036AE7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F7771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Cento de Educação Infantil Brincar e Aprender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11.990.886/0001-84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(Nove Mil e Setecentos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09517E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Creche Municipal Alegria do Saber</w:t>
      </w:r>
      <w:r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50.515.264/0001-56</w:t>
      </w:r>
      <w:r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Pr="00C104A4">
        <w:rPr>
          <w:rFonts w:ascii="Verdana" w:hAnsi="Verdana" w:cs="Arial"/>
          <w:i/>
          <w:iCs/>
          <w:sz w:val="21"/>
          <w:szCs w:val="21"/>
        </w:rPr>
        <w:t>(Nove Mil e Setecentos reais);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Nossa Senhora do Carmo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03.063.888/0001-08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(Nove Mil e Setecentos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Princesa Isabel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19.899.491/0001-82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(Nove Mil e Setecentos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Professor Osvaldo Diomar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03.139.574/0001-33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(Nove Mil e Setecentos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lastRenderedPageBreak/>
        <w:t>Caixa Escolar Santa Terezinha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03.116.090/0001-79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 xml:space="preserve">R$ </w:t>
      </w:r>
      <w:r w:rsidRPr="00C104A4">
        <w:rPr>
          <w:rFonts w:ascii="Verdana" w:hAnsi="Verdana" w:cs="Arial"/>
          <w:b/>
          <w:bCs/>
          <w:sz w:val="21"/>
          <w:szCs w:val="21"/>
        </w:rPr>
        <w:t>4.0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</w:t>
      </w:r>
      <w:r w:rsidRPr="00C104A4">
        <w:rPr>
          <w:rFonts w:ascii="Verdana" w:hAnsi="Verdana" w:cs="Arial"/>
          <w:i/>
          <w:iCs/>
          <w:sz w:val="21"/>
          <w:szCs w:val="21"/>
        </w:rPr>
        <w:t>Quatro mil reais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de Santo Antônio da Serra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19.899.582/0001-18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 xml:space="preserve">R$ </w:t>
      </w:r>
      <w:r w:rsidRPr="00C104A4">
        <w:rPr>
          <w:rFonts w:ascii="Verdana" w:hAnsi="Verdana" w:cs="Arial"/>
          <w:b/>
          <w:bCs/>
          <w:sz w:val="21"/>
          <w:szCs w:val="21"/>
        </w:rPr>
        <w:t>4.0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</w:t>
      </w:r>
      <w:r w:rsidRPr="00C104A4">
        <w:rPr>
          <w:rFonts w:ascii="Verdana" w:hAnsi="Verdana" w:cs="Arial"/>
          <w:i/>
          <w:iCs/>
          <w:sz w:val="21"/>
          <w:szCs w:val="21"/>
        </w:rPr>
        <w:t>Quatro mil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 xml:space="preserve">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São José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03.147.947/0001-35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R$ 9.700,00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(Nove Mil e Setecentos 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09517E" w:rsidRPr="00C104A4" w:rsidRDefault="00CA0532" w:rsidP="0009517E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Caixa Escolar São Judas Tadeu</w:t>
      </w:r>
      <w:r w:rsidR="0009517E" w:rsidRPr="00C104A4">
        <w:rPr>
          <w:rFonts w:ascii="Verdana" w:hAnsi="Verdana" w:cs="Arial"/>
          <w:sz w:val="21"/>
          <w:szCs w:val="21"/>
        </w:rPr>
        <w:t xml:space="preserve">, inscrita no CNPJ nº. </w:t>
      </w:r>
      <w:r w:rsidRPr="00C104A4">
        <w:rPr>
          <w:rFonts w:ascii="Verdana" w:hAnsi="Verdana" w:cs="Arial"/>
          <w:b/>
          <w:bCs/>
          <w:sz w:val="21"/>
          <w:szCs w:val="21"/>
        </w:rPr>
        <w:t>03.148.027/0001-14</w:t>
      </w:r>
      <w:r w:rsidR="0009517E" w:rsidRPr="00C104A4">
        <w:rPr>
          <w:rFonts w:ascii="Verdana" w:hAnsi="Verdana" w:cs="Arial"/>
          <w:sz w:val="21"/>
          <w:szCs w:val="21"/>
        </w:rPr>
        <w:t xml:space="preserve">, no valor total de até 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 xml:space="preserve">R$ </w:t>
      </w:r>
      <w:r w:rsidR="00F05AD3" w:rsidRPr="00C104A4">
        <w:rPr>
          <w:rFonts w:ascii="Verdana" w:hAnsi="Verdana" w:cs="Arial"/>
          <w:b/>
          <w:bCs/>
          <w:sz w:val="21"/>
          <w:szCs w:val="21"/>
        </w:rPr>
        <w:t>4.0</w:t>
      </w:r>
      <w:r w:rsidR="0009517E" w:rsidRPr="00C104A4">
        <w:rPr>
          <w:rFonts w:ascii="Verdana" w:hAnsi="Verdana" w:cs="Arial"/>
          <w:b/>
          <w:bCs/>
          <w:sz w:val="21"/>
          <w:szCs w:val="21"/>
        </w:rPr>
        <w:t>00,00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(</w:t>
      </w:r>
      <w:r w:rsidR="00F05AD3" w:rsidRPr="00C104A4">
        <w:rPr>
          <w:rFonts w:ascii="Verdana" w:hAnsi="Verdana" w:cs="Arial"/>
          <w:i/>
          <w:iCs/>
          <w:sz w:val="21"/>
          <w:szCs w:val="21"/>
        </w:rPr>
        <w:t xml:space="preserve">Quatro mil </w:t>
      </w:r>
      <w:r w:rsidR="0009517E" w:rsidRPr="00C104A4">
        <w:rPr>
          <w:rFonts w:ascii="Verdana" w:hAnsi="Verdana" w:cs="Arial"/>
          <w:i/>
          <w:iCs/>
          <w:sz w:val="21"/>
          <w:szCs w:val="21"/>
        </w:rPr>
        <w:t>reais)</w:t>
      </w:r>
      <w:r w:rsidR="0009517E" w:rsidRPr="00C104A4">
        <w:rPr>
          <w:rFonts w:ascii="Verdana" w:hAnsi="Verdana" w:cs="Arial"/>
          <w:sz w:val="21"/>
          <w:szCs w:val="21"/>
        </w:rPr>
        <w:t>;</w:t>
      </w:r>
    </w:p>
    <w:p w:rsidR="007A5A60" w:rsidRPr="00C104A4" w:rsidRDefault="007A5A60" w:rsidP="007A5A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F74ED8" w:rsidRPr="00C104A4" w:rsidRDefault="00F74ED8" w:rsidP="00F74ED8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bCs/>
          <w:sz w:val="21"/>
          <w:szCs w:val="21"/>
        </w:rPr>
        <w:t>Parágrafo Único</w:t>
      </w:r>
      <w:r w:rsidRPr="00C104A4">
        <w:rPr>
          <w:rFonts w:ascii="Verdana" w:hAnsi="Verdana" w:cs="Arial"/>
          <w:sz w:val="21"/>
          <w:szCs w:val="21"/>
        </w:rPr>
        <w:t xml:space="preserve"> – As contribuições autorizadas neste artigo, serão no total </w:t>
      </w:r>
      <w:r w:rsidR="008926DC" w:rsidRPr="00C104A4">
        <w:rPr>
          <w:rFonts w:ascii="Verdana" w:hAnsi="Verdana" w:cs="Arial"/>
          <w:sz w:val="21"/>
          <w:szCs w:val="21"/>
        </w:rPr>
        <w:t xml:space="preserve">de até </w:t>
      </w:r>
      <w:r w:rsidRPr="00C104A4">
        <w:rPr>
          <w:rFonts w:ascii="Verdana" w:hAnsi="Verdana" w:cs="Arial"/>
          <w:b/>
          <w:bCs/>
          <w:sz w:val="21"/>
          <w:szCs w:val="21"/>
        </w:rPr>
        <w:t xml:space="preserve">R$ </w:t>
      </w:r>
      <w:r w:rsidR="00C260F0" w:rsidRPr="00C104A4">
        <w:rPr>
          <w:rFonts w:ascii="Verdana" w:hAnsi="Verdana" w:cs="Arial"/>
          <w:b/>
          <w:bCs/>
          <w:sz w:val="21"/>
          <w:szCs w:val="21"/>
        </w:rPr>
        <w:t>79.900,00</w:t>
      </w:r>
      <w:r w:rsidRPr="00C104A4">
        <w:rPr>
          <w:rFonts w:ascii="Verdana" w:hAnsi="Verdana" w:cs="Arial"/>
          <w:i/>
          <w:iCs/>
          <w:sz w:val="21"/>
          <w:szCs w:val="21"/>
        </w:rPr>
        <w:t>(</w:t>
      </w:r>
      <w:r w:rsidR="00C260F0" w:rsidRPr="00C104A4">
        <w:rPr>
          <w:rFonts w:ascii="Verdana" w:hAnsi="Verdana" w:cs="Arial"/>
          <w:i/>
          <w:iCs/>
          <w:sz w:val="21"/>
          <w:szCs w:val="21"/>
        </w:rPr>
        <w:t>Setenta e Nove mil e Novecentos reais</w:t>
      </w:r>
      <w:r w:rsidR="007A5A60" w:rsidRPr="00C104A4">
        <w:rPr>
          <w:rFonts w:ascii="Verdana" w:hAnsi="Verdana" w:cs="Arial"/>
          <w:i/>
          <w:iCs/>
          <w:sz w:val="21"/>
          <w:szCs w:val="21"/>
        </w:rPr>
        <w:t>)</w:t>
      </w:r>
      <w:r w:rsidR="00085ADF" w:rsidRPr="00C104A4">
        <w:rPr>
          <w:rFonts w:ascii="Verdana" w:hAnsi="Verdana" w:cs="Arial"/>
          <w:i/>
          <w:iCs/>
          <w:sz w:val="21"/>
          <w:szCs w:val="21"/>
        </w:rPr>
        <w:t>.</w:t>
      </w:r>
    </w:p>
    <w:p w:rsidR="00A73D97" w:rsidRPr="00C104A4" w:rsidRDefault="00A73D97" w:rsidP="00A73D9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EB5879" w:rsidRPr="00C104A4" w:rsidRDefault="00FB556D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C104A4">
        <w:rPr>
          <w:rFonts w:ascii="Verdana" w:hAnsi="Verdana" w:cs="Arial"/>
          <w:b/>
          <w:spacing w:val="-7"/>
          <w:sz w:val="21"/>
          <w:szCs w:val="21"/>
        </w:rPr>
        <w:t>Art. 2º</w:t>
      </w:r>
      <w:r w:rsidRPr="00C104A4">
        <w:rPr>
          <w:rFonts w:ascii="Verdana" w:hAnsi="Verdana" w:cs="Arial"/>
          <w:spacing w:val="-7"/>
          <w:sz w:val="21"/>
          <w:szCs w:val="21"/>
        </w:rPr>
        <w:t xml:space="preserve"> - </w:t>
      </w:r>
      <w:r w:rsidR="00EB5879" w:rsidRPr="00C104A4">
        <w:rPr>
          <w:rFonts w:ascii="Verdana" w:hAnsi="Verdana" w:cs="Arial"/>
          <w:spacing w:val="-7"/>
          <w:sz w:val="21"/>
          <w:szCs w:val="21"/>
        </w:rPr>
        <w:t xml:space="preserve">As </w:t>
      </w:r>
      <w:r w:rsidR="00036AE7" w:rsidRPr="00C104A4">
        <w:rPr>
          <w:rFonts w:ascii="Verdana" w:hAnsi="Verdana" w:cs="Arial"/>
          <w:spacing w:val="-7"/>
          <w:sz w:val="21"/>
          <w:szCs w:val="21"/>
        </w:rPr>
        <w:t xml:space="preserve">despesas </w:t>
      </w:r>
      <w:r w:rsidR="00036AE7" w:rsidRPr="00C104A4">
        <w:rPr>
          <w:rFonts w:ascii="Verdana" w:hAnsi="Verdana" w:cs="Arial"/>
          <w:bCs/>
          <w:sz w:val="21"/>
          <w:szCs w:val="21"/>
        </w:rPr>
        <w:t>decorrentes desta Lei correrão por conta d</w:t>
      </w:r>
      <w:r w:rsidR="00ED2FDB" w:rsidRPr="00C104A4">
        <w:rPr>
          <w:rFonts w:ascii="Verdana" w:hAnsi="Verdana" w:cs="Arial"/>
          <w:bCs/>
          <w:sz w:val="21"/>
          <w:szCs w:val="21"/>
        </w:rPr>
        <w:t>as seguintes dotações orçamentárias:</w:t>
      </w:r>
    </w:p>
    <w:p w:rsidR="004A0C0F" w:rsidRPr="00C104A4" w:rsidRDefault="004A0C0F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ListTable7ColorfulAccent5"/>
        <w:tblW w:w="9214" w:type="dxa"/>
        <w:tblLook w:val="04A0"/>
      </w:tblPr>
      <w:tblGrid>
        <w:gridCol w:w="1781"/>
        <w:gridCol w:w="988"/>
        <w:gridCol w:w="4995"/>
        <w:gridCol w:w="1450"/>
      </w:tblGrid>
      <w:tr w:rsidR="00020C5C" w:rsidRPr="00C104A4" w:rsidTr="00F05AD3">
        <w:trPr>
          <w:cnfStyle w:val="100000000000"/>
          <w:trHeight w:val="300"/>
        </w:trPr>
        <w:tc>
          <w:tcPr>
            <w:cnfStyle w:val="001000000100"/>
            <w:tcW w:w="1781" w:type="dxa"/>
            <w:noWrap/>
            <w:hideMark/>
          </w:tcPr>
          <w:p w:rsidR="00020C5C" w:rsidRPr="00C104A4" w:rsidRDefault="00020C5C" w:rsidP="004E0B6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FONTE</w:t>
            </w:r>
          </w:p>
        </w:tc>
        <w:tc>
          <w:tcPr>
            <w:tcW w:w="988" w:type="dxa"/>
            <w:noWrap/>
            <w:hideMark/>
          </w:tcPr>
          <w:p w:rsidR="00020C5C" w:rsidRPr="00C104A4" w:rsidRDefault="00020C5C" w:rsidP="004E0B63">
            <w:pPr>
              <w:spacing w:after="0" w:line="240" w:lineRule="auto"/>
              <w:jc w:val="center"/>
              <w:cnfStyle w:val="10000000000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FICHA</w:t>
            </w:r>
          </w:p>
        </w:tc>
        <w:tc>
          <w:tcPr>
            <w:tcW w:w="4995" w:type="dxa"/>
            <w:noWrap/>
            <w:hideMark/>
          </w:tcPr>
          <w:p w:rsidR="00020C5C" w:rsidRPr="00C104A4" w:rsidRDefault="00020C5C" w:rsidP="004E0B63">
            <w:pPr>
              <w:spacing w:after="0" w:line="240" w:lineRule="auto"/>
              <w:jc w:val="center"/>
              <w:cnfStyle w:val="10000000000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DOTAÇÃO ORÇAMENTÁRIA</w:t>
            </w:r>
          </w:p>
        </w:tc>
        <w:tc>
          <w:tcPr>
            <w:tcW w:w="1450" w:type="dxa"/>
            <w:noWrap/>
            <w:hideMark/>
          </w:tcPr>
          <w:p w:rsidR="00020C5C" w:rsidRPr="00C104A4" w:rsidRDefault="00020C5C" w:rsidP="004E0B63">
            <w:pPr>
              <w:spacing w:after="0" w:line="240" w:lineRule="auto"/>
              <w:jc w:val="center"/>
              <w:cnfStyle w:val="10000000000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VALOR </w:t>
            </w:r>
          </w:p>
        </w:tc>
      </w:tr>
      <w:tr w:rsidR="00020C5C" w:rsidRPr="00C104A4" w:rsidTr="00F05AD3">
        <w:trPr>
          <w:cnfStyle w:val="000000100000"/>
          <w:trHeight w:val="300"/>
        </w:trPr>
        <w:tc>
          <w:tcPr>
            <w:cnfStyle w:val="001000000000"/>
            <w:tcW w:w="1781" w:type="dxa"/>
            <w:noWrap/>
          </w:tcPr>
          <w:p w:rsidR="00020C5C" w:rsidRPr="00C104A4" w:rsidRDefault="00020C5C" w:rsidP="004E0B6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15000001001</w:t>
            </w:r>
          </w:p>
        </w:tc>
        <w:tc>
          <w:tcPr>
            <w:tcW w:w="988" w:type="dxa"/>
            <w:noWrap/>
          </w:tcPr>
          <w:p w:rsidR="00020C5C" w:rsidRPr="00C104A4" w:rsidRDefault="00F05AD3" w:rsidP="004E0B63">
            <w:pPr>
              <w:spacing w:after="0" w:line="240" w:lineRule="auto"/>
              <w:jc w:val="center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285</w:t>
            </w:r>
          </w:p>
        </w:tc>
        <w:tc>
          <w:tcPr>
            <w:tcW w:w="4995" w:type="dxa"/>
            <w:noWrap/>
          </w:tcPr>
          <w:p w:rsidR="00020C5C" w:rsidRPr="00C104A4" w:rsidRDefault="00020C5C" w:rsidP="004E0B63">
            <w:pPr>
              <w:spacing w:after="0" w:line="240" w:lineRule="auto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02.030.30</w:t>
            </w:r>
            <w:r w:rsidR="00F05AD3"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2</w:t>
            </w: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.0012.0365.2008.2802.335041</w:t>
            </w:r>
          </w:p>
        </w:tc>
        <w:tc>
          <w:tcPr>
            <w:tcW w:w="1450" w:type="dxa"/>
            <w:noWrap/>
          </w:tcPr>
          <w:p w:rsidR="00020C5C" w:rsidRPr="00C104A4" w:rsidRDefault="00F05AD3" w:rsidP="004E0B63">
            <w:pPr>
              <w:spacing w:after="0" w:line="240" w:lineRule="auto"/>
              <w:jc w:val="right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9</w:t>
            </w:r>
            <w:r w:rsidR="00020C5C"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.</w:t>
            </w: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7</w:t>
            </w:r>
            <w:r w:rsidR="00020C5C"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00,00</w:t>
            </w:r>
          </w:p>
        </w:tc>
      </w:tr>
      <w:tr w:rsidR="00F05AD3" w:rsidRPr="00C104A4" w:rsidTr="00F05AD3">
        <w:trPr>
          <w:trHeight w:val="300"/>
        </w:trPr>
        <w:tc>
          <w:tcPr>
            <w:cnfStyle w:val="001000000000"/>
            <w:tcW w:w="1781" w:type="dxa"/>
            <w:noWrap/>
          </w:tcPr>
          <w:p w:rsidR="00F05AD3" w:rsidRPr="00C104A4" w:rsidRDefault="00F05AD3" w:rsidP="004E0B6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15000001001</w:t>
            </w:r>
          </w:p>
        </w:tc>
        <w:tc>
          <w:tcPr>
            <w:tcW w:w="988" w:type="dxa"/>
            <w:noWrap/>
          </w:tcPr>
          <w:p w:rsidR="00F05AD3" w:rsidRPr="00C104A4" w:rsidRDefault="00F05AD3" w:rsidP="004E0B63">
            <w:pPr>
              <w:spacing w:after="0" w:line="240" w:lineRule="auto"/>
              <w:jc w:val="center"/>
              <w:cnfStyle w:val="0000000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284</w:t>
            </w:r>
          </w:p>
        </w:tc>
        <w:tc>
          <w:tcPr>
            <w:tcW w:w="4995" w:type="dxa"/>
            <w:noWrap/>
          </w:tcPr>
          <w:p w:rsidR="00F05AD3" w:rsidRPr="00C104A4" w:rsidRDefault="00F05AD3" w:rsidP="004E0B63">
            <w:pPr>
              <w:spacing w:after="0" w:line="240" w:lineRule="auto"/>
              <w:cnfStyle w:val="0000000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02.030.301.0012.0365.2008.2802.335041</w:t>
            </w:r>
          </w:p>
        </w:tc>
        <w:tc>
          <w:tcPr>
            <w:tcW w:w="1450" w:type="dxa"/>
            <w:noWrap/>
          </w:tcPr>
          <w:p w:rsidR="00F05AD3" w:rsidRPr="00C104A4" w:rsidRDefault="00F05AD3" w:rsidP="004E0B63">
            <w:pPr>
              <w:spacing w:after="0" w:line="240" w:lineRule="auto"/>
              <w:jc w:val="right"/>
              <w:cnfStyle w:val="0000000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19.400,00</w:t>
            </w:r>
          </w:p>
        </w:tc>
      </w:tr>
      <w:tr w:rsidR="00F05AD3" w:rsidRPr="00C104A4" w:rsidTr="00F05AD3">
        <w:trPr>
          <w:cnfStyle w:val="000000100000"/>
          <w:trHeight w:val="300"/>
        </w:trPr>
        <w:tc>
          <w:tcPr>
            <w:cnfStyle w:val="001000000000"/>
            <w:tcW w:w="1781" w:type="dxa"/>
            <w:noWrap/>
          </w:tcPr>
          <w:p w:rsidR="00F05AD3" w:rsidRPr="00C104A4" w:rsidRDefault="00F05AD3" w:rsidP="004E0B6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15000001001</w:t>
            </w:r>
          </w:p>
        </w:tc>
        <w:tc>
          <w:tcPr>
            <w:tcW w:w="988" w:type="dxa"/>
            <w:noWrap/>
          </w:tcPr>
          <w:p w:rsidR="00F05AD3" w:rsidRPr="00C104A4" w:rsidRDefault="00F05AD3" w:rsidP="004E0B63">
            <w:pPr>
              <w:spacing w:after="0" w:line="240" w:lineRule="auto"/>
              <w:jc w:val="center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282</w:t>
            </w:r>
          </w:p>
        </w:tc>
        <w:tc>
          <w:tcPr>
            <w:tcW w:w="4995" w:type="dxa"/>
            <w:noWrap/>
          </w:tcPr>
          <w:p w:rsidR="00F05AD3" w:rsidRPr="00C104A4" w:rsidRDefault="00F05AD3" w:rsidP="004E0B63">
            <w:pPr>
              <w:spacing w:after="0" w:line="240" w:lineRule="auto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02.030.303.0012.0362.2008.2802.335041</w:t>
            </w:r>
          </w:p>
        </w:tc>
        <w:tc>
          <w:tcPr>
            <w:tcW w:w="1450" w:type="dxa"/>
            <w:noWrap/>
          </w:tcPr>
          <w:p w:rsidR="00F05AD3" w:rsidRPr="00C104A4" w:rsidRDefault="00F05AD3" w:rsidP="004E0B63">
            <w:pPr>
              <w:spacing w:after="0" w:line="240" w:lineRule="auto"/>
              <w:jc w:val="right"/>
              <w:cnfStyle w:val="000000100000"/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color w:val="000000"/>
                <w:sz w:val="21"/>
                <w:szCs w:val="21"/>
                <w:lang w:eastAsia="pt-BR"/>
              </w:rPr>
              <w:t>50.800,00</w:t>
            </w:r>
          </w:p>
        </w:tc>
      </w:tr>
      <w:tr w:rsidR="00020C5C" w:rsidRPr="00C104A4" w:rsidTr="00F05AD3">
        <w:trPr>
          <w:trHeight w:val="300"/>
        </w:trPr>
        <w:tc>
          <w:tcPr>
            <w:cnfStyle w:val="001000000000"/>
            <w:tcW w:w="7764" w:type="dxa"/>
            <w:gridSpan w:val="3"/>
            <w:noWrap/>
            <w:hideMark/>
          </w:tcPr>
          <w:p w:rsidR="00020C5C" w:rsidRPr="00C104A4" w:rsidRDefault="00020C5C" w:rsidP="004E0B6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  <w:tc>
          <w:tcPr>
            <w:tcW w:w="1450" w:type="dxa"/>
            <w:noWrap/>
            <w:hideMark/>
          </w:tcPr>
          <w:p w:rsidR="00020C5C" w:rsidRPr="00C104A4" w:rsidRDefault="00F05AD3" w:rsidP="004E0B63">
            <w:pPr>
              <w:spacing w:after="0" w:line="240" w:lineRule="auto"/>
              <w:jc w:val="right"/>
              <w:cnfStyle w:val="00000000000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79.900</w:t>
            </w:r>
            <w:r w:rsidR="00020C5C" w:rsidRPr="00C104A4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pt-BR"/>
              </w:rPr>
              <w:t>,00</w:t>
            </w:r>
          </w:p>
        </w:tc>
      </w:tr>
    </w:tbl>
    <w:p w:rsidR="00020C5C" w:rsidRPr="00C104A4" w:rsidRDefault="00020C5C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EB5879" w:rsidRPr="00C104A4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b/>
          <w:sz w:val="21"/>
          <w:szCs w:val="21"/>
        </w:rPr>
        <w:t xml:space="preserve">Art. </w:t>
      </w:r>
      <w:r w:rsidR="008926DC" w:rsidRPr="00C104A4">
        <w:rPr>
          <w:rFonts w:ascii="Verdana" w:hAnsi="Verdana" w:cs="Arial"/>
          <w:b/>
          <w:sz w:val="21"/>
          <w:szCs w:val="21"/>
        </w:rPr>
        <w:t>3</w:t>
      </w:r>
      <w:r w:rsidRPr="00C104A4">
        <w:rPr>
          <w:rFonts w:ascii="Verdana" w:hAnsi="Verdana" w:cs="Arial"/>
          <w:b/>
          <w:sz w:val="21"/>
          <w:szCs w:val="21"/>
        </w:rPr>
        <w:t xml:space="preserve">º - </w:t>
      </w:r>
      <w:r w:rsidRPr="00C104A4">
        <w:rPr>
          <w:rFonts w:ascii="Verdana" w:hAnsi="Verdana" w:cs="Arial"/>
          <w:sz w:val="21"/>
          <w:szCs w:val="21"/>
        </w:rPr>
        <w:t>Esta lei entra em vigor na data de sua publicação.</w:t>
      </w:r>
    </w:p>
    <w:p w:rsidR="00931E9C" w:rsidRPr="00C104A4" w:rsidRDefault="007A5A60" w:rsidP="007A5A60">
      <w:pPr>
        <w:pStyle w:val="Corpodetexto"/>
        <w:tabs>
          <w:tab w:val="left" w:pos="6930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ab/>
      </w:r>
    </w:p>
    <w:p w:rsidR="00931E9C" w:rsidRPr="00C104A4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</w:p>
    <w:p w:rsidR="005C270A" w:rsidRPr="00C104A4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>Carmo do Cajuru,</w:t>
      </w:r>
      <w:r w:rsidR="00F05AD3" w:rsidRPr="00C104A4">
        <w:rPr>
          <w:rFonts w:ascii="Verdana" w:hAnsi="Verdana" w:cs="Arial"/>
          <w:sz w:val="21"/>
          <w:szCs w:val="21"/>
        </w:rPr>
        <w:t xml:space="preserve"> 13 de maio</w:t>
      </w:r>
      <w:r w:rsidR="00C104A4" w:rsidRPr="00C104A4">
        <w:rPr>
          <w:rFonts w:ascii="Verdana" w:hAnsi="Verdana" w:cs="Arial"/>
          <w:sz w:val="21"/>
          <w:szCs w:val="21"/>
        </w:rPr>
        <w:t xml:space="preserve"> </w:t>
      </w:r>
      <w:r w:rsidR="00BD6123" w:rsidRPr="00C104A4">
        <w:rPr>
          <w:rFonts w:ascii="Verdana" w:hAnsi="Verdana" w:cs="Arial"/>
          <w:sz w:val="21"/>
          <w:szCs w:val="21"/>
        </w:rPr>
        <w:t xml:space="preserve">de </w:t>
      </w:r>
      <w:r w:rsidR="001E7DCF" w:rsidRPr="00C104A4">
        <w:rPr>
          <w:rFonts w:ascii="Verdana" w:hAnsi="Verdana" w:cs="Arial"/>
          <w:sz w:val="21"/>
          <w:szCs w:val="21"/>
        </w:rPr>
        <w:t>202</w:t>
      </w:r>
      <w:r w:rsidR="00F05AD3" w:rsidRPr="00C104A4">
        <w:rPr>
          <w:rFonts w:ascii="Verdana" w:hAnsi="Verdana" w:cs="Arial"/>
          <w:sz w:val="21"/>
          <w:szCs w:val="21"/>
        </w:rPr>
        <w:t>4</w:t>
      </w:r>
      <w:r w:rsidRPr="00C104A4">
        <w:rPr>
          <w:rFonts w:ascii="Verdana" w:hAnsi="Verdana" w:cs="Arial"/>
          <w:sz w:val="21"/>
          <w:szCs w:val="21"/>
        </w:rPr>
        <w:t>.</w:t>
      </w:r>
    </w:p>
    <w:p w:rsidR="004947AC" w:rsidRPr="00C104A4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327190" w:rsidRPr="00C104A4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020C5C" w:rsidRPr="00C104A4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5C270A" w:rsidRPr="00C104A4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C104A4">
        <w:rPr>
          <w:rFonts w:ascii="Verdana" w:hAnsi="Verdana" w:cs="Arial"/>
          <w:b/>
          <w:sz w:val="21"/>
          <w:szCs w:val="21"/>
        </w:rPr>
        <w:t>Edson de Souza Vilela</w:t>
      </w:r>
    </w:p>
    <w:p w:rsidR="007A5A60" w:rsidRPr="00C104A4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C104A4">
        <w:rPr>
          <w:rFonts w:ascii="Verdana" w:hAnsi="Verdana" w:cs="Arial"/>
          <w:b/>
          <w:bCs/>
          <w:iCs/>
          <w:sz w:val="21"/>
          <w:szCs w:val="21"/>
        </w:rPr>
        <w:t>Prefeito</w:t>
      </w:r>
      <w:r w:rsidR="007A5A60" w:rsidRPr="00C104A4">
        <w:rPr>
          <w:rFonts w:ascii="Verdana" w:hAnsi="Verdana" w:cs="Arial"/>
          <w:b/>
          <w:bCs/>
          <w:iCs/>
          <w:sz w:val="21"/>
          <w:szCs w:val="21"/>
        </w:rPr>
        <w:t xml:space="preserve"> </w:t>
      </w:r>
      <w:r w:rsidR="00C104A4" w:rsidRPr="00C104A4">
        <w:rPr>
          <w:rFonts w:ascii="Verdana" w:hAnsi="Verdana" w:cs="Arial"/>
          <w:b/>
          <w:bCs/>
          <w:iCs/>
          <w:sz w:val="21"/>
          <w:szCs w:val="21"/>
        </w:rPr>
        <w:t xml:space="preserve">de </w:t>
      </w:r>
      <w:r w:rsidR="00C567AC" w:rsidRPr="00C104A4">
        <w:rPr>
          <w:rFonts w:ascii="Verdana" w:hAnsi="Verdana" w:cs="Arial"/>
          <w:b/>
          <w:bCs/>
          <w:iCs/>
          <w:sz w:val="21"/>
          <w:szCs w:val="21"/>
        </w:rPr>
        <w:t>Carmo do Cajuru</w:t>
      </w:r>
      <w:r w:rsidR="007A5A60" w:rsidRPr="00C104A4">
        <w:rPr>
          <w:rFonts w:ascii="Verdana" w:hAnsi="Verdana" w:cs="Arial"/>
          <w:b/>
          <w:bCs/>
          <w:iCs/>
          <w:sz w:val="21"/>
          <w:szCs w:val="21"/>
        </w:rPr>
        <w:br w:type="page"/>
      </w:r>
    </w:p>
    <w:p w:rsidR="005C270A" w:rsidRPr="00C104A4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C104A4">
        <w:rPr>
          <w:rFonts w:ascii="Verdana" w:hAnsi="Verdana" w:cs="Arial"/>
          <w:b/>
          <w:sz w:val="21"/>
          <w:szCs w:val="21"/>
        </w:rPr>
        <w:lastRenderedPageBreak/>
        <w:t>DA JUSTIFICATIVA</w:t>
      </w:r>
    </w:p>
    <w:p w:rsidR="001E620E" w:rsidRPr="00C104A4" w:rsidRDefault="001E620E" w:rsidP="007A5A60">
      <w:pPr>
        <w:spacing w:after="0" w:line="360" w:lineRule="auto"/>
        <w:jc w:val="both"/>
        <w:rPr>
          <w:rFonts w:ascii="Verdana" w:hAnsi="Verdana" w:cs="Arial"/>
          <w:iCs/>
          <w:sz w:val="21"/>
          <w:szCs w:val="21"/>
        </w:rPr>
      </w:pPr>
    </w:p>
    <w:p w:rsidR="001F3520" w:rsidRPr="00C104A4" w:rsidRDefault="005C270A" w:rsidP="007A5A60">
      <w:pPr>
        <w:spacing w:after="0" w:line="360" w:lineRule="auto"/>
        <w:jc w:val="both"/>
        <w:rPr>
          <w:rFonts w:ascii="Verdana" w:hAnsi="Verdana" w:cs="Arial"/>
          <w:iCs/>
          <w:sz w:val="21"/>
          <w:szCs w:val="21"/>
        </w:rPr>
      </w:pPr>
      <w:r w:rsidRPr="00C104A4">
        <w:rPr>
          <w:rFonts w:ascii="Verdana" w:hAnsi="Verdana" w:cs="Arial"/>
          <w:iCs/>
          <w:sz w:val="21"/>
          <w:szCs w:val="21"/>
        </w:rPr>
        <w:tab/>
      </w:r>
    </w:p>
    <w:p w:rsidR="00395AF6" w:rsidRPr="00C104A4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1"/>
          <w:szCs w:val="21"/>
        </w:rPr>
      </w:pPr>
      <w:r w:rsidRPr="00C104A4">
        <w:rPr>
          <w:rFonts w:ascii="Verdana" w:hAnsi="Verdana" w:cs="Arial"/>
          <w:b/>
          <w:bCs/>
          <w:color w:val="auto"/>
          <w:sz w:val="21"/>
          <w:szCs w:val="21"/>
        </w:rPr>
        <w:t>A</w:t>
      </w:r>
    </w:p>
    <w:p w:rsidR="00395AF6" w:rsidRPr="00C104A4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1"/>
          <w:szCs w:val="21"/>
        </w:rPr>
      </w:pPr>
      <w:r w:rsidRPr="00C104A4">
        <w:rPr>
          <w:rFonts w:ascii="Verdana" w:hAnsi="Verdana" w:cs="Arial"/>
          <w:b/>
          <w:bCs/>
          <w:color w:val="auto"/>
          <w:sz w:val="21"/>
          <w:szCs w:val="21"/>
        </w:rPr>
        <w:t>Câmara Municipal de Vereadores</w:t>
      </w:r>
    </w:p>
    <w:p w:rsidR="00395AF6" w:rsidRPr="00C104A4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1"/>
          <w:szCs w:val="21"/>
        </w:rPr>
      </w:pPr>
      <w:r w:rsidRPr="00C104A4">
        <w:rPr>
          <w:rFonts w:ascii="Verdana" w:hAnsi="Verdana" w:cs="Arial"/>
          <w:b/>
          <w:bCs/>
          <w:color w:val="auto"/>
          <w:sz w:val="21"/>
          <w:szCs w:val="21"/>
        </w:rPr>
        <w:t>Senhor Presidente</w:t>
      </w:r>
    </w:p>
    <w:p w:rsidR="00395AF6" w:rsidRPr="00C104A4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1"/>
          <w:szCs w:val="21"/>
        </w:rPr>
      </w:pPr>
      <w:r w:rsidRPr="00C104A4">
        <w:rPr>
          <w:rFonts w:ascii="Verdana" w:hAnsi="Verdana" w:cs="Arial"/>
          <w:b/>
          <w:bCs/>
          <w:color w:val="auto"/>
          <w:sz w:val="21"/>
          <w:szCs w:val="21"/>
        </w:rPr>
        <w:t>Senhores Vereadores</w:t>
      </w:r>
    </w:p>
    <w:p w:rsidR="001E620E" w:rsidRPr="00C104A4" w:rsidRDefault="001E620E" w:rsidP="007A5A60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F77E53" w:rsidRPr="00C104A4" w:rsidRDefault="00F43FC7" w:rsidP="007A5A60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 xml:space="preserve">Tenho a honra de encaminhar a Vossa Excelência, para apreciação dessa egrégia Casa Legislativa, o Projeto de Lei anexo, que </w:t>
      </w:r>
      <w:r w:rsidR="00EB7893" w:rsidRPr="00C104A4">
        <w:rPr>
          <w:rFonts w:ascii="Verdana" w:hAnsi="Verdana" w:cs="Arial"/>
          <w:sz w:val="21"/>
          <w:szCs w:val="21"/>
        </w:rPr>
        <w:t xml:space="preserve">se </w:t>
      </w:r>
      <w:r w:rsidR="00BD6123" w:rsidRPr="00C104A4">
        <w:rPr>
          <w:rFonts w:ascii="Verdana" w:hAnsi="Verdana" w:cs="Arial"/>
          <w:sz w:val="21"/>
          <w:szCs w:val="21"/>
        </w:rPr>
        <w:t>trata do repasse de recursos financeiros</w:t>
      </w:r>
      <w:r w:rsidR="005C270A" w:rsidRPr="00C104A4">
        <w:rPr>
          <w:rFonts w:ascii="Verdana" w:hAnsi="Verdana" w:cs="Arial"/>
          <w:sz w:val="21"/>
          <w:szCs w:val="21"/>
        </w:rPr>
        <w:t xml:space="preserve"> para a</w:t>
      </w:r>
      <w:r w:rsidR="00C104A4" w:rsidRPr="00C104A4">
        <w:rPr>
          <w:rFonts w:ascii="Verdana" w:hAnsi="Verdana" w:cs="Arial"/>
          <w:sz w:val="21"/>
          <w:szCs w:val="21"/>
        </w:rPr>
        <w:t xml:space="preserve"> </w:t>
      </w:r>
      <w:r w:rsidR="00847FF3" w:rsidRPr="00C104A4">
        <w:rPr>
          <w:rFonts w:ascii="Verdana" w:hAnsi="Verdana" w:cs="Arial"/>
          <w:sz w:val="21"/>
          <w:szCs w:val="21"/>
        </w:rPr>
        <w:t xml:space="preserve">Caixa Escolar Alegria do Saber </w:t>
      </w:r>
      <w:r w:rsidR="00395AF6" w:rsidRPr="00C104A4">
        <w:rPr>
          <w:rFonts w:ascii="Verdana" w:hAnsi="Verdana" w:cs="Arial"/>
          <w:sz w:val="21"/>
          <w:szCs w:val="21"/>
        </w:rPr>
        <w:t>de Carmo do Cajuru</w:t>
      </w:r>
      <w:r w:rsidR="00F77E53" w:rsidRPr="00C104A4">
        <w:rPr>
          <w:rFonts w:ascii="Verdana" w:hAnsi="Verdana" w:cs="Arial"/>
          <w:sz w:val="21"/>
          <w:szCs w:val="21"/>
        </w:rPr>
        <w:t>.</w:t>
      </w:r>
    </w:p>
    <w:p w:rsidR="001F3520" w:rsidRPr="00C104A4" w:rsidRDefault="001F3520" w:rsidP="007A5A60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1F3520" w:rsidRPr="00C104A4" w:rsidRDefault="001F3520" w:rsidP="007A5A60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>A C</w:t>
      </w:r>
      <w:r w:rsidR="00395AF6" w:rsidRPr="00C104A4">
        <w:rPr>
          <w:rFonts w:ascii="Verdana" w:hAnsi="Verdana" w:cs="Arial"/>
          <w:sz w:val="21"/>
          <w:szCs w:val="21"/>
        </w:rPr>
        <w:t>reche Municipal Alegria do Saber</w:t>
      </w:r>
      <w:r w:rsidRPr="00C104A4">
        <w:rPr>
          <w:rFonts w:ascii="Verdana" w:hAnsi="Verdana" w:cs="Arial"/>
          <w:sz w:val="21"/>
          <w:szCs w:val="21"/>
        </w:rPr>
        <w:t xml:space="preserve"> necessita realizar a contratação de </w:t>
      </w:r>
      <w:r w:rsidR="00500764" w:rsidRPr="00C104A4">
        <w:rPr>
          <w:rFonts w:ascii="Verdana" w:hAnsi="Verdana" w:cs="Arial"/>
          <w:sz w:val="21"/>
          <w:szCs w:val="21"/>
        </w:rPr>
        <w:t>Assessoria Contábil para</w:t>
      </w:r>
      <w:r w:rsidR="00654A16" w:rsidRPr="00C104A4">
        <w:rPr>
          <w:rFonts w:ascii="Verdana" w:hAnsi="Verdana" w:cs="Arial"/>
          <w:sz w:val="21"/>
          <w:szCs w:val="21"/>
        </w:rPr>
        <w:t xml:space="preserve"> Registro de Ata</w:t>
      </w:r>
      <w:r w:rsidR="005413A6" w:rsidRPr="00C104A4">
        <w:rPr>
          <w:rFonts w:ascii="Verdana" w:hAnsi="Verdana" w:cs="Arial"/>
          <w:sz w:val="21"/>
          <w:szCs w:val="21"/>
        </w:rPr>
        <w:t>s</w:t>
      </w:r>
      <w:r w:rsidRPr="00C104A4">
        <w:rPr>
          <w:rFonts w:ascii="Verdana" w:hAnsi="Verdana" w:cs="Arial"/>
          <w:sz w:val="21"/>
          <w:szCs w:val="21"/>
        </w:rPr>
        <w:t>para auxiliar na elaboração de prestação de contas na forma da Lei</w:t>
      </w:r>
      <w:r w:rsidR="00500764" w:rsidRPr="00C104A4">
        <w:rPr>
          <w:rFonts w:ascii="Verdana" w:hAnsi="Verdana" w:cs="Arial"/>
          <w:sz w:val="21"/>
          <w:szCs w:val="21"/>
        </w:rPr>
        <w:t>, realizar pequenos reparos e aquisição de materiais</w:t>
      </w:r>
      <w:r w:rsidRPr="00C104A4">
        <w:rPr>
          <w:rFonts w:ascii="Verdana" w:hAnsi="Verdana" w:cs="Arial"/>
          <w:sz w:val="21"/>
          <w:szCs w:val="21"/>
        </w:rPr>
        <w:t>. Sendo assim, é imperioso o repasse de recursos públicos para consecução de seus objetivos legais</w:t>
      </w:r>
      <w:r w:rsidR="00C104A4" w:rsidRPr="00C104A4">
        <w:rPr>
          <w:rFonts w:ascii="Verdana" w:hAnsi="Verdana" w:cs="Arial"/>
          <w:sz w:val="21"/>
          <w:szCs w:val="21"/>
        </w:rPr>
        <w:t xml:space="preserve"> e atendimento ao interesse pú</w:t>
      </w:r>
      <w:r w:rsidR="00500764" w:rsidRPr="00C104A4">
        <w:rPr>
          <w:rFonts w:ascii="Verdana" w:hAnsi="Verdana" w:cs="Arial"/>
          <w:sz w:val="21"/>
          <w:szCs w:val="21"/>
        </w:rPr>
        <w:t>blico</w:t>
      </w:r>
      <w:r w:rsidRPr="00C104A4">
        <w:rPr>
          <w:rFonts w:ascii="Verdana" w:hAnsi="Verdana" w:cs="Arial"/>
          <w:sz w:val="21"/>
          <w:szCs w:val="21"/>
        </w:rPr>
        <w:t>.</w:t>
      </w:r>
    </w:p>
    <w:p w:rsidR="009157D8" w:rsidRPr="00C104A4" w:rsidRDefault="009157D8" w:rsidP="007A5A60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1E620E" w:rsidRPr="00C104A4" w:rsidRDefault="005C270A" w:rsidP="00C104A4">
      <w:pPr>
        <w:spacing w:after="0" w:line="360" w:lineRule="auto"/>
        <w:jc w:val="both"/>
        <w:rPr>
          <w:rFonts w:ascii="Verdana" w:hAnsi="Verdana" w:cs="Arial"/>
          <w:spacing w:val="-5"/>
          <w:sz w:val="21"/>
          <w:szCs w:val="21"/>
        </w:rPr>
      </w:pPr>
      <w:r w:rsidRPr="00C104A4">
        <w:rPr>
          <w:rFonts w:ascii="Verdana" w:hAnsi="Verdana" w:cs="Arial"/>
          <w:spacing w:val="-5"/>
          <w:sz w:val="21"/>
          <w:szCs w:val="21"/>
        </w:rPr>
        <w:t xml:space="preserve">Portanto, a fim de </w:t>
      </w:r>
      <w:r w:rsidR="001F3520" w:rsidRPr="00C104A4">
        <w:rPr>
          <w:rFonts w:ascii="Verdana" w:hAnsi="Verdana" w:cs="Arial"/>
          <w:spacing w:val="-5"/>
          <w:sz w:val="21"/>
          <w:szCs w:val="21"/>
        </w:rPr>
        <w:t xml:space="preserve">viabilizar a </w:t>
      </w:r>
      <w:r w:rsidR="00084A26" w:rsidRPr="00C104A4">
        <w:rPr>
          <w:rFonts w:ascii="Verdana" w:hAnsi="Verdana" w:cs="Arial"/>
          <w:spacing w:val="-5"/>
          <w:sz w:val="21"/>
          <w:szCs w:val="21"/>
        </w:rPr>
        <w:t>execução d</w:t>
      </w:r>
      <w:r w:rsidR="00395AF6" w:rsidRPr="00C104A4">
        <w:rPr>
          <w:rFonts w:ascii="Verdana" w:hAnsi="Verdana" w:cs="Arial"/>
          <w:spacing w:val="-5"/>
          <w:sz w:val="21"/>
          <w:szCs w:val="21"/>
        </w:rPr>
        <w:t>o projeto de manutenção da Creche Municipal, em tela</w:t>
      </w:r>
      <w:r w:rsidRPr="00C104A4">
        <w:rPr>
          <w:rFonts w:ascii="Verdana" w:hAnsi="Verdana" w:cs="Arial"/>
          <w:spacing w:val="-5"/>
          <w:sz w:val="21"/>
          <w:szCs w:val="21"/>
        </w:rPr>
        <w:t xml:space="preserve">, requeremos aprovação deste projeto de lei. </w:t>
      </w:r>
    </w:p>
    <w:p w:rsidR="001E620E" w:rsidRPr="00C104A4" w:rsidRDefault="00F63146" w:rsidP="00C104A4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>Dessa forma, submetendo a proposta ao exame dessa egrégia Casa Legislativa</w:t>
      </w:r>
      <w:r w:rsidR="00B120BE" w:rsidRPr="00C104A4">
        <w:rPr>
          <w:rFonts w:ascii="Verdana" w:hAnsi="Verdana" w:cs="Arial"/>
          <w:sz w:val="21"/>
          <w:szCs w:val="21"/>
        </w:rPr>
        <w:t>.</w:t>
      </w:r>
    </w:p>
    <w:p w:rsidR="00F63146" w:rsidRPr="00C104A4" w:rsidRDefault="00F63146" w:rsidP="007A5A60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>Ao ensejo, renovo a Vossa Excelência e ilustres Vereadores protestos de consideração e apreço.</w:t>
      </w:r>
    </w:p>
    <w:p w:rsidR="00C104A4" w:rsidRPr="00C104A4" w:rsidRDefault="00C104A4" w:rsidP="007A5A60">
      <w:pPr>
        <w:spacing w:after="0" w:line="360" w:lineRule="auto"/>
        <w:jc w:val="center"/>
        <w:rPr>
          <w:rFonts w:ascii="Verdana" w:hAnsi="Verdana" w:cs="Arial"/>
          <w:sz w:val="21"/>
          <w:szCs w:val="21"/>
        </w:rPr>
      </w:pPr>
    </w:p>
    <w:p w:rsidR="00F63146" w:rsidRPr="00C104A4" w:rsidRDefault="00F63146" w:rsidP="007A5A60">
      <w:pPr>
        <w:spacing w:after="0" w:line="360" w:lineRule="auto"/>
        <w:jc w:val="center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>Atenciosamente,</w:t>
      </w:r>
    </w:p>
    <w:p w:rsidR="005C270A" w:rsidRPr="00C104A4" w:rsidRDefault="005C270A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1"/>
          <w:szCs w:val="21"/>
        </w:rPr>
      </w:pPr>
    </w:p>
    <w:p w:rsidR="003F5DED" w:rsidRPr="00C104A4" w:rsidRDefault="003F5DED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1"/>
          <w:szCs w:val="21"/>
        </w:rPr>
      </w:pPr>
      <w:r w:rsidRPr="00C104A4">
        <w:rPr>
          <w:rFonts w:ascii="Verdana" w:hAnsi="Verdana" w:cs="Arial"/>
          <w:sz w:val="21"/>
          <w:szCs w:val="21"/>
        </w:rPr>
        <w:t xml:space="preserve">Carmo do Cajuru, </w:t>
      </w:r>
      <w:r w:rsidR="00395AF6" w:rsidRPr="00C104A4">
        <w:rPr>
          <w:rFonts w:ascii="Verdana" w:hAnsi="Verdana" w:cs="Arial"/>
          <w:sz w:val="21"/>
          <w:szCs w:val="21"/>
        </w:rPr>
        <w:t>1</w:t>
      </w:r>
      <w:r w:rsidR="00F05AD3" w:rsidRPr="00C104A4">
        <w:rPr>
          <w:rFonts w:ascii="Verdana" w:hAnsi="Verdana" w:cs="Arial"/>
          <w:sz w:val="21"/>
          <w:szCs w:val="21"/>
        </w:rPr>
        <w:t>3</w:t>
      </w:r>
      <w:r w:rsidRPr="00C104A4">
        <w:rPr>
          <w:rFonts w:ascii="Verdana" w:hAnsi="Verdana" w:cs="Arial"/>
          <w:sz w:val="21"/>
          <w:szCs w:val="21"/>
        </w:rPr>
        <w:t xml:space="preserve"> de </w:t>
      </w:r>
      <w:r w:rsidR="00F05AD3" w:rsidRPr="00C104A4">
        <w:rPr>
          <w:rFonts w:ascii="Verdana" w:hAnsi="Verdana" w:cs="Arial"/>
          <w:sz w:val="21"/>
          <w:szCs w:val="21"/>
        </w:rPr>
        <w:t>maio</w:t>
      </w:r>
      <w:r w:rsidR="00C104A4">
        <w:rPr>
          <w:rFonts w:ascii="Verdana" w:hAnsi="Verdana" w:cs="Arial"/>
          <w:sz w:val="21"/>
          <w:szCs w:val="21"/>
        </w:rPr>
        <w:t xml:space="preserve"> </w:t>
      </w:r>
      <w:r w:rsidRPr="00C104A4">
        <w:rPr>
          <w:rFonts w:ascii="Verdana" w:hAnsi="Verdana" w:cs="Arial"/>
          <w:sz w:val="21"/>
          <w:szCs w:val="21"/>
        </w:rPr>
        <w:t xml:space="preserve">de </w:t>
      </w:r>
      <w:r w:rsidR="001E7DCF" w:rsidRPr="00C104A4">
        <w:rPr>
          <w:rFonts w:ascii="Verdana" w:hAnsi="Verdana" w:cs="Arial"/>
          <w:sz w:val="21"/>
          <w:szCs w:val="21"/>
        </w:rPr>
        <w:t>202</w:t>
      </w:r>
      <w:r w:rsidR="00F05AD3" w:rsidRPr="00C104A4">
        <w:rPr>
          <w:rFonts w:ascii="Verdana" w:hAnsi="Verdana" w:cs="Arial"/>
          <w:sz w:val="21"/>
          <w:szCs w:val="21"/>
        </w:rPr>
        <w:t>4</w:t>
      </w:r>
      <w:r w:rsidRPr="00C104A4">
        <w:rPr>
          <w:rFonts w:ascii="Verdana" w:hAnsi="Verdana" w:cs="Arial"/>
          <w:sz w:val="21"/>
          <w:szCs w:val="21"/>
        </w:rPr>
        <w:t>.</w:t>
      </w:r>
    </w:p>
    <w:p w:rsidR="00BC3A4F" w:rsidRPr="00C104A4" w:rsidRDefault="00BC3A4F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1"/>
          <w:szCs w:val="21"/>
        </w:rPr>
      </w:pPr>
    </w:p>
    <w:p w:rsidR="001F3520" w:rsidRPr="00C104A4" w:rsidRDefault="001F3520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Verdana" w:hAnsi="Verdana" w:cs="Arial"/>
          <w:b/>
          <w:sz w:val="21"/>
          <w:szCs w:val="21"/>
        </w:rPr>
      </w:pPr>
    </w:p>
    <w:p w:rsidR="00395AF6" w:rsidRPr="00C104A4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Verdana" w:hAnsi="Verdana" w:cs="Arial"/>
          <w:b/>
          <w:sz w:val="21"/>
          <w:szCs w:val="21"/>
        </w:rPr>
      </w:pPr>
    </w:p>
    <w:p w:rsidR="00654A16" w:rsidRPr="00C104A4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C104A4">
        <w:rPr>
          <w:rFonts w:ascii="Verdana" w:hAnsi="Verdana" w:cs="Arial"/>
          <w:b/>
          <w:sz w:val="21"/>
          <w:szCs w:val="21"/>
        </w:rPr>
        <w:t>Edson de Souza Vilela</w:t>
      </w:r>
    </w:p>
    <w:p w:rsidR="00F43FC7" w:rsidRPr="00C104A4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C104A4">
        <w:rPr>
          <w:rFonts w:ascii="Verdana" w:hAnsi="Verdana" w:cs="Arial"/>
          <w:b/>
          <w:bCs/>
          <w:iCs/>
          <w:sz w:val="21"/>
          <w:szCs w:val="21"/>
        </w:rPr>
        <w:t xml:space="preserve">Prefeito </w:t>
      </w:r>
      <w:r w:rsidR="007A5A60" w:rsidRPr="00C104A4">
        <w:rPr>
          <w:rFonts w:ascii="Verdana" w:hAnsi="Verdana" w:cs="Arial"/>
          <w:b/>
          <w:bCs/>
          <w:iCs/>
          <w:sz w:val="21"/>
          <w:szCs w:val="21"/>
        </w:rPr>
        <w:t xml:space="preserve">de </w:t>
      </w:r>
      <w:r w:rsidRPr="00C104A4">
        <w:rPr>
          <w:rFonts w:ascii="Verdana" w:hAnsi="Verdana" w:cs="Arial"/>
          <w:b/>
          <w:bCs/>
          <w:iCs/>
          <w:sz w:val="21"/>
          <w:szCs w:val="21"/>
        </w:rPr>
        <w:t>Carmo do Cajuru</w:t>
      </w:r>
    </w:p>
    <w:sectPr w:rsidR="00F43FC7" w:rsidRPr="00C104A4" w:rsidSect="00C104A4">
      <w:headerReference w:type="default" r:id="rId8"/>
      <w:footerReference w:type="default" r:id="rId9"/>
      <w:pgSz w:w="11906" w:h="16838"/>
      <w:pgMar w:top="2552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76" w:rsidRDefault="009B6D76" w:rsidP="00881FA6">
      <w:pPr>
        <w:spacing w:after="0" w:line="240" w:lineRule="auto"/>
      </w:pPr>
      <w:r>
        <w:separator/>
      </w:r>
    </w:p>
  </w:endnote>
  <w:endnote w:type="continuationSeparator" w:id="1">
    <w:p w:rsidR="009B6D76" w:rsidRDefault="009B6D76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76" w:rsidRDefault="009B6D76" w:rsidP="00881FA6">
      <w:pPr>
        <w:spacing w:after="0" w:line="240" w:lineRule="auto"/>
      </w:pPr>
      <w:r>
        <w:separator/>
      </w:r>
    </w:p>
  </w:footnote>
  <w:footnote w:type="continuationSeparator" w:id="1">
    <w:p w:rsidR="009B6D76" w:rsidRDefault="009B6D76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</w:p>
  <w:p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1FA6"/>
    <w:rsid w:val="00006304"/>
    <w:rsid w:val="00020C5C"/>
    <w:rsid w:val="00036AE7"/>
    <w:rsid w:val="00046482"/>
    <w:rsid w:val="0005277C"/>
    <w:rsid w:val="00055729"/>
    <w:rsid w:val="000624EC"/>
    <w:rsid w:val="00074CDE"/>
    <w:rsid w:val="00084A26"/>
    <w:rsid w:val="00085ADF"/>
    <w:rsid w:val="0009517E"/>
    <w:rsid w:val="000B499C"/>
    <w:rsid w:val="000D383E"/>
    <w:rsid w:val="000E10E6"/>
    <w:rsid w:val="000E13A0"/>
    <w:rsid w:val="00105B7E"/>
    <w:rsid w:val="001638AB"/>
    <w:rsid w:val="00173BD4"/>
    <w:rsid w:val="001A42B6"/>
    <w:rsid w:val="001E620E"/>
    <w:rsid w:val="001E7DCF"/>
    <w:rsid w:val="001F3520"/>
    <w:rsid w:val="002259B4"/>
    <w:rsid w:val="002578FD"/>
    <w:rsid w:val="0026202E"/>
    <w:rsid w:val="00282DBD"/>
    <w:rsid w:val="00283CD1"/>
    <w:rsid w:val="002845BD"/>
    <w:rsid w:val="0028576A"/>
    <w:rsid w:val="0029352A"/>
    <w:rsid w:val="002A3894"/>
    <w:rsid w:val="002B0902"/>
    <w:rsid w:val="002C543E"/>
    <w:rsid w:val="002D49DD"/>
    <w:rsid w:val="002E03A0"/>
    <w:rsid w:val="00301F8C"/>
    <w:rsid w:val="00302A00"/>
    <w:rsid w:val="00306DE7"/>
    <w:rsid w:val="00327190"/>
    <w:rsid w:val="0032736B"/>
    <w:rsid w:val="00332474"/>
    <w:rsid w:val="00337B31"/>
    <w:rsid w:val="00357F72"/>
    <w:rsid w:val="00395AF6"/>
    <w:rsid w:val="003A0D04"/>
    <w:rsid w:val="003F5DED"/>
    <w:rsid w:val="003F6A13"/>
    <w:rsid w:val="00404CEE"/>
    <w:rsid w:val="00432AA2"/>
    <w:rsid w:val="00440A2D"/>
    <w:rsid w:val="00453A76"/>
    <w:rsid w:val="0045710A"/>
    <w:rsid w:val="00457596"/>
    <w:rsid w:val="00457FC4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5B21"/>
    <w:rsid w:val="005413A6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81D8B"/>
    <w:rsid w:val="00685B4B"/>
    <w:rsid w:val="006A3177"/>
    <w:rsid w:val="006E09E6"/>
    <w:rsid w:val="006E3298"/>
    <w:rsid w:val="00725BD4"/>
    <w:rsid w:val="00750446"/>
    <w:rsid w:val="00791A5A"/>
    <w:rsid w:val="007A2492"/>
    <w:rsid w:val="007A5A60"/>
    <w:rsid w:val="007B0F17"/>
    <w:rsid w:val="007D7718"/>
    <w:rsid w:val="00800EFA"/>
    <w:rsid w:val="00805635"/>
    <w:rsid w:val="00813B2F"/>
    <w:rsid w:val="00813EBC"/>
    <w:rsid w:val="00830783"/>
    <w:rsid w:val="00847FF3"/>
    <w:rsid w:val="00881FA6"/>
    <w:rsid w:val="008926DC"/>
    <w:rsid w:val="00893A5E"/>
    <w:rsid w:val="008D4BD4"/>
    <w:rsid w:val="00911FFD"/>
    <w:rsid w:val="009157D8"/>
    <w:rsid w:val="00920E63"/>
    <w:rsid w:val="00922086"/>
    <w:rsid w:val="00931E9C"/>
    <w:rsid w:val="009345F3"/>
    <w:rsid w:val="00940824"/>
    <w:rsid w:val="009706EE"/>
    <w:rsid w:val="0097678E"/>
    <w:rsid w:val="009876E2"/>
    <w:rsid w:val="009969CA"/>
    <w:rsid w:val="009B6D76"/>
    <w:rsid w:val="009D0F11"/>
    <w:rsid w:val="009E4A12"/>
    <w:rsid w:val="009E73CA"/>
    <w:rsid w:val="009F56B1"/>
    <w:rsid w:val="00A07BA2"/>
    <w:rsid w:val="00A151F3"/>
    <w:rsid w:val="00A46279"/>
    <w:rsid w:val="00A47DCB"/>
    <w:rsid w:val="00A51060"/>
    <w:rsid w:val="00A673FF"/>
    <w:rsid w:val="00A73D97"/>
    <w:rsid w:val="00AA13DF"/>
    <w:rsid w:val="00AE5FD3"/>
    <w:rsid w:val="00AF0449"/>
    <w:rsid w:val="00AF4F94"/>
    <w:rsid w:val="00B03238"/>
    <w:rsid w:val="00B120BE"/>
    <w:rsid w:val="00B13463"/>
    <w:rsid w:val="00B312AE"/>
    <w:rsid w:val="00B335C9"/>
    <w:rsid w:val="00B41CE8"/>
    <w:rsid w:val="00B41D73"/>
    <w:rsid w:val="00B57EF2"/>
    <w:rsid w:val="00B76408"/>
    <w:rsid w:val="00B81570"/>
    <w:rsid w:val="00B83EE2"/>
    <w:rsid w:val="00BC1DE0"/>
    <w:rsid w:val="00BC3A4F"/>
    <w:rsid w:val="00BD0664"/>
    <w:rsid w:val="00BD6123"/>
    <w:rsid w:val="00BF7D27"/>
    <w:rsid w:val="00C104A4"/>
    <w:rsid w:val="00C260F0"/>
    <w:rsid w:val="00C31E53"/>
    <w:rsid w:val="00C53231"/>
    <w:rsid w:val="00C567AC"/>
    <w:rsid w:val="00C61BD2"/>
    <w:rsid w:val="00C92A28"/>
    <w:rsid w:val="00C94429"/>
    <w:rsid w:val="00CA0532"/>
    <w:rsid w:val="00CC444C"/>
    <w:rsid w:val="00CD137E"/>
    <w:rsid w:val="00CF7771"/>
    <w:rsid w:val="00D36F0C"/>
    <w:rsid w:val="00D53609"/>
    <w:rsid w:val="00D56ACD"/>
    <w:rsid w:val="00D878C8"/>
    <w:rsid w:val="00D9377D"/>
    <w:rsid w:val="00DC069C"/>
    <w:rsid w:val="00DF7E40"/>
    <w:rsid w:val="00E0361D"/>
    <w:rsid w:val="00E12035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05AD3"/>
    <w:rsid w:val="00F22B6C"/>
    <w:rsid w:val="00F43FC7"/>
    <w:rsid w:val="00F51538"/>
    <w:rsid w:val="00F539CD"/>
    <w:rsid w:val="00F53B5D"/>
    <w:rsid w:val="00F57E64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C4-956E-4B3B-AF6A-B6AE81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Pmcc</cp:lastModifiedBy>
  <cp:revision>14</cp:revision>
  <cp:lastPrinted>2024-05-14T12:11:00Z</cp:lastPrinted>
  <dcterms:created xsi:type="dcterms:W3CDTF">2023-03-28T17:20:00Z</dcterms:created>
  <dcterms:modified xsi:type="dcterms:W3CDTF">2024-05-14T12:12:00Z</dcterms:modified>
</cp:coreProperties>
</file>