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D1EBF">
        <w:rPr>
          <w:rFonts w:ascii="Verdana" w:hAnsi="Verdana"/>
          <w:sz w:val="22"/>
          <w:szCs w:val="22"/>
        </w:rPr>
        <w:t>2</w:t>
      </w:r>
      <w:r w:rsidR="00A110DC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</w:t>
      </w:r>
      <w:r w:rsidR="00694AD8" w:rsidRPr="00A500D6">
        <w:rPr>
          <w:b/>
          <w:bCs/>
          <w:sz w:val="22"/>
        </w:rPr>
        <w:t xml:space="preserve"> ao Sr. </w:t>
      </w:r>
      <w:r w:rsidR="00D37AFB">
        <w:rPr>
          <w:b/>
          <w:bCs/>
          <w:sz w:val="22"/>
        </w:rPr>
        <w:t>Secretário Municipal de Obras</w:t>
      </w:r>
      <w:r w:rsidR="00694AD8" w:rsidRPr="00A500D6">
        <w:rPr>
          <w:b/>
          <w:sz w:val="22"/>
        </w:rPr>
        <w:t xml:space="preserve"> </w:t>
      </w:r>
      <w:r w:rsidR="00E02967">
        <w:rPr>
          <w:b/>
          <w:sz w:val="22"/>
        </w:rPr>
        <w:t xml:space="preserve">seja </w:t>
      </w:r>
      <w:r w:rsidR="00D37AFB">
        <w:rPr>
          <w:b/>
          <w:sz w:val="22"/>
        </w:rPr>
        <w:t xml:space="preserve">feita a </w:t>
      </w:r>
      <w:r w:rsidR="00A110DC">
        <w:rPr>
          <w:b/>
          <w:sz w:val="22"/>
        </w:rPr>
        <w:t>sinalização de trânsito no final da mão dupla na Rua José Demétrio Coelho</w:t>
      </w:r>
      <w:r w:rsidR="00D37AFB">
        <w:rPr>
          <w:b/>
          <w:sz w:val="22"/>
        </w:rPr>
        <w:t xml:space="preserve">, no bairro </w:t>
      </w:r>
      <w:r w:rsidR="00A110DC">
        <w:rPr>
          <w:b/>
          <w:sz w:val="22"/>
        </w:rPr>
        <w:t>Nossa Senhora do Carmo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:rsidR="00D37AFB" w:rsidRDefault="00D37AFB" w:rsidP="00D37AFB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E278D9">
        <w:rPr>
          <w:rFonts w:cs="Times New Roman"/>
          <w:sz w:val="22"/>
        </w:rPr>
        <w:t>A presente soli</w:t>
      </w:r>
      <w:r w:rsidRPr="00A110DC">
        <w:rPr>
          <w:rFonts w:cs="Times New Roman"/>
          <w:sz w:val="22"/>
        </w:rPr>
        <w:t xml:space="preserve">citação se justifica </w:t>
      </w:r>
      <w:r w:rsidR="00A110DC" w:rsidRPr="00A110DC">
        <w:rPr>
          <w:rFonts w:cs="Times New Roman"/>
          <w:sz w:val="22"/>
        </w:rPr>
        <w:t xml:space="preserve">uma vez que não existe sinalização do final da mão dupla </w:t>
      </w:r>
      <w:r w:rsidR="00A110DC" w:rsidRPr="00A110DC">
        <w:rPr>
          <w:sz w:val="22"/>
        </w:rPr>
        <w:t>na Rua José Demétrio Coelho, no bairro Nossa Senhora do Carmo</w:t>
      </w:r>
      <w:r w:rsidR="00A110DC">
        <w:rPr>
          <w:sz w:val="22"/>
        </w:rPr>
        <w:t>, haja vista que alguns motoristas estão transitando em sentido contrário ao final da mão dupla por alta dessa sinalização</w:t>
      </w:r>
      <w:r w:rsidRPr="00E278D9">
        <w:rPr>
          <w:rFonts w:cs="Times New Roman"/>
          <w:sz w:val="22"/>
        </w:rPr>
        <w:t>.</w:t>
      </w:r>
    </w:p>
    <w:p w:rsidR="003F4F92" w:rsidRDefault="003F4F92" w:rsidP="003F4F92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3F4F92" w:rsidRPr="00290284" w:rsidRDefault="003F4F92" w:rsidP="003F4F92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2B70BE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9F3DDD">
        <w:rPr>
          <w:rFonts w:cs="Times New Roman"/>
          <w:sz w:val="22"/>
        </w:rPr>
        <w:t>1</w:t>
      </w:r>
      <w:r w:rsidR="00D37AFB">
        <w:rPr>
          <w:rFonts w:cs="Times New Roman"/>
          <w:sz w:val="22"/>
        </w:rPr>
        <w:t>6</w:t>
      </w:r>
      <w:r w:rsidRPr="00290284">
        <w:rPr>
          <w:rFonts w:cs="Times New Roman"/>
          <w:sz w:val="22"/>
        </w:rPr>
        <w:t xml:space="preserve"> de </w:t>
      </w:r>
      <w:r w:rsidR="008D1EBF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2B70BE" w:rsidRDefault="002B70BE" w:rsidP="002B70BE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Bruno Alves de Oliveira</w:t>
      </w:r>
    </w:p>
    <w:p w:rsidR="00816D42" w:rsidRDefault="00A110DC" w:rsidP="002B70B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Vereador</w:t>
      </w:r>
    </w:p>
    <w:p w:rsidR="00A110DC" w:rsidRDefault="00A110DC" w:rsidP="002B70BE">
      <w:pPr>
        <w:jc w:val="center"/>
        <w:rPr>
          <w:b/>
          <w:bCs/>
          <w:sz w:val="22"/>
        </w:rPr>
      </w:pPr>
    </w:p>
    <w:p w:rsidR="00A110DC" w:rsidRDefault="00A110DC" w:rsidP="002B70BE">
      <w:pPr>
        <w:jc w:val="center"/>
        <w:rPr>
          <w:b/>
          <w:bCs/>
          <w:sz w:val="22"/>
        </w:rPr>
      </w:pPr>
    </w:p>
    <w:p w:rsidR="00A110DC" w:rsidRDefault="00A110DC" w:rsidP="002B70BE">
      <w:pPr>
        <w:jc w:val="center"/>
        <w:rPr>
          <w:b/>
          <w:bCs/>
          <w:sz w:val="22"/>
        </w:rPr>
      </w:pPr>
    </w:p>
    <w:p w:rsidR="00A110DC" w:rsidRPr="00A110DC" w:rsidRDefault="00A110DC" w:rsidP="002B70BE">
      <w:pPr>
        <w:jc w:val="center"/>
        <w:rPr>
          <w:b/>
          <w:sz w:val="22"/>
        </w:rPr>
      </w:pPr>
      <w:bookmarkStart w:id="0" w:name="_GoBack"/>
      <w:r w:rsidRPr="00A110DC">
        <w:rPr>
          <w:b/>
          <w:sz w:val="22"/>
        </w:rPr>
        <w:t>Emerson Lopes Miranda</w:t>
      </w:r>
    </w:p>
    <w:p w:rsidR="00A110DC" w:rsidRDefault="00A110DC" w:rsidP="00A110D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Vereador</w:t>
      </w:r>
    </w:p>
    <w:bookmarkEnd w:id="0"/>
    <w:p w:rsidR="00A110DC" w:rsidRPr="00290284" w:rsidRDefault="00A110DC" w:rsidP="002B70BE">
      <w:pPr>
        <w:jc w:val="center"/>
        <w:rPr>
          <w:sz w:val="22"/>
        </w:rPr>
      </w:pPr>
    </w:p>
    <w:sectPr w:rsidR="00A110DC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80" w:rsidRDefault="00977780" w:rsidP="00816D42">
      <w:r>
        <w:separator/>
      </w:r>
    </w:p>
  </w:endnote>
  <w:endnote w:type="continuationSeparator" w:id="0">
    <w:p w:rsidR="00977780" w:rsidRDefault="00977780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77780" w:rsidRDefault="0097778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780" w:rsidRDefault="00977780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80" w:rsidRDefault="00977780" w:rsidP="00816D42">
      <w:r>
        <w:separator/>
      </w:r>
    </w:p>
  </w:footnote>
  <w:footnote w:type="continuationSeparator" w:id="0">
    <w:p w:rsidR="00977780" w:rsidRDefault="00977780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80" w:rsidRDefault="0097778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780" w:rsidRDefault="0097778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C3746"/>
    <w:rsid w:val="000F10B6"/>
    <w:rsid w:val="0016065F"/>
    <w:rsid w:val="00216BD3"/>
    <w:rsid w:val="00273CED"/>
    <w:rsid w:val="00290284"/>
    <w:rsid w:val="002A0026"/>
    <w:rsid w:val="002B70BE"/>
    <w:rsid w:val="002D76DA"/>
    <w:rsid w:val="002E3BA5"/>
    <w:rsid w:val="002F382A"/>
    <w:rsid w:val="003674D6"/>
    <w:rsid w:val="003D22E1"/>
    <w:rsid w:val="003E3BAD"/>
    <w:rsid w:val="003E7B2E"/>
    <w:rsid w:val="003F4F92"/>
    <w:rsid w:val="004145E4"/>
    <w:rsid w:val="00427404"/>
    <w:rsid w:val="0049165C"/>
    <w:rsid w:val="005173B8"/>
    <w:rsid w:val="00544261"/>
    <w:rsid w:val="0055748A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601"/>
    <w:rsid w:val="008C2F96"/>
    <w:rsid w:val="008C6998"/>
    <w:rsid w:val="008D1EBF"/>
    <w:rsid w:val="008F30D8"/>
    <w:rsid w:val="0091416C"/>
    <w:rsid w:val="00965540"/>
    <w:rsid w:val="00977780"/>
    <w:rsid w:val="009F39B5"/>
    <w:rsid w:val="009F3DDD"/>
    <w:rsid w:val="00A02104"/>
    <w:rsid w:val="00A110DC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37AFB"/>
    <w:rsid w:val="00D45CE1"/>
    <w:rsid w:val="00D470D9"/>
    <w:rsid w:val="00D476A4"/>
    <w:rsid w:val="00E0296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E686-4AB1-4F41-B927-3D3C4CB6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2021-02-16T18:38:00Z</cp:lastPrinted>
  <dcterms:created xsi:type="dcterms:W3CDTF">2021-02-16T18:32:00Z</dcterms:created>
  <dcterms:modified xsi:type="dcterms:W3CDTF">2021-02-16T18:38:00Z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