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7C" w:rsidRPr="00F30A99" w:rsidRDefault="008E5B31" w:rsidP="00F25B7C">
      <w:pPr>
        <w:pStyle w:val="Ttulo9"/>
        <w:pBdr>
          <w:top w:val="single" w:sz="4" w:space="0" w:color="auto"/>
        </w:pBdr>
        <w:spacing w:line="240" w:lineRule="auto"/>
        <w:rPr>
          <w:rFonts w:eastAsia="Calibri"/>
          <w:sz w:val="32"/>
          <w:szCs w:val="40"/>
        </w:rPr>
      </w:pPr>
      <w:r w:rsidRPr="00F30A99">
        <w:rPr>
          <w:rFonts w:eastAsia="Calibri"/>
          <w:sz w:val="32"/>
          <w:szCs w:val="40"/>
        </w:rPr>
        <w:t xml:space="preserve">PROJETO DE </w:t>
      </w:r>
      <w:r w:rsidR="00F25B7C" w:rsidRPr="00F30A99">
        <w:rPr>
          <w:rFonts w:eastAsia="Calibri"/>
          <w:sz w:val="32"/>
          <w:szCs w:val="40"/>
        </w:rPr>
        <w:t xml:space="preserve">LEI Nº </w:t>
      </w:r>
      <w:r w:rsidRPr="00F30A99">
        <w:rPr>
          <w:rFonts w:eastAsia="Calibri"/>
          <w:sz w:val="32"/>
          <w:szCs w:val="40"/>
        </w:rPr>
        <w:t>____/2025</w:t>
      </w:r>
    </w:p>
    <w:p w:rsidR="008E5B31" w:rsidRPr="00F30A99" w:rsidRDefault="008E5B31" w:rsidP="00F25B7C">
      <w:pPr>
        <w:ind w:left="4956"/>
        <w:contextualSpacing/>
        <w:rPr>
          <w:rFonts w:cs="Arial"/>
          <w:b/>
          <w:i/>
          <w:sz w:val="20"/>
        </w:rPr>
      </w:pPr>
    </w:p>
    <w:p w:rsidR="00F30A99" w:rsidRPr="00F30A99" w:rsidRDefault="00F30A99" w:rsidP="00F30A99">
      <w:pPr>
        <w:ind w:left="4536"/>
        <w:rPr>
          <w:rFonts w:eastAsia="Arial" w:cs="Arial"/>
          <w:bCs/>
          <w:iCs/>
          <w:sz w:val="22"/>
        </w:rPr>
      </w:pPr>
      <w:r w:rsidRPr="00F30A99">
        <w:rPr>
          <w:rFonts w:cs="Arial"/>
          <w:b/>
          <w:bCs/>
          <w:iCs/>
          <w:sz w:val="22"/>
        </w:rPr>
        <w:t>Contribuição – Repasse de Recursos Financeiros – Caixa Escolar Municipal – Condições – Orçamento Público Municipal - Providências.</w:t>
      </w:r>
    </w:p>
    <w:p w:rsidR="00F25B7C" w:rsidRPr="00F30A99" w:rsidRDefault="00F25B7C" w:rsidP="00F25B7C">
      <w:pPr>
        <w:ind w:left="4536"/>
        <w:rPr>
          <w:sz w:val="22"/>
        </w:rPr>
      </w:pPr>
    </w:p>
    <w:p w:rsidR="00F25B7C" w:rsidRPr="00F30A99" w:rsidRDefault="008E5B31" w:rsidP="00F25B7C">
      <w:pPr>
        <w:spacing w:line="360" w:lineRule="auto"/>
        <w:ind w:firstLine="851"/>
        <w:rPr>
          <w:sz w:val="22"/>
        </w:rPr>
      </w:pPr>
      <w:r w:rsidRPr="00F30A99">
        <w:rPr>
          <w:i/>
          <w:sz w:val="22"/>
        </w:rPr>
        <w:t>O Prefeito do Município de Carmo do Cajuru, Estado de Minas Gerais no uso de suas atribuições legais, especialmente pelo disposto no art. 64, inciso IV da L</w:t>
      </w:r>
      <w:r w:rsidR="00A706F5" w:rsidRPr="00F30A99">
        <w:rPr>
          <w:i/>
          <w:sz w:val="22"/>
        </w:rPr>
        <w:t>ei Orgânica Municipal, apresenta</w:t>
      </w:r>
      <w:r w:rsidRPr="00F30A99">
        <w:rPr>
          <w:i/>
          <w:sz w:val="22"/>
        </w:rPr>
        <w:t xml:space="preserve"> o seguinte projeto de lei:</w:t>
      </w:r>
      <w:r w:rsidR="00F25B7C" w:rsidRPr="00F30A99">
        <w:rPr>
          <w:sz w:val="22"/>
        </w:rPr>
        <w:tab/>
      </w:r>
    </w:p>
    <w:p w:rsidR="00F25B7C" w:rsidRPr="00101968" w:rsidRDefault="00F25B7C" w:rsidP="00F25B7C">
      <w:pPr>
        <w:spacing w:line="360" w:lineRule="auto"/>
        <w:ind w:firstLine="709"/>
        <w:rPr>
          <w:rFonts w:cs="Arial"/>
          <w:b/>
          <w:bCs/>
          <w:sz w:val="22"/>
        </w:rPr>
      </w:pPr>
    </w:p>
    <w:p w:rsidR="00F25B7C" w:rsidRPr="00101968" w:rsidRDefault="00F25B7C" w:rsidP="00F25B7C">
      <w:pPr>
        <w:spacing w:line="360" w:lineRule="auto"/>
        <w:ind w:firstLine="708"/>
        <w:rPr>
          <w:rFonts w:cs="Arial"/>
          <w:bCs/>
          <w:sz w:val="22"/>
        </w:rPr>
      </w:pPr>
      <w:r w:rsidRPr="00101968">
        <w:rPr>
          <w:b/>
          <w:w w:val="110"/>
          <w:sz w:val="22"/>
        </w:rPr>
        <w:t xml:space="preserve">Art. </w:t>
      </w:r>
      <w:r w:rsidR="003B69A3" w:rsidRPr="00101968">
        <w:rPr>
          <w:b/>
          <w:w w:val="110"/>
          <w:sz w:val="22"/>
        </w:rPr>
        <w:t xml:space="preserve">1º. </w:t>
      </w:r>
      <w:r w:rsidR="00F30A99" w:rsidRPr="00101968">
        <w:rPr>
          <w:rFonts w:cs="Arial"/>
          <w:bCs/>
          <w:sz w:val="22"/>
        </w:rPr>
        <w:t>O Município de Carmo do Cajuru, Estado de Minas Gerais, por seu Poder Executivo, fica autorizado a repassar recursos financeiros às entidades que menciona, observado o disposto em lei:</w:t>
      </w:r>
    </w:p>
    <w:p w:rsidR="00F30A99" w:rsidRPr="00101968" w:rsidRDefault="00F30A99" w:rsidP="00F25B7C">
      <w:pPr>
        <w:spacing w:line="360" w:lineRule="auto"/>
        <w:ind w:firstLine="708"/>
        <w:rPr>
          <w:rFonts w:cs="Arial"/>
          <w:bCs/>
          <w:sz w:val="22"/>
        </w:rPr>
      </w:pPr>
    </w:p>
    <w:p w:rsidR="00F30A99" w:rsidRPr="00101968" w:rsidRDefault="00F30A99" w:rsidP="00101968">
      <w:pPr>
        <w:suppressAutoHyphens/>
        <w:spacing w:line="360" w:lineRule="auto"/>
        <w:ind w:left="709"/>
        <w:rPr>
          <w:rFonts w:cs="Arial"/>
          <w:sz w:val="22"/>
        </w:rPr>
      </w:pPr>
      <w:r w:rsidRPr="00101968">
        <w:rPr>
          <w:rFonts w:cs="Arial"/>
          <w:b/>
          <w:bCs/>
          <w:sz w:val="22"/>
        </w:rPr>
        <w:t>I. Centro Municipal de Educação Infantil Sementes do Saber</w:t>
      </w:r>
      <w:r w:rsidRPr="00101968">
        <w:rPr>
          <w:rFonts w:cs="Arial"/>
          <w:sz w:val="22"/>
        </w:rPr>
        <w:t xml:space="preserve">, inscrita no CNPJ nº </w:t>
      </w:r>
      <w:r w:rsidRPr="00101968">
        <w:rPr>
          <w:rFonts w:cs="Arial"/>
          <w:b/>
          <w:bCs/>
          <w:sz w:val="22"/>
        </w:rPr>
        <w:t>19.602.951/0001-69</w:t>
      </w:r>
      <w:r w:rsidRPr="00101968">
        <w:rPr>
          <w:rFonts w:cs="Arial"/>
          <w:sz w:val="22"/>
        </w:rPr>
        <w:t xml:space="preserve">, no valor total de até </w:t>
      </w:r>
      <w:r w:rsidRPr="00101968">
        <w:rPr>
          <w:rFonts w:cs="Arial"/>
          <w:b/>
          <w:bCs/>
          <w:sz w:val="22"/>
        </w:rPr>
        <w:t xml:space="preserve">R$8.000,00 </w:t>
      </w:r>
      <w:r w:rsidRPr="00101968">
        <w:rPr>
          <w:rFonts w:cs="Arial"/>
          <w:sz w:val="22"/>
        </w:rPr>
        <w:t>(oito mil reais);</w:t>
      </w:r>
    </w:p>
    <w:p w:rsidR="00F30A99" w:rsidRPr="00101968" w:rsidRDefault="00F30A99" w:rsidP="00101968">
      <w:pPr>
        <w:suppressAutoHyphens/>
        <w:spacing w:line="360" w:lineRule="auto"/>
        <w:ind w:left="709"/>
        <w:rPr>
          <w:rFonts w:cs="Arial"/>
          <w:sz w:val="22"/>
        </w:rPr>
      </w:pPr>
    </w:p>
    <w:p w:rsidR="00F30A99" w:rsidRPr="00101968" w:rsidRDefault="00F30A99" w:rsidP="00101968">
      <w:pPr>
        <w:suppressAutoHyphens/>
        <w:spacing w:line="360" w:lineRule="auto"/>
        <w:ind w:left="709"/>
        <w:rPr>
          <w:rFonts w:cs="Arial"/>
          <w:sz w:val="22"/>
        </w:rPr>
      </w:pPr>
      <w:r w:rsidRPr="00101968">
        <w:rPr>
          <w:rFonts w:cs="Arial"/>
          <w:b/>
          <w:bCs/>
          <w:sz w:val="22"/>
        </w:rPr>
        <w:t>II.  Centro de Educação Infantil Brincar e Aprender</w:t>
      </w:r>
      <w:r w:rsidRPr="00101968">
        <w:rPr>
          <w:rFonts w:cs="Arial"/>
          <w:sz w:val="22"/>
        </w:rPr>
        <w:t xml:space="preserve">, inscrita no CNPJ nº </w:t>
      </w:r>
      <w:r w:rsidRPr="00101968">
        <w:rPr>
          <w:rFonts w:cs="Arial"/>
          <w:b/>
          <w:bCs/>
          <w:sz w:val="22"/>
        </w:rPr>
        <w:t>11.990.886/0001-84</w:t>
      </w:r>
      <w:r w:rsidRPr="00101968">
        <w:rPr>
          <w:rFonts w:cs="Arial"/>
          <w:sz w:val="22"/>
        </w:rPr>
        <w:t xml:space="preserve">, no valor total de até </w:t>
      </w:r>
      <w:r w:rsidRPr="00101968">
        <w:rPr>
          <w:rFonts w:cs="Arial"/>
          <w:b/>
          <w:bCs/>
          <w:sz w:val="22"/>
        </w:rPr>
        <w:t xml:space="preserve">R$10.000,00 </w:t>
      </w:r>
      <w:r w:rsidRPr="00101968">
        <w:rPr>
          <w:rFonts w:cs="Arial"/>
          <w:sz w:val="22"/>
        </w:rPr>
        <w:t>(dez mil reais);</w:t>
      </w:r>
    </w:p>
    <w:p w:rsidR="00101968" w:rsidRPr="00101968" w:rsidRDefault="00101968" w:rsidP="00101968">
      <w:pPr>
        <w:suppressAutoHyphens/>
        <w:spacing w:line="360" w:lineRule="auto"/>
        <w:ind w:left="709"/>
        <w:rPr>
          <w:rFonts w:cs="Arial"/>
          <w:sz w:val="22"/>
        </w:rPr>
      </w:pPr>
    </w:p>
    <w:p w:rsidR="00F30A99" w:rsidRPr="00101968" w:rsidRDefault="00F30A99" w:rsidP="00101968">
      <w:pPr>
        <w:suppressAutoHyphens/>
        <w:spacing w:line="360" w:lineRule="auto"/>
        <w:ind w:left="709"/>
        <w:rPr>
          <w:rFonts w:cs="Arial"/>
          <w:sz w:val="22"/>
        </w:rPr>
      </w:pPr>
      <w:r w:rsidRPr="00101968">
        <w:rPr>
          <w:rFonts w:cs="Arial"/>
          <w:b/>
          <w:bCs/>
          <w:sz w:val="22"/>
        </w:rPr>
        <w:t>III. Creche Municipal Alegria do Saber</w:t>
      </w:r>
      <w:r w:rsidRPr="00101968">
        <w:rPr>
          <w:rFonts w:cs="Arial"/>
          <w:sz w:val="22"/>
        </w:rPr>
        <w:t xml:space="preserve">, inscrita no CNPJ nº </w:t>
      </w:r>
      <w:r w:rsidRPr="00101968">
        <w:rPr>
          <w:rFonts w:cs="Arial"/>
          <w:b/>
          <w:bCs/>
          <w:sz w:val="22"/>
        </w:rPr>
        <w:t>50.515.264/0001-56</w:t>
      </w:r>
      <w:r w:rsidRPr="00101968">
        <w:rPr>
          <w:rFonts w:cs="Arial"/>
          <w:sz w:val="22"/>
        </w:rPr>
        <w:t xml:space="preserve">, no valor total de até </w:t>
      </w:r>
      <w:r w:rsidRPr="00101968">
        <w:rPr>
          <w:rFonts w:cs="Arial"/>
          <w:b/>
          <w:bCs/>
          <w:sz w:val="22"/>
        </w:rPr>
        <w:t>R$10.360,00</w:t>
      </w:r>
      <w:r w:rsidR="00101968">
        <w:rPr>
          <w:rFonts w:cs="Arial"/>
          <w:b/>
          <w:bCs/>
          <w:sz w:val="22"/>
        </w:rPr>
        <w:t xml:space="preserve"> </w:t>
      </w:r>
      <w:r w:rsidRPr="00101968">
        <w:rPr>
          <w:rFonts w:cs="Arial"/>
          <w:sz w:val="22"/>
        </w:rPr>
        <w:t>(dez mil e trezentos e sessenta reais);</w:t>
      </w:r>
    </w:p>
    <w:p w:rsidR="00101968" w:rsidRPr="00101968" w:rsidRDefault="00101968" w:rsidP="00101968">
      <w:pPr>
        <w:suppressAutoHyphens/>
        <w:spacing w:line="360" w:lineRule="auto"/>
        <w:ind w:left="709"/>
        <w:rPr>
          <w:rFonts w:cs="Arial"/>
          <w:sz w:val="22"/>
        </w:rPr>
      </w:pPr>
    </w:p>
    <w:p w:rsidR="00F30A99" w:rsidRPr="00101968" w:rsidRDefault="00F30A99" w:rsidP="00101968">
      <w:pPr>
        <w:suppressAutoHyphens/>
        <w:spacing w:line="360" w:lineRule="auto"/>
        <w:ind w:left="709"/>
        <w:rPr>
          <w:rFonts w:cs="Arial"/>
          <w:sz w:val="22"/>
        </w:rPr>
      </w:pPr>
      <w:r w:rsidRPr="00101968">
        <w:rPr>
          <w:rFonts w:cs="Arial"/>
          <w:b/>
          <w:bCs/>
          <w:sz w:val="22"/>
        </w:rPr>
        <w:t>IV. Caixa Escolar Nossa Senhora do Carmo</w:t>
      </w:r>
      <w:r w:rsidRPr="00101968">
        <w:rPr>
          <w:rFonts w:cs="Arial"/>
          <w:sz w:val="22"/>
        </w:rPr>
        <w:t xml:space="preserve">, inscrita no CNPJ nº </w:t>
      </w:r>
      <w:r w:rsidRPr="00101968">
        <w:rPr>
          <w:rFonts w:cs="Arial"/>
          <w:b/>
          <w:bCs/>
          <w:sz w:val="22"/>
        </w:rPr>
        <w:t>03.063.888/0001-08</w:t>
      </w:r>
      <w:r w:rsidRPr="00101968">
        <w:rPr>
          <w:rFonts w:cs="Arial"/>
          <w:sz w:val="22"/>
        </w:rPr>
        <w:t xml:space="preserve">, no valor total de até </w:t>
      </w:r>
      <w:r w:rsidRPr="00101968">
        <w:rPr>
          <w:rFonts w:cs="Arial"/>
          <w:b/>
          <w:bCs/>
          <w:sz w:val="22"/>
        </w:rPr>
        <w:t xml:space="preserve">R$10.000,00 </w:t>
      </w:r>
      <w:r w:rsidRPr="00101968">
        <w:rPr>
          <w:rFonts w:cs="Arial"/>
          <w:sz w:val="22"/>
        </w:rPr>
        <w:t>(dez mil reais);</w:t>
      </w:r>
    </w:p>
    <w:p w:rsidR="00101968" w:rsidRPr="00101968" w:rsidRDefault="00101968" w:rsidP="00101968">
      <w:pPr>
        <w:suppressAutoHyphens/>
        <w:spacing w:line="360" w:lineRule="auto"/>
        <w:ind w:left="709"/>
        <w:rPr>
          <w:rFonts w:cs="Arial"/>
          <w:sz w:val="22"/>
        </w:rPr>
      </w:pPr>
    </w:p>
    <w:p w:rsidR="00F30A99" w:rsidRPr="00101968" w:rsidRDefault="00F30A99" w:rsidP="00101968">
      <w:pPr>
        <w:suppressAutoHyphens/>
        <w:spacing w:line="360" w:lineRule="auto"/>
        <w:ind w:left="709"/>
        <w:rPr>
          <w:rFonts w:cs="Arial"/>
          <w:sz w:val="22"/>
        </w:rPr>
      </w:pPr>
      <w:r w:rsidRPr="00101968">
        <w:rPr>
          <w:rFonts w:cs="Arial"/>
          <w:b/>
          <w:bCs/>
          <w:sz w:val="22"/>
        </w:rPr>
        <w:lastRenderedPageBreak/>
        <w:t>V. Caixa Escolar Princesa Isabel</w:t>
      </w:r>
      <w:r w:rsidRPr="00101968">
        <w:rPr>
          <w:rFonts w:cs="Arial"/>
          <w:sz w:val="22"/>
        </w:rPr>
        <w:t xml:space="preserve">, inscrita no CNPJ nº </w:t>
      </w:r>
      <w:r w:rsidRPr="00101968">
        <w:rPr>
          <w:rFonts w:cs="Arial"/>
          <w:b/>
          <w:bCs/>
          <w:sz w:val="22"/>
        </w:rPr>
        <w:t>19.899.491/0001-82</w:t>
      </w:r>
      <w:r w:rsidRPr="00101968">
        <w:rPr>
          <w:rFonts w:cs="Arial"/>
          <w:sz w:val="22"/>
        </w:rPr>
        <w:t xml:space="preserve">, no valor total de até </w:t>
      </w:r>
      <w:r w:rsidRPr="00101968">
        <w:rPr>
          <w:rFonts w:cs="Arial"/>
          <w:b/>
          <w:bCs/>
          <w:sz w:val="22"/>
        </w:rPr>
        <w:t xml:space="preserve">R$10.000,00 </w:t>
      </w:r>
      <w:r w:rsidRPr="00101968">
        <w:rPr>
          <w:rFonts w:cs="Arial"/>
          <w:sz w:val="22"/>
        </w:rPr>
        <w:t>(dez mil reais);</w:t>
      </w:r>
    </w:p>
    <w:p w:rsidR="00F30A99" w:rsidRPr="00101968" w:rsidRDefault="00F30A99" w:rsidP="00101968">
      <w:pPr>
        <w:suppressAutoHyphens/>
        <w:spacing w:line="360" w:lineRule="auto"/>
        <w:ind w:left="709"/>
        <w:rPr>
          <w:rFonts w:cs="Arial"/>
          <w:sz w:val="22"/>
        </w:rPr>
      </w:pPr>
      <w:r w:rsidRPr="00101968">
        <w:rPr>
          <w:rFonts w:cs="Arial"/>
          <w:b/>
          <w:bCs/>
          <w:sz w:val="22"/>
        </w:rPr>
        <w:t xml:space="preserve">VI.  Caixa Escolar Professor Osvaldo </w:t>
      </w:r>
      <w:proofErr w:type="spellStart"/>
      <w:r w:rsidRPr="00101968">
        <w:rPr>
          <w:rFonts w:cs="Arial"/>
          <w:b/>
          <w:bCs/>
          <w:sz w:val="22"/>
        </w:rPr>
        <w:t>Diomar</w:t>
      </w:r>
      <w:proofErr w:type="spellEnd"/>
      <w:r w:rsidRPr="00101968">
        <w:rPr>
          <w:rFonts w:cs="Arial"/>
          <w:sz w:val="22"/>
        </w:rPr>
        <w:t xml:space="preserve">, inscrita no CNPJ nº </w:t>
      </w:r>
      <w:r w:rsidRPr="00101968">
        <w:rPr>
          <w:rFonts w:cs="Arial"/>
          <w:b/>
          <w:bCs/>
          <w:sz w:val="22"/>
        </w:rPr>
        <w:t>03.139.574/0001-33</w:t>
      </w:r>
      <w:r w:rsidRPr="00101968">
        <w:rPr>
          <w:rFonts w:cs="Arial"/>
          <w:sz w:val="22"/>
        </w:rPr>
        <w:t xml:space="preserve">, no valor total de até </w:t>
      </w:r>
      <w:r w:rsidRPr="00101968">
        <w:rPr>
          <w:rFonts w:cs="Arial"/>
          <w:b/>
          <w:bCs/>
          <w:sz w:val="22"/>
        </w:rPr>
        <w:t xml:space="preserve">R$8.000,00 </w:t>
      </w:r>
      <w:r w:rsidRPr="00101968">
        <w:rPr>
          <w:rFonts w:cs="Arial"/>
          <w:sz w:val="22"/>
        </w:rPr>
        <w:t>(oito mil reais);</w:t>
      </w:r>
    </w:p>
    <w:p w:rsidR="00101968" w:rsidRPr="00101968" w:rsidRDefault="00101968" w:rsidP="00101968">
      <w:pPr>
        <w:suppressAutoHyphens/>
        <w:spacing w:line="360" w:lineRule="auto"/>
        <w:ind w:left="709"/>
        <w:rPr>
          <w:rFonts w:cs="Arial"/>
          <w:sz w:val="22"/>
        </w:rPr>
      </w:pPr>
    </w:p>
    <w:p w:rsidR="00F30A99" w:rsidRPr="00101968" w:rsidRDefault="00F30A99" w:rsidP="00101968">
      <w:pPr>
        <w:suppressAutoHyphens/>
        <w:spacing w:line="360" w:lineRule="auto"/>
        <w:ind w:left="709"/>
        <w:rPr>
          <w:rFonts w:cs="Arial"/>
          <w:sz w:val="22"/>
        </w:rPr>
      </w:pPr>
      <w:r w:rsidRPr="00101968">
        <w:rPr>
          <w:rFonts w:cs="Arial"/>
          <w:b/>
          <w:bCs/>
          <w:sz w:val="22"/>
        </w:rPr>
        <w:t>VII. Caixa Escolar Santa Terezinha</w:t>
      </w:r>
      <w:r w:rsidRPr="00101968">
        <w:rPr>
          <w:rFonts w:cs="Arial"/>
          <w:sz w:val="22"/>
        </w:rPr>
        <w:t xml:space="preserve">, inscrita no CNPJ nº </w:t>
      </w:r>
      <w:r w:rsidRPr="00101968">
        <w:rPr>
          <w:rFonts w:cs="Arial"/>
          <w:b/>
          <w:bCs/>
          <w:sz w:val="22"/>
        </w:rPr>
        <w:t>03.116.090/0001-79</w:t>
      </w:r>
      <w:r w:rsidRPr="00101968">
        <w:rPr>
          <w:rFonts w:cs="Arial"/>
          <w:sz w:val="22"/>
        </w:rPr>
        <w:t>, no valor total de até</w:t>
      </w:r>
      <w:r w:rsidR="00101968">
        <w:rPr>
          <w:rFonts w:cs="Arial"/>
          <w:sz w:val="22"/>
        </w:rPr>
        <w:t xml:space="preserve"> </w:t>
      </w:r>
      <w:r w:rsidRPr="00101968">
        <w:rPr>
          <w:rFonts w:cs="Arial"/>
          <w:b/>
          <w:bCs/>
          <w:sz w:val="22"/>
        </w:rPr>
        <w:t xml:space="preserve">R$5.180,00 </w:t>
      </w:r>
      <w:r w:rsidRPr="00101968">
        <w:rPr>
          <w:rFonts w:cs="Arial"/>
          <w:sz w:val="22"/>
        </w:rPr>
        <w:t>(cinco mil e cento e oitenta reais).</w:t>
      </w:r>
    </w:p>
    <w:p w:rsidR="00101968" w:rsidRPr="00101968" w:rsidRDefault="00101968" w:rsidP="00101968">
      <w:pPr>
        <w:suppressAutoHyphens/>
        <w:spacing w:line="360" w:lineRule="auto"/>
        <w:ind w:left="709"/>
        <w:rPr>
          <w:rFonts w:cs="Arial"/>
          <w:sz w:val="22"/>
        </w:rPr>
      </w:pPr>
    </w:p>
    <w:p w:rsidR="00F30A99" w:rsidRPr="00101968" w:rsidRDefault="00F30A99" w:rsidP="00101968">
      <w:pPr>
        <w:suppressAutoHyphens/>
        <w:spacing w:line="360" w:lineRule="auto"/>
        <w:ind w:left="709"/>
        <w:rPr>
          <w:rFonts w:cs="Arial"/>
          <w:sz w:val="22"/>
        </w:rPr>
      </w:pPr>
      <w:r w:rsidRPr="00101968">
        <w:rPr>
          <w:rFonts w:cs="Arial"/>
          <w:b/>
          <w:bCs/>
          <w:sz w:val="22"/>
        </w:rPr>
        <w:t>VIII. Caixa Escolar de Santo Antônio da Serra</w:t>
      </w:r>
      <w:r w:rsidRPr="00101968">
        <w:rPr>
          <w:rFonts w:cs="Arial"/>
          <w:sz w:val="22"/>
        </w:rPr>
        <w:t xml:space="preserve">, inscrita no CNPJ nº </w:t>
      </w:r>
      <w:r w:rsidRPr="00101968">
        <w:rPr>
          <w:rFonts w:cs="Arial"/>
          <w:b/>
          <w:bCs/>
          <w:sz w:val="22"/>
        </w:rPr>
        <w:t>19.899.582/0001-18</w:t>
      </w:r>
      <w:r w:rsidRPr="00101968">
        <w:rPr>
          <w:rFonts w:cs="Arial"/>
          <w:sz w:val="22"/>
        </w:rPr>
        <w:t>, no valor total de até</w:t>
      </w:r>
      <w:r w:rsidR="00101968">
        <w:rPr>
          <w:rFonts w:cs="Arial"/>
          <w:sz w:val="22"/>
        </w:rPr>
        <w:t xml:space="preserve"> </w:t>
      </w:r>
      <w:r w:rsidRPr="00101968">
        <w:rPr>
          <w:rFonts w:cs="Arial"/>
          <w:b/>
          <w:bCs/>
          <w:sz w:val="22"/>
        </w:rPr>
        <w:t xml:space="preserve">R$5.180,00 </w:t>
      </w:r>
      <w:r w:rsidRPr="00101968">
        <w:rPr>
          <w:rFonts w:cs="Arial"/>
          <w:sz w:val="22"/>
        </w:rPr>
        <w:t>(cinco mil e cento e oitenta reais).</w:t>
      </w:r>
    </w:p>
    <w:p w:rsidR="00101968" w:rsidRPr="00101968" w:rsidRDefault="00101968" w:rsidP="00101968">
      <w:pPr>
        <w:suppressAutoHyphens/>
        <w:spacing w:line="360" w:lineRule="auto"/>
        <w:ind w:left="709"/>
        <w:rPr>
          <w:rFonts w:cs="Arial"/>
          <w:sz w:val="22"/>
        </w:rPr>
      </w:pPr>
    </w:p>
    <w:p w:rsidR="00F30A99" w:rsidRPr="00101968" w:rsidRDefault="00F30A99" w:rsidP="00101968">
      <w:pPr>
        <w:suppressAutoHyphens/>
        <w:spacing w:line="360" w:lineRule="auto"/>
        <w:ind w:left="709"/>
        <w:rPr>
          <w:rFonts w:cs="Arial"/>
          <w:sz w:val="22"/>
        </w:rPr>
      </w:pPr>
      <w:r w:rsidRPr="00101968">
        <w:rPr>
          <w:rFonts w:cs="Arial"/>
          <w:b/>
          <w:bCs/>
          <w:sz w:val="22"/>
        </w:rPr>
        <w:t>IX. Caixa Escolar São José</w:t>
      </w:r>
      <w:r w:rsidRPr="00101968">
        <w:rPr>
          <w:rFonts w:cs="Arial"/>
          <w:sz w:val="22"/>
        </w:rPr>
        <w:t xml:space="preserve">, inscrita no CNPJ nº </w:t>
      </w:r>
      <w:r w:rsidRPr="00101968">
        <w:rPr>
          <w:rFonts w:cs="Arial"/>
          <w:b/>
          <w:bCs/>
          <w:sz w:val="22"/>
        </w:rPr>
        <w:t>03.147.975/0001-35</w:t>
      </w:r>
      <w:r w:rsidRPr="00101968">
        <w:rPr>
          <w:rFonts w:cs="Arial"/>
          <w:sz w:val="22"/>
        </w:rPr>
        <w:t>, no valor total de até</w:t>
      </w:r>
      <w:r w:rsidRPr="00101968">
        <w:rPr>
          <w:rFonts w:cs="Arial"/>
          <w:b/>
          <w:bCs/>
          <w:sz w:val="22"/>
        </w:rPr>
        <w:t xml:space="preserve"> R$8.000,00 </w:t>
      </w:r>
      <w:r w:rsidRPr="00101968">
        <w:rPr>
          <w:rFonts w:cs="Arial"/>
          <w:sz w:val="22"/>
        </w:rPr>
        <w:t>(oito mil reais);</w:t>
      </w:r>
    </w:p>
    <w:p w:rsidR="00101968" w:rsidRPr="00101968" w:rsidRDefault="00101968" w:rsidP="00101968">
      <w:pPr>
        <w:suppressAutoHyphens/>
        <w:spacing w:line="360" w:lineRule="auto"/>
        <w:ind w:left="709"/>
        <w:rPr>
          <w:rFonts w:cs="Arial"/>
          <w:sz w:val="22"/>
        </w:rPr>
      </w:pPr>
    </w:p>
    <w:p w:rsidR="00F30A99" w:rsidRPr="00101968" w:rsidRDefault="00F30A99" w:rsidP="00101968">
      <w:pPr>
        <w:suppressAutoHyphens/>
        <w:spacing w:line="360" w:lineRule="auto"/>
        <w:ind w:left="709"/>
        <w:rPr>
          <w:rFonts w:cs="Arial"/>
          <w:sz w:val="22"/>
        </w:rPr>
      </w:pPr>
      <w:proofErr w:type="gramStart"/>
      <w:r w:rsidRPr="00101968">
        <w:rPr>
          <w:rFonts w:cs="Arial"/>
          <w:b/>
          <w:bCs/>
          <w:sz w:val="22"/>
        </w:rPr>
        <w:t>x</w:t>
      </w:r>
      <w:proofErr w:type="gramEnd"/>
      <w:r w:rsidRPr="00101968">
        <w:rPr>
          <w:rFonts w:cs="Arial"/>
          <w:b/>
          <w:bCs/>
          <w:sz w:val="22"/>
        </w:rPr>
        <w:t>. Caixa Escolar São Judas Tadeu</w:t>
      </w:r>
      <w:r w:rsidRPr="00101968">
        <w:rPr>
          <w:rFonts w:cs="Arial"/>
          <w:sz w:val="22"/>
        </w:rPr>
        <w:t xml:space="preserve">, inscrita no CNPJ nº </w:t>
      </w:r>
      <w:r w:rsidRPr="00101968">
        <w:rPr>
          <w:rFonts w:cs="Arial"/>
          <w:b/>
          <w:bCs/>
          <w:sz w:val="22"/>
        </w:rPr>
        <w:t>03.148.027/0001-14</w:t>
      </w:r>
      <w:r w:rsidRPr="00101968">
        <w:rPr>
          <w:rFonts w:cs="Arial"/>
          <w:sz w:val="22"/>
        </w:rPr>
        <w:t>, no valor total de até</w:t>
      </w:r>
      <w:r w:rsidR="00101968">
        <w:rPr>
          <w:rFonts w:cs="Arial"/>
          <w:sz w:val="22"/>
        </w:rPr>
        <w:t xml:space="preserve"> </w:t>
      </w:r>
      <w:r w:rsidRPr="00101968">
        <w:rPr>
          <w:rFonts w:cs="Arial"/>
          <w:b/>
          <w:bCs/>
          <w:sz w:val="22"/>
        </w:rPr>
        <w:t>R$5.180,00</w:t>
      </w:r>
      <w:r w:rsidRPr="00101968">
        <w:rPr>
          <w:rFonts w:cs="Arial"/>
          <w:sz w:val="22"/>
        </w:rPr>
        <w:t>(cinco mil e cento e oitenta reais).</w:t>
      </w:r>
    </w:p>
    <w:p w:rsidR="00F30A99" w:rsidRPr="00101968" w:rsidRDefault="00F30A99" w:rsidP="00F25B7C">
      <w:pPr>
        <w:spacing w:line="360" w:lineRule="auto"/>
        <w:ind w:firstLine="708"/>
        <w:rPr>
          <w:rFonts w:cs="Arial"/>
          <w:bCs/>
          <w:sz w:val="22"/>
        </w:rPr>
      </w:pPr>
    </w:p>
    <w:p w:rsidR="00F30A99" w:rsidRPr="00101968" w:rsidRDefault="00F30A99" w:rsidP="00F30A99">
      <w:pPr>
        <w:spacing w:line="360" w:lineRule="auto"/>
        <w:ind w:firstLine="709"/>
        <w:rPr>
          <w:rFonts w:cs="Arial"/>
          <w:sz w:val="22"/>
        </w:rPr>
      </w:pPr>
      <w:r w:rsidRPr="00101968">
        <w:rPr>
          <w:rFonts w:cs="Arial"/>
          <w:b/>
          <w:bCs/>
          <w:sz w:val="22"/>
        </w:rPr>
        <w:t>Parágrafo Único</w:t>
      </w:r>
      <w:r w:rsidRPr="00101968">
        <w:rPr>
          <w:rFonts w:cs="Arial"/>
          <w:b/>
          <w:sz w:val="22"/>
        </w:rPr>
        <w:t>.</w:t>
      </w:r>
      <w:r w:rsidRPr="00101968">
        <w:rPr>
          <w:rFonts w:cs="Arial"/>
          <w:sz w:val="22"/>
        </w:rPr>
        <w:t xml:space="preserve"> As contribuições autorizadas neste artigo, serão no total de até</w:t>
      </w:r>
      <w:r w:rsidR="00101968">
        <w:rPr>
          <w:rFonts w:cs="Arial"/>
          <w:sz w:val="22"/>
        </w:rPr>
        <w:t xml:space="preserve"> </w:t>
      </w:r>
      <w:r w:rsidRPr="00101968">
        <w:rPr>
          <w:rFonts w:cs="Arial"/>
          <w:bCs/>
          <w:sz w:val="22"/>
        </w:rPr>
        <w:t xml:space="preserve">R$79.900,00 </w:t>
      </w:r>
      <w:r w:rsidRPr="00101968">
        <w:rPr>
          <w:rFonts w:cs="Arial"/>
          <w:sz w:val="22"/>
        </w:rPr>
        <w:t>(setenta e nove mil e novecentos reais).</w:t>
      </w:r>
    </w:p>
    <w:p w:rsidR="00F25B7C" w:rsidRPr="00F30A99" w:rsidRDefault="00F25B7C" w:rsidP="00F25B7C">
      <w:pPr>
        <w:spacing w:line="360" w:lineRule="auto"/>
        <w:ind w:firstLine="708"/>
        <w:rPr>
          <w:sz w:val="22"/>
        </w:rPr>
      </w:pPr>
    </w:p>
    <w:p w:rsidR="00101968" w:rsidRDefault="00A706F5" w:rsidP="00101968">
      <w:pPr>
        <w:spacing w:line="360" w:lineRule="auto"/>
        <w:ind w:firstLine="708"/>
        <w:rPr>
          <w:sz w:val="22"/>
        </w:rPr>
      </w:pPr>
      <w:r w:rsidRPr="00F30A99">
        <w:rPr>
          <w:b/>
          <w:sz w:val="22"/>
        </w:rPr>
        <w:t xml:space="preserve">Art. </w:t>
      </w:r>
      <w:r w:rsidR="002133AA" w:rsidRPr="00F30A99">
        <w:rPr>
          <w:b/>
          <w:sz w:val="22"/>
        </w:rPr>
        <w:t>2</w:t>
      </w:r>
      <w:r w:rsidRPr="00F30A99">
        <w:rPr>
          <w:b/>
          <w:sz w:val="22"/>
        </w:rPr>
        <w:t xml:space="preserve">°. </w:t>
      </w:r>
      <w:r w:rsidRPr="00F30A99">
        <w:rPr>
          <w:sz w:val="22"/>
        </w:rPr>
        <w:t xml:space="preserve">As despesas decorrentes da execução desta Lei correrão por conta das </w:t>
      </w:r>
      <w:r w:rsidR="00101968">
        <w:rPr>
          <w:sz w:val="22"/>
        </w:rPr>
        <w:t xml:space="preserve">seguintes </w:t>
      </w:r>
      <w:r w:rsidRPr="00F30A99">
        <w:rPr>
          <w:sz w:val="22"/>
        </w:rPr>
        <w:t xml:space="preserve">dotações </w:t>
      </w:r>
      <w:r w:rsidR="00101968">
        <w:rPr>
          <w:sz w:val="22"/>
        </w:rPr>
        <w:t>orçamentárias:</w:t>
      </w:r>
    </w:p>
    <w:tbl>
      <w:tblPr>
        <w:tblW w:w="9162" w:type="dxa"/>
        <w:jc w:val="center"/>
        <w:tblCellMar>
          <w:left w:w="70" w:type="dxa"/>
          <w:right w:w="70" w:type="dxa"/>
        </w:tblCellMar>
        <w:tblLook w:val="04A0"/>
      </w:tblPr>
      <w:tblGrid>
        <w:gridCol w:w="1367"/>
        <w:gridCol w:w="1120"/>
        <w:gridCol w:w="5212"/>
        <w:gridCol w:w="1463"/>
      </w:tblGrid>
      <w:tr w:rsidR="00101968" w:rsidRPr="00290D94" w:rsidTr="00671A60">
        <w:trPr>
          <w:trHeight w:val="30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8" w:rsidRPr="00290D94" w:rsidRDefault="00101968" w:rsidP="00671A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 w:rsidRPr="00290D9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Vínculo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8" w:rsidRPr="00290D94" w:rsidRDefault="00101968" w:rsidP="00671A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 w:rsidRPr="00290D9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Referência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8" w:rsidRPr="00290D94" w:rsidRDefault="00101968" w:rsidP="00671A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 w:rsidRPr="00290D9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Dotação Orçamentária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8" w:rsidRPr="00290D94" w:rsidRDefault="00101968" w:rsidP="00671A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 w:rsidRPr="00290D9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Valor</w:t>
            </w:r>
          </w:p>
        </w:tc>
      </w:tr>
      <w:tr w:rsidR="00101968" w:rsidRPr="00290D94" w:rsidTr="00671A60">
        <w:trPr>
          <w:trHeight w:val="300"/>
          <w:jc w:val="center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8" w:rsidRPr="00290D94" w:rsidRDefault="00101968" w:rsidP="00671A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290D9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15000001001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8" w:rsidRPr="00290D94" w:rsidRDefault="00101968" w:rsidP="00671A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290D9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283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8" w:rsidRPr="00290D94" w:rsidRDefault="00101968" w:rsidP="00671A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290D9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02.030.301.0012.0365.2008.2802.335041000000000000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8" w:rsidRPr="00290D94" w:rsidRDefault="00101968" w:rsidP="00671A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290D9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R$ 18.360,00</w:t>
            </w:r>
          </w:p>
        </w:tc>
      </w:tr>
      <w:tr w:rsidR="00101968" w:rsidRPr="00290D94" w:rsidTr="00671A60">
        <w:trPr>
          <w:trHeight w:val="300"/>
          <w:jc w:val="center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8" w:rsidRPr="00290D94" w:rsidRDefault="00101968" w:rsidP="00671A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290D9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15000001001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8" w:rsidRPr="00290D94" w:rsidRDefault="00101968" w:rsidP="00671A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290D9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282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8" w:rsidRPr="00290D94" w:rsidRDefault="00101968" w:rsidP="00671A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290D9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02.030.302.0012.0365.2008.2802.335041000000000000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8" w:rsidRPr="00290D94" w:rsidRDefault="00101968" w:rsidP="00671A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290D9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R$ 10.000,00</w:t>
            </w:r>
          </w:p>
        </w:tc>
      </w:tr>
      <w:tr w:rsidR="00101968" w:rsidRPr="00290D94" w:rsidTr="00671A60">
        <w:trPr>
          <w:trHeight w:val="300"/>
          <w:jc w:val="center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8" w:rsidRPr="00290D94" w:rsidRDefault="00101968" w:rsidP="00671A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290D9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15000001001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8" w:rsidRPr="00290D94" w:rsidRDefault="00101968" w:rsidP="00671A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290D9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280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8" w:rsidRPr="00290D94" w:rsidRDefault="00101968" w:rsidP="00671A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290D9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02.030.303.0012.0361.2008.2802.335041000000000000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8" w:rsidRPr="00290D94" w:rsidRDefault="00101968" w:rsidP="00671A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290D9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R$ 51.540,00</w:t>
            </w:r>
          </w:p>
        </w:tc>
      </w:tr>
      <w:tr w:rsidR="00101968" w:rsidRPr="00290D94" w:rsidTr="00671A60">
        <w:trPr>
          <w:trHeight w:val="300"/>
          <w:jc w:val="center"/>
        </w:trPr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8" w:rsidRPr="00290D94" w:rsidRDefault="00101968" w:rsidP="00671A6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 w:rsidRPr="00290D9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TOTAL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8" w:rsidRPr="00290D94" w:rsidRDefault="00101968" w:rsidP="00671A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 w:rsidRPr="00290D9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R$ 79.900,00</w:t>
            </w:r>
          </w:p>
        </w:tc>
      </w:tr>
    </w:tbl>
    <w:p w:rsidR="00101968" w:rsidRPr="00F30A99" w:rsidRDefault="00101968" w:rsidP="00A706F5">
      <w:pPr>
        <w:spacing w:line="360" w:lineRule="auto"/>
        <w:ind w:firstLine="708"/>
        <w:rPr>
          <w:sz w:val="22"/>
        </w:rPr>
      </w:pPr>
    </w:p>
    <w:p w:rsidR="00F25B7C" w:rsidRPr="00101968" w:rsidRDefault="002133AA" w:rsidP="00101968">
      <w:pPr>
        <w:tabs>
          <w:tab w:val="left" w:pos="3240"/>
        </w:tabs>
        <w:spacing w:line="360" w:lineRule="auto"/>
        <w:ind w:firstLine="708"/>
        <w:rPr>
          <w:sz w:val="22"/>
        </w:rPr>
      </w:pPr>
      <w:r w:rsidRPr="00101968">
        <w:rPr>
          <w:b/>
          <w:w w:val="110"/>
          <w:sz w:val="22"/>
        </w:rPr>
        <w:lastRenderedPageBreak/>
        <w:t>Art. 3</w:t>
      </w:r>
      <w:r w:rsidR="00F25B7C" w:rsidRPr="00101968">
        <w:rPr>
          <w:b/>
          <w:w w:val="110"/>
          <w:sz w:val="22"/>
        </w:rPr>
        <w:t>°.</w:t>
      </w:r>
      <w:r w:rsidR="00F25B7C" w:rsidRPr="00101968">
        <w:rPr>
          <w:sz w:val="22"/>
        </w:rPr>
        <w:t xml:space="preserve"> Esta Lei entra em vigor na data de sua publicação</w:t>
      </w:r>
      <w:r w:rsidR="00A706F5" w:rsidRPr="00101968">
        <w:rPr>
          <w:sz w:val="22"/>
        </w:rPr>
        <w:t>.</w:t>
      </w:r>
    </w:p>
    <w:p w:rsidR="00F25B7C" w:rsidRPr="00101968" w:rsidRDefault="00F25B7C" w:rsidP="00F25B7C">
      <w:pPr>
        <w:ind w:firstLine="708"/>
        <w:rPr>
          <w:b/>
          <w:bCs/>
          <w:sz w:val="22"/>
        </w:rPr>
      </w:pPr>
    </w:p>
    <w:p w:rsidR="00F25B7C" w:rsidRPr="00101968" w:rsidRDefault="00F25B7C" w:rsidP="00F25B7C">
      <w:pPr>
        <w:tabs>
          <w:tab w:val="left" w:pos="0"/>
        </w:tabs>
        <w:jc w:val="center"/>
        <w:rPr>
          <w:sz w:val="22"/>
        </w:rPr>
      </w:pPr>
      <w:r w:rsidRPr="00101968">
        <w:rPr>
          <w:sz w:val="22"/>
        </w:rPr>
        <w:t xml:space="preserve">Carmo do Cajuru, </w:t>
      </w:r>
      <w:r w:rsidR="00101968" w:rsidRPr="00101968">
        <w:rPr>
          <w:sz w:val="22"/>
        </w:rPr>
        <w:t>0</w:t>
      </w:r>
      <w:r w:rsidR="002133AA" w:rsidRPr="00101968">
        <w:rPr>
          <w:sz w:val="22"/>
        </w:rPr>
        <w:t>1</w:t>
      </w:r>
      <w:r w:rsidRPr="00101968">
        <w:rPr>
          <w:sz w:val="22"/>
        </w:rPr>
        <w:t xml:space="preserve"> de </w:t>
      </w:r>
      <w:r w:rsidR="00101968" w:rsidRPr="00101968">
        <w:rPr>
          <w:sz w:val="22"/>
        </w:rPr>
        <w:t>setembro</w:t>
      </w:r>
      <w:r w:rsidRPr="00101968">
        <w:rPr>
          <w:sz w:val="22"/>
        </w:rPr>
        <w:t xml:space="preserve"> de 20</w:t>
      </w:r>
      <w:r w:rsidR="008E5B31" w:rsidRPr="00101968">
        <w:rPr>
          <w:sz w:val="22"/>
        </w:rPr>
        <w:t>25</w:t>
      </w:r>
      <w:r w:rsidRPr="00101968">
        <w:rPr>
          <w:sz w:val="22"/>
        </w:rPr>
        <w:t>.</w:t>
      </w:r>
    </w:p>
    <w:p w:rsidR="00F25B7C" w:rsidRPr="00101968" w:rsidRDefault="00F25B7C" w:rsidP="00F25B7C">
      <w:pPr>
        <w:tabs>
          <w:tab w:val="left" w:pos="0"/>
        </w:tabs>
        <w:jc w:val="center"/>
        <w:rPr>
          <w:sz w:val="22"/>
        </w:rPr>
      </w:pPr>
    </w:p>
    <w:p w:rsidR="00F25B7C" w:rsidRPr="00101968" w:rsidRDefault="00F25B7C" w:rsidP="00F25B7C">
      <w:pPr>
        <w:tabs>
          <w:tab w:val="left" w:pos="0"/>
        </w:tabs>
        <w:jc w:val="center"/>
        <w:rPr>
          <w:sz w:val="22"/>
        </w:rPr>
      </w:pPr>
    </w:p>
    <w:p w:rsidR="00F25B7C" w:rsidRPr="00101968" w:rsidRDefault="00F25B7C" w:rsidP="00F25B7C">
      <w:pPr>
        <w:tabs>
          <w:tab w:val="left" w:pos="0"/>
        </w:tabs>
        <w:jc w:val="center"/>
        <w:rPr>
          <w:sz w:val="22"/>
        </w:rPr>
      </w:pPr>
    </w:p>
    <w:p w:rsidR="00F25B7C" w:rsidRPr="00101968" w:rsidRDefault="00F25B7C" w:rsidP="00F25B7C">
      <w:pPr>
        <w:tabs>
          <w:tab w:val="left" w:pos="0"/>
        </w:tabs>
        <w:jc w:val="center"/>
        <w:rPr>
          <w:sz w:val="22"/>
        </w:rPr>
      </w:pPr>
    </w:p>
    <w:p w:rsidR="00F25B7C" w:rsidRPr="00101968" w:rsidRDefault="008E5B31" w:rsidP="00F25B7C">
      <w:pPr>
        <w:pStyle w:val="western"/>
        <w:spacing w:before="0" w:beforeAutospacing="0" w:after="0"/>
        <w:jc w:val="center"/>
        <w:rPr>
          <w:rFonts w:ascii="Verdana" w:hAnsi="Verdana"/>
          <w:b/>
          <w:sz w:val="22"/>
          <w:szCs w:val="22"/>
        </w:rPr>
      </w:pPr>
      <w:r w:rsidRPr="00101968">
        <w:rPr>
          <w:rFonts w:ascii="Verdana" w:hAnsi="Verdana"/>
          <w:b/>
          <w:sz w:val="22"/>
          <w:szCs w:val="22"/>
        </w:rPr>
        <w:t>Vinícius Alves Camargos</w:t>
      </w:r>
    </w:p>
    <w:p w:rsidR="00F25B7C" w:rsidRPr="00101968" w:rsidRDefault="00F25B7C" w:rsidP="00F25B7C">
      <w:pPr>
        <w:jc w:val="center"/>
        <w:rPr>
          <w:b/>
          <w:sz w:val="22"/>
        </w:rPr>
      </w:pPr>
      <w:r w:rsidRPr="00101968">
        <w:rPr>
          <w:b/>
          <w:sz w:val="22"/>
        </w:rPr>
        <w:t>Prefeito de Carmo do Cajuru</w:t>
      </w:r>
    </w:p>
    <w:p w:rsidR="00CF0273" w:rsidRDefault="00CF0273" w:rsidP="00F25B7C">
      <w:pPr>
        <w:jc w:val="center"/>
        <w:rPr>
          <w:b/>
        </w:rPr>
      </w:pPr>
    </w:p>
    <w:p w:rsidR="00101968" w:rsidRDefault="00101968" w:rsidP="00F25B7C">
      <w:pPr>
        <w:jc w:val="center"/>
        <w:rPr>
          <w:b/>
        </w:rPr>
      </w:pPr>
    </w:p>
    <w:p w:rsidR="00101968" w:rsidRDefault="00101968" w:rsidP="00F25B7C">
      <w:pPr>
        <w:jc w:val="center"/>
        <w:rPr>
          <w:b/>
        </w:rPr>
      </w:pPr>
    </w:p>
    <w:p w:rsidR="00101968" w:rsidRDefault="00101968" w:rsidP="00F25B7C">
      <w:pPr>
        <w:jc w:val="center"/>
        <w:rPr>
          <w:b/>
        </w:rPr>
      </w:pPr>
    </w:p>
    <w:p w:rsidR="00101968" w:rsidRDefault="00101968" w:rsidP="00F25B7C">
      <w:pPr>
        <w:jc w:val="center"/>
        <w:rPr>
          <w:b/>
        </w:rPr>
      </w:pPr>
    </w:p>
    <w:p w:rsidR="00101968" w:rsidRDefault="00101968" w:rsidP="00F25B7C">
      <w:pPr>
        <w:jc w:val="center"/>
        <w:rPr>
          <w:b/>
        </w:rPr>
      </w:pPr>
    </w:p>
    <w:p w:rsidR="00101968" w:rsidRDefault="00101968" w:rsidP="00F25B7C">
      <w:pPr>
        <w:jc w:val="center"/>
        <w:rPr>
          <w:b/>
        </w:rPr>
      </w:pPr>
    </w:p>
    <w:p w:rsidR="00101968" w:rsidRDefault="00101968" w:rsidP="00F25B7C">
      <w:pPr>
        <w:jc w:val="center"/>
        <w:rPr>
          <w:b/>
        </w:rPr>
      </w:pPr>
    </w:p>
    <w:p w:rsidR="00101968" w:rsidRDefault="00101968" w:rsidP="00F25B7C">
      <w:pPr>
        <w:jc w:val="center"/>
        <w:rPr>
          <w:b/>
        </w:rPr>
      </w:pPr>
    </w:p>
    <w:p w:rsidR="00101968" w:rsidRDefault="00101968" w:rsidP="00F25B7C">
      <w:pPr>
        <w:jc w:val="center"/>
        <w:rPr>
          <w:b/>
        </w:rPr>
      </w:pPr>
    </w:p>
    <w:p w:rsidR="00101968" w:rsidRDefault="00101968" w:rsidP="00F25B7C">
      <w:pPr>
        <w:jc w:val="center"/>
        <w:rPr>
          <w:b/>
        </w:rPr>
      </w:pPr>
    </w:p>
    <w:p w:rsidR="00101968" w:rsidRDefault="00101968" w:rsidP="00F25B7C">
      <w:pPr>
        <w:jc w:val="center"/>
        <w:rPr>
          <w:b/>
        </w:rPr>
      </w:pPr>
    </w:p>
    <w:p w:rsidR="00101968" w:rsidRDefault="00101968" w:rsidP="00F25B7C">
      <w:pPr>
        <w:jc w:val="center"/>
        <w:rPr>
          <w:b/>
        </w:rPr>
      </w:pPr>
    </w:p>
    <w:p w:rsidR="00101968" w:rsidRDefault="00101968" w:rsidP="00F25B7C">
      <w:pPr>
        <w:jc w:val="center"/>
        <w:rPr>
          <w:b/>
        </w:rPr>
      </w:pPr>
    </w:p>
    <w:p w:rsidR="00101968" w:rsidRDefault="00101968" w:rsidP="00F25B7C">
      <w:pPr>
        <w:jc w:val="center"/>
        <w:rPr>
          <w:b/>
        </w:rPr>
      </w:pPr>
    </w:p>
    <w:p w:rsidR="00101968" w:rsidRDefault="00101968" w:rsidP="00F25B7C">
      <w:pPr>
        <w:jc w:val="center"/>
        <w:rPr>
          <w:b/>
        </w:rPr>
      </w:pPr>
    </w:p>
    <w:p w:rsidR="00101968" w:rsidRDefault="00101968" w:rsidP="00F25B7C">
      <w:pPr>
        <w:jc w:val="center"/>
        <w:rPr>
          <w:b/>
        </w:rPr>
      </w:pPr>
    </w:p>
    <w:p w:rsidR="00101968" w:rsidRDefault="00101968" w:rsidP="00F25B7C">
      <w:pPr>
        <w:jc w:val="center"/>
        <w:rPr>
          <w:b/>
        </w:rPr>
      </w:pPr>
    </w:p>
    <w:p w:rsidR="00101968" w:rsidRDefault="00101968" w:rsidP="00F25B7C">
      <w:pPr>
        <w:jc w:val="center"/>
        <w:rPr>
          <w:b/>
        </w:rPr>
      </w:pPr>
    </w:p>
    <w:p w:rsidR="00101968" w:rsidRDefault="00101968" w:rsidP="00F25B7C">
      <w:pPr>
        <w:jc w:val="center"/>
        <w:rPr>
          <w:b/>
        </w:rPr>
      </w:pPr>
    </w:p>
    <w:p w:rsidR="00101968" w:rsidRDefault="00101968" w:rsidP="00F25B7C">
      <w:pPr>
        <w:jc w:val="center"/>
        <w:rPr>
          <w:b/>
        </w:rPr>
      </w:pPr>
    </w:p>
    <w:p w:rsidR="00101968" w:rsidRPr="00F30A99" w:rsidRDefault="00101968" w:rsidP="00F25B7C">
      <w:pPr>
        <w:jc w:val="center"/>
        <w:rPr>
          <w:b/>
        </w:rPr>
      </w:pPr>
    </w:p>
    <w:p w:rsidR="00390C17" w:rsidRPr="00F30A99" w:rsidRDefault="00390C17" w:rsidP="00F25B7C">
      <w:pPr>
        <w:jc w:val="center"/>
        <w:rPr>
          <w:b/>
        </w:rPr>
      </w:pPr>
    </w:p>
    <w:p w:rsidR="002133AA" w:rsidRPr="00F30A99" w:rsidRDefault="002133AA" w:rsidP="00F25B7C">
      <w:pPr>
        <w:jc w:val="center"/>
        <w:rPr>
          <w:b/>
        </w:rPr>
      </w:pPr>
    </w:p>
    <w:p w:rsidR="002133AA" w:rsidRPr="00F30A99" w:rsidRDefault="002133AA" w:rsidP="00F25B7C">
      <w:pPr>
        <w:jc w:val="center"/>
        <w:rPr>
          <w:b/>
        </w:rPr>
      </w:pPr>
    </w:p>
    <w:p w:rsidR="002133AA" w:rsidRPr="00F30A99" w:rsidRDefault="002133AA" w:rsidP="00F25B7C">
      <w:pPr>
        <w:jc w:val="center"/>
        <w:rPr>
          <w:b/>
        </w:rPr>
      </w:pPr>
    </w:p>
    <w:p w:rsidR="002133AA" w:rsidRPr="00F30A99" w:rsidRDefault="002133AA" w:rsidP="00F25B7C">
      <w:pPr>
        <w:jc w:val="center"/>
        <w:rPr>
          <w:b/>
        </w:rPr>
      </w:pPr>
    </w:p>
    <w:p w:rsidR="00FD3DA7" w:rsidRPr="00F30A99" w:rsidRDefault="00FD3DA7" w:rsidP="00F25B7C">
      <w:pPr>
        <w:jc w:val="center"/>
        <w:rPr>
          <w:b/>
        </w:rPr>
      </w:pPr>
    </w:p>
    <w:p w:rsidR="00FD3DA7" w:rsidRPr="00F30A99" w:rsidRDefault="00FD3DA7" w:rsidP="00F25B7C">
      <w:pPr>
        <w:jc w:val="center"/>
        <w:rPr>
          <w:b/>
        </w:rPr>
      </w:pPr>
    </w:p>
    <w:p w:rsidR="00FD3DA7" w:rsidRPr="00F30A99" w:rsidRDefault="00FD3DA7" w:rsidP="00F25B7C">
      <w:pPr>
        <w:jc w:val="center"/>
        <w:rPr>
          <w:b/>
        </w:rPr>
      </w:pPr>
    </w:p>
    <w:p w:rsidR="002133AA" w:rsidRPr="00F30A99" w:rsidRDefault="002133AA" w:rsidP="00F25B7C">
      <w:pPr>
        <w:jc w:val="center"/>
        <w:rPr>
          <w:b/>
        </w:rPr>
      </w:pPr>
    </w:p>
    <w:p w:rsidR="002133AA" w:rsidRPr="00F30A99" w:rsidRDefault="002133AA" w:rsidP="00F25B7C">
      <w:pPr>
        <w:jc w:val="center"/>
        <w:rPr>
          <w:b/>
        </w:rPr>
      </w:pPr>
    </w:p>
    <w:p w:rsidR="00101968" w:rsidRDefault="00101968" w:rsidP="00390C17">
      <w:pPr>
        <w:ind w:right="-143"/>
        <w:jc w:val="center"/>
        <w:rPr>
          <w:rFonts w:cs="Arial"/>
          <w:b/>
          <w:sz w:val="32"/>
          <w:szCs w:val="32"/>
        </w:rPr>
      </w:pPr>
    </w:p>
    <w:p w:rsidR="00101968" w:rsidRDefault="00101968" w:rsidP="00390C17">
      <w:pPr>
        <w:ind w:right="-143"/>
        <w:jc w:val="center"/>
        <w:rPr>
          <w:rFonts w:cs="Arial"/>
          <w:b/>
          <w:sz w:val="32"/>
          <w:szCs w:val="32"/>
        </w:rPr>
      </w:pPr>
    </w:p>
    <w:p w:rsidR="00101968" w:rsidRPr="00101968" w:rsidRDefault="00101968" w:rsidP="00101968">
      <w:pPr>
        <w:pStyle w:val="Ttulo7"/>
        <w:keepLines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spacing w:before="0" w:line="276" w:lineRule="auto"/>
        <w:jc w:val="center"/>
        <w:rPr>
          <w:rFonts w:ascii="Verdana" w:eastAsia="Times New Roman" w:hAnsi="Verdana" w:cs="Times New Roman"/>
          <w:b/>
          <w:i w:val="0"/>
          <w:iCs w:val="0"/>
          <w:color w:val="auto"/>
          <w:sz w:val="32"/>
          <w:szCs w:val="24"/>
          <w:lang w:eastAsia="pt-BR"/>
        </w:rPr>
      </w:pPr>
      <w:r w:rsidRPr="00101968">
        <w:rPr>
          <w:rFonts w:ascii="Verdana" w:eastAsia="Times New Roman" w:hAnsi="Verdana" w:cs="Times New Roman"/>
          <w:b/>
          <w:i w:val="0"/>
          <w:iCs w:val="0"/>
          <w:color w:val="auto"/>
          <w:sz w:val="32"/>
          <w:szCs w:val="24"/>
          <w:lang w:eastAsia="pt-BR"/>
        </w:rPr>
        <w:t>MENSAGEM AO PROJETO DE LEI N° ___</w:t>
      </w:r>
      <w:r w:rsidRPr="00101968">
        <w:rPr>
          <w:rFonts w:ascii="Verdana" w:eastAsia="Times New Roman" w:hAnsi="Verdana" w:cs="Times New Roman"/>
          <w:b/>
          <w:i w:val="0"/>
          <w:iCs w:val="0"/>
          <w:color w:val="auto"/>
          <w:sz w:val="32"/>
          <w:szCs w:val="24"/>
          <w:lang w:eastAsia="pt-BR"/>
        </w:rPr>
        <w:softHyphen/>
      </w:r>
      <w:r w:rsidRPr="00101968">
        <w:rPr>
          <w:rFonts w:ascii="Verdana" w:eastAsia="Times New Roman" w:hAnsi="Verdana" w:cs="Times New Roman"/>
          <w:b/>
          <w:i w:val="0"/>
          <w:iCs w:val="0"/>
          <w:color w:val="auto"/>
          <w:sz w:val="32"/>
          <w:szCs w:val="24"/>
          <w:lang w:eastAsia="pt-BR"/>
        </w:rPr>
        <w:softHyphen/>
        <w:t>/2025</w:t>
      </w:r>
    </w:p>
    <w:p w:rsidR="00101968" w:rsidRPr="00A019F8" w:rsidRDefault="00101968" w:rsidP="0010196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101968" w:rsidRPr="00A019F8" w:rsidRDefault="00101968" w:rsidP="0010196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A019F8">
        <w:rPr>
          <w:rFonts w:ascii="Verdana" w:eastAsia="Calibri" w:hAnsi="Verdana"/>
          <w:sz w:val="22"/>
          <w:szCs w:val="22"/>
          <w:lang w:eastAsia="en-US"/>
        </w:rPr>
        <w:t>Excelentíssima Senhora Presidente,</w:t>
      </w:r>
    </w:p>
    <w:p w:rsidR="00101968" w:rsidRPr="00A019F8" w:rsidRDefault="00101968" w:rsidP="0010196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A019F8">
        <w:rPr>
          <w:rFonts w:ascii="Verdana" w:eastAsia="Calibri" w:hAnsi="Verdana"/>
          <w:sz w:val="22"/>
          <w:szCs w:val="22"/>
          <w:lang w:eastAsia="en-US"/>
        </w:rPr>
        <w:t>Ilustríssimos Senhores Vereadores,</w:t>
      </w:r>
    </w:p>
    <w:p w:rsidR="00101968" w:rsidRPr="00A019F8" w:rsidRDefault="00101968" w:rsidP="00101968">
      <w:pPr>
        <w:pStyle w:val="ecxwestern"/>
        <w:spacing w:before="0" w:beforeAutospacing="0" w:after="0" w:afterAutospacing="0"/>
        <w:ind w:firstLine="709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101968" w:rsidRPr="00A019F8" w:rsidRDefault="00101968" w:rsidP="0010196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A019F8">
        <w:rPr>
          <w:rFonts w:ascii="Verdana" w:eastAsia="Calibri" w:hAnsi="Verdana"/>
          <w:sz w:val="22"/>
          <w:szCs w:val="22"/>
          <w:lang w:eastAsia="en-US"/>
        </w:rPr>
        <w:t>Estamos endereçando para o Poder Legislativo o Projeto de Lei n</w:t>
      </w:r>
      <w:r>
        <w:rPr>
          <w:rFonts w:ascii="Verdana" w:eastAsia="Calibri" w:hAnsi="Verdana"/>
          <w:sz w:val="22"/>
          <w:szCs w:val="22"/>
          <w:lang w:eastAsia="en-US"/>
        </w:rPr>
        <w:t>º</w:t>
      </w:r>
      <w:r w:rsidRPr="00A019F8">
        <w:rPr>
          <w:rFonts w:ascii="Verdana" w:eastAsia="Calibri" w:hAnsi="Verdana"/>
          <w:sz w:val="22"/>
          <w:szCs w:val="22"/>
          <w:lang w:eastAsia="en-US"/>
        </w:rPr>
        <w:t xml:space="preserve"> ___/2025, com nossas efusivas e cordiais saudações a Excelentíssima Senhora Presidente desta Casa, bem como aos dinâmicos Senhores Vereadores, para estudo, análise, debate e apreciação da proposta inclusa, fazendo acompanhar a matéria a seguinte:</w:t>
      </w:r>
    </w:p>
    <w:p w:rsidR="00101968" w:rsidRDefault="00101968" w:rsidP="00101968">
      <w:pPr>
        <w:ind w:right="-143"/>
        <w:rPr>
          <w:rFonts w:cs="Arial"/>
          <w:b/>
          <w:sz w:val="32"/>
          <w:szCs w:val="32"/>
        </w:rPr>
      </w:pPr>
    </w:p>
    <w:p w:rsidR="00101968" w:rsidRPr="00101968" w:rsidRDefault="00101968" w:rsidP="00101968">
      <w:pPr>
        <w:pStyle w:val="Ttulo7"/>
        <w:keepLines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spacing w:before="0" w:line="276" w:lineRule="auto"/>
        <w:jc w:val="center"/>
        <w:rPr>
          <w:rFonts w:ascii="Verdana" w:eastAsia="Times New Roman" w:hAnsi="Verdana" w:cs="Times New Roman"/>
          <w:b/>
          <w:i w:val="0"/>
          <w:iCs w:val="0"/>
          <w:color w:val="auto"/>
          <w:sz w:val="32"/>
          <w:szCs w:val="24"/>
          <w:lang w:eastAsia="pt-BR"/>
        </w:rPr>
      </w:pPr>
      <w:r w:rsidRPr="00101968">
        <w:rPr>
          <w:rFonts w:ascii="Verdana" w:eastAsia="Times New Roman" w:hAnsi="Verdana" w:cs="Times New Roman"/>
          <w:b/>
          <w:i w:val="0"/>
          <w:iCs w:val="0"/>
          <w:color w:val="auto"/>
          <w:sz w:val="32"/>
          <w:szCs w:val="24"/>
          <w:lang w:eastAsia="pt-BR"/>
        </w:rPr>
        <w:t>JUSTIFICATIVA</w:t>
      </w:r>
    </w:p>
    <w:p w:rsidR="00390C17" w:rsidRPr="00F30A99" w:rsidRDefault="00390C17" w:rsidP="00390C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:rsidR="00390C17" w:rsidRPr="00F30A99" w:rsidRDefault="00390C17" w:rsidP="00390C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 w:rsidRPr="00F30A99">
        <w:rPr>
          <w:rFonts w:ascii="Verdana" w:eastAsia="Verdana" w:hAnsi="Verdana" w:cs="Verdana"/>
          <w:color w:val="000000"/>
        </w:rPr>
        <w:t>Excelentíssima Senhora Presidente,</w:t>
      </w:r>
    </w:p>
    <w:p w:rsidR="00390C17" w:rsidRPr="00F30A99" w:rsidRDefault="00390C17" w:rsidP="00390C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 w:rsidRPr="00F30A99">
        <w:rPr>
          <w:rFonts w:ascii="Verdana" w:eastAsia="Verdana" w:hAnsi="Verdana" w:cs="Verdana"/>
          <w:color w:val="000000"/>
        </w:rPr>
        <w:t>Ilustríssimos Senhores Vereadores,</w:t>
      </w:r>
    </w:p>
    <w:p w:rsidR="00390C17" w:rsidRPr="00F30A99" w:rsidRDefault="00390C17" w:rsidP="00390C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Verdana" w:eastAsia="Verdana" w:hAnsi="Verdana" w:cs="Verdana"/>
          <w:color w:val="000000"/>
        </w:rPr>
      </w:pPr>
    </w:p>
    <w:p w:rsidR="00101968" w:rsidRDefault="00390C17" w:rsidP="0010196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101968">
        <w:rPr>
          <w:rFonts w:ascii="Verdana" w:eastAsia="Calibri" w:hAnsi="Verdana"/>
          <w:sz w:val="22"/>
          <w:szCs w:val="22"/>
          <w:lang w:eastAsia="en-US"/>
        </w:rPr>
        <w:t xml:space="preserve">A presente proposição </w:t>
      </w:r>
      <w:r w:rsidR="00101968" w:rsidRPr="00101968">
        <w:rPr>
          <w:rFonts w:ascii="Verdana" w:eastAsia="Calibri" w:hAnsi="Verdana"/>
          <w:sz w:val="22"/>
          <w:szCs w:val="22"/>
          <w:lang w:eastAsia="en-US"/>
        </w:rPr>
        <w:t>trata do repasse de recursos financeiros para os Caixas Escolares das Unidades de Ensino do Município de Carmo do Cajuru.</w:t>
      </w:r>
    </w:p>
    <w:p w:rsidR="00101968" w:rsidRPr="00101968" w:rsidRDefault="00101968" w:rsidP="0010196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101968" w:rsidRDefault="00101968" w:rsidP="0010196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101968">
        <w:rPr>
          <w:rFonts w:ascii="Verdana" w:eastAsia="Calibri" w:hAnsi="Verdana"/>
          <w:sz w:val="22"/>
          <w:szCs w:val="22"/>
          <w:lang w:eastAsia="en-US"/>
        </w:rPr>
        <w:t>Os Caixas Escolares necessitam realizar a contratação de assessoria contábil para o registro de atas para auxiliar na elaboração da prestação de contas conforme a legislação vigente, além da realização de pequenos reparos e aquisição de materiais essenciais. Diante disso, torna-se necessário o repasse de recursos públicos para viabilizar essas ações, garantindo o cumprimento dos objetivos legais e o atendimento ao interesse público.</w:t>
      </w:r>
    </w:p>
    <w:p w:rsidR="00101968" w:rsidRPr="00101968" w:rsidRDefault="00101968" w:rsidP="0010196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101968" w:rsidRPr="00101968" w:rsidRDefault="00101968" w:rsidP="0010196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101968">
        <w:rPr>
          <w:rFonts w:ascii="Verdana" w:eastAsia="Calibri" w:hAnsi="Verdana"/>
          <w:sz w:val="22"/>
          <w:szCs w:val="22"/>
          <w:lang w:eastAsia="en-US"/>
        </w:rPr>
        <w:t xml:space="preserve">Sendo assim, para viabilizar o repasse de recursos aos Caixas Escolares, solicitamos a aprovação deste Projeto de Lei. </w:t>
      </w:r>
    </w:p>
    <w:p w:rsidR="00390C17" w:rsidRPr="00101968" w:rsidRDefault="00390C17" w:rsidP="0010196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90C17" w:rsidRPr="00101968" w:rsidRDefault="00390C17" w:rsidP="00101968">
      <w:pPr>
        <w:pStyle w:val="ecxwestern"/>
        <w:spacing w:before="0" w:beforeAutospacing="0" w:after="0" w:afterAutospacing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101968">
        <w:rPr>
          <w:rFonts w:ascii="Verdana" w:eastAsia="Calibri" w:hAnsi="Verdana"/>
          <w:sz w:val="22"/>
          <w:szCs w:val="22"/>
          <w:lang w:eastAsia="en-US"/>
        </w:rPr>
        <w:t>Diante do exposto, submeto o presente Projeto de Lei à elevada apreciação dos nobres membros desta Casa Legislativa, confiando no seu apoio para sua aprovação.</w:t>
      </w:r>
    </w:p>
    <w:p w:rsidR="00390C17" w:rsidRPr="00F30A99" w:rsidRDefault="00390C17" w:rsidP="00390C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Verdana" w:eastAsia="Verdana" w:hAnsi="Verdana" w:cs="Verdana"/>
          <w:color w:val="000000"/>
        </w:rPr>
      </w:pPr>
    </w:p>
    <w:p w:rsidR="00390C17" w:rsidRPr="00F30A99" w:rsidRDefault="00FD3DA7" w:rsidP="00390C17">
      <w:pPr>
        <w:jc w:val="center"/>
        <w:rPr>
          <w:rFonts w:cs="Arial"/>
          <w:sz w:val="22"/>
        </w:rPr>
      </w:pPr>
      <w:r w:rsidRPr="00F30A99">
        <w:rPr>
          <w:rFonts w:cs="Arial"/>
          <w:sz w:val="22"/>
        </w:rPr>
        <w:t xml:space="preserve">Carmo do Cajuru, </w:t>
      </w:r>
      <w:r w:rsidR="00101968">
        <w:rPr>
          <w:rFonts w:cs="Arial"/>
          <w:sz w:val="22"/>
        </w:rPr>
        <w:t>0</w:t>
      </w:r>
      <w:r w:rsidRPr="00F30A99">
        <w:rPr>
          <w:rFonts w:cs="Arial"/>
          <w:sz w:val="22"/>
        </w:rPr>
        <w:t>1</w:t>
      </w:r>
      <w:r w:rsidR="00390C17" w:rsidRPr="00F30A99">
        <w:rPr>
          <w:rFonts w:cs="Arial"/>
          <w:sz w:val="22"/>
        </w:rPr>
        <w:t xml:space="preserve"> de </w:t>
      </w:r>
      <w:r w:rsidR="00101968">
        <w:rPr>
          <w:rFonts w:cs="Arial"/>
          <w:sz w:val="22"/>
        </w:rPr>
        <w:t>setembro</w:t>
      </w:r>
      <w:r w:rsidR="00390C17" w:rsidRPr="00F30A99">
        <w:rPr>
          <w:rFonts w:cs="Arial"/>
          <w:sz w:val="22"/>
        </w:rPr>
        <w:t xml:space="preserve"> de 2025.</w:t>
      </w:r>
    </w:p>
    <w:p w:rsidR="00390C17" w:rsidRPr="00F30A99" w:rsidRDefault="00390C17" w:rsidP="00390C17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</w:rPr>
      </w:pPr>
    </w:p>
    <w:p w:rsidR="00390C17" w:rsidRPr="00F30A99" w:rsidRDefault="00390C17" w:rsidP="00390C17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</w:rPr>
      </w:pPr>
    </w:p>
    <w:p w:rsidR="00390C17" w:rsidRPr="00F30A99" w:rsidRDefault="00390C17" w:rsidP="00390C17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</w:rPr>
      </w:pPr>
    </w:p>
    <w:p w:rsidR="00390C17" w:rsidRPr="00F30A99" w:rsidRDefault="00390C17" w:rsidP="00390C17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</w:rPr>
      </w:pPr>
    </w:p>
    <w:p w:rsidR="00390C17" w:rsidRPr="00F30A99" w:rsidRDefault="00390C17" w:rsidP="00390C17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</w:rPr>
      </w:pPr>
      <w:r w:rsidRPr="00F30A99">
        <w:rPr>
          <w:rFonts w:ascii="Verdana" w:eastAsia="Verdana" w:hAnsi="Verdana" w:cs="Verdana"/>
          <w:b/>
        </w:rPr>
        <w:t>Vinicius Alves Camargos</w:t>
      </w:r>
    </w:p>
    <w:p w:rsidR="00390C17" w:rsidRPr="00101968" w:rsidRDefault="00390C17" w:rsidP="00101968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</w:rPr>
      </w:pPr>
      <w:r w:rsidRPr="00F30A99">
        <w:rPr>
          <w:rFonts w:ascii="Verdana" w:eastAsia="Verdana" w:hAnsi="Verdana" w:cs="Verdana"/>
          <w:b/>
        </w:rPr>
        <w:t>Prefeito de Carmo do Cajuru</w:t>
      </w:r>
    </w:p>
    <w:sectPr w:rsidR="00390C17" w:rsidRPr="00101968" w:rsidSect="002133AA"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365"/>
    <w:multiLevelType w:val="hybridMultilevel"/>
    <w:tmpl w:val="EE806C00"/>
    <w:lvl w:ilvl="0" w:tplc="9E5E1B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25B7C"/>
    <w:rsid w:val="0006610F"/>
    <w:rsid w:val="00091881"/>
    <w:rsid w:val="00101968"/>
    <w:rsid w:val="002133AA"/>
    <w:rsid w:val="002341CC"/>
    <w:rsid w:val="00390C17"/>
    <w:rsid w:val="003B69A3"/>
    <w:rsid w:val="004F3E46"/>
    <w:rsid w:val="005574F9"/>
    <w:rsid w:val="005B737B"/>
    <w:rsid w:val="005F3125"/>
    <w:rsid w:val="0066510E"/>
    <w:rsid w:val="008E5B31"/>
    <w:rsid w:val="00984E7F"/>
    <w:rsid w:val="00A706F5"/>
    <w:rsid w:val="00B24442"/>
    <w:rsid w:val="00C4612C"/>
    <w:rsid w:val="00CF0273"/>
    <w:rsid w:val="00D20355"/>
    <w:rsid w:val="00D54962"/>
    <w:rsid w:val="00DD01D0"/>
    <w:rsid w:val="00DF4E26"/>
    <w:rsid w:val="00ED5CD2"/>
    <w:rsid w:val="00F25B7C"/>
    <w:rsid w:val="00F30A99"/>
    <w:rsid w:val="00F87519"/>
    <w:rsid w:val="00FC7BC0"/>
    <w:rsid w:val="00FD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7C"/>
    <w:pPr>
      <w:spacing w:after="0" w:line="240" w:lineRule="auto"/>
      <w:jc w:val="both"/>
    </w:pPr>
    <w:rPr>
      <w:rFonts w:ascii="Verdana" w:hAnsi="Verdana"/>
      <w:sz w:val="24"/>
    </w:rPr>
  </w:style>
  <w:style w:type="paragraph" w:styleId="Ttulo7">
    <w:name w:val="heading 7"/>
    <w:basedOn w:val="Normal"/>
    <w:next w:val="Normal"/>
    <w:link w:val="Ttulo7Char"/>
    <w:unhideWhenUsed/>
    <w:qFormat/>
    <w:rsid w:val="001019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F25B7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line="360" w:lineRule="auto"/>
      <w:jc w:val="center"/>
      <w:outlineLvl w:val="8"/>
    </w:pPr>
    <w:rPr>
      <w:rFonts w:eastAsia="Times New Roman" w:cs="Times New Roman"/>
      <w:b/>
      <w:bCs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uiPriority w:val="99"/>
    <w:semiHidden/>
    <w:rsid w:val="00F25B7C"/>
    <w:rPr>
      <w:rFonts w:ascii="Verdana" w:eastAsia="Times New Roman" w:hAnsi="Verdana" w:cs="Times New Roman"/>
      <w:b/>
      <w:bCs/>
      <w:sz w:val="36"/>
      <w:szCs w:val="20"/>
      <w:shd w:val="clear" w:color="auto" w:fill="E0E0E0"/>
    </w:rPr>
  </w:style>
  <w:style w:type="paragraph" w:customStyle="1" w:styleId="western">
    <w:name w:val="western"/>
    <w:basedOn w:val="Normal"/>
    <w:uiPriority w:val="99"/>
    <w:semiHidden/>
    <w:qFormat/>
    <w:rsid w:val="00F25B7C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LO-normal">
    <w:name w:val="LO-normal"/>
    <w:qFormat/>
    <w:rsid w:val="00F25B7C"/>
    <w:pPr>
      <w:suppressAutoHyphens/>
      <w:spacing w:after="200" w:line="276" w:lineRule="auto"/>
    </w:pPr>
    <w:rPr>
      <w:rFonts w:ascii="Calibri" w:eastAsia="Calibri" w:hAnsi="Calibri" w:cs="Calibri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E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E7F"/>
    <w:rPr>
      <w:rFonts w:ascii="Segoe UI" w:hAnsi="Segoe UI" w:cs="Segoe UI"/>
      <w:sz w:val="18"/>
      <w:szCs w:val="18"/>
    </w:rPr>
  </w:style>
  <w:style w:type="paragraph" w:customStyle="1" w:styleId="Corpodetextorecuado">
    <w:name w:val="Corpo de texto recuado"/>
    <w:basedOn w:val="Normal"/>
    <w:uiPriority w:val="99"/>
    <w:semiHidden/>
    <w:unhideWhenUsed/>
    <w:rsid w:val="00CF0273"/>
    <w:pPr>
      <w:suppressAutoHyphens/>
      <w:spacing w:after="120"/>
      <w:ind w:left="283"/>
      <w:jc w:val="left"/>
    </w:pPr>
    <w:rPr>
      <w:rFonts w:ascii="Times New Roman" w:eastAsia="Times New Roman" w:hAnsi="Times New Roman" w:cs="Times New Roman"/>
      <w:color w:val="00000A"/>
      <w:szCs w:val="24"/>
      <w:lang w:eastAsia="pt-BR"/>
    </w:rPr>
  </w:style>
  <w:style w:type="paragraph" w:customStyle="1" w:styleId="ecxwestern">
    <w:name w:val="ecxwestern"/>
    <w:basedOn w:val="Normal"/>
    <w:rsid w:val="00390C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normal0">
    <w:name w:val="normal"/>
    <w:rsid w:val="00390C17"/>
    <w:pPr>
      <w:spacing w:after="200" w:line="276" w:lineRule="auto"/>
    </w:pPr>
    <w:rPr>
      <w:rFonts w:ascii="Cambria" w:eastAsia="Cambria" w:hAnsi="Cambria" w:cs="Cambria"/>
      <w:lang w:eastAsia="pt-BR"/>
    </w:rPr>
  </w:style>
  <w:style w:type="paragraph" w:customStyle="1" w:styleId="my-0">
    <w:name w:val="my-0"/>
    <w:basedOn w:val="Normal"/>
    <w:rsid w:val="00FD3D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D3DA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30A99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"/>
    <w:semiHidden/>
    <w:rsid w:val="0010196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D112C-ECFC-46B6-8BB3-9A828131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658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Juridico17756</cp:lastModifiedBy>
  <cp:revision>3</cp:revision>
  <cp:lastPrinted>2025-08-11T12:36:00Z</cp:lastPrinted>
  <dcterms:created xsi:type="dcterms:W3CDTF">2025-09-01T18:05:00Z</dcterms:created>
  <dcterms:modified xsi:type="dcterms:W3CDTF">2025-09-01T18:25:00Z</dcterms:modified>
</cp:coreProperties>
</file>