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290284" w:rsidR="004B45B6" w:rsidP="3C3FFF04" w:rsidRDefault="004B45B6" w14:paraId="358268A6" w14:textId="2949EFFD">
      <w:pPr>
        <w:pStyle w:val="Ttulo21"/>
        <w:pBdr>
          <w:top w:val="single" w:color="000000" w:sz="4" w:space="1"/>
          <w:left w:val="single" w:color="000000" w:sz="4" w:space="0"/>
          <w:bottom w:val="single" w:color="000000" w:sz="4" w:space="1"/>
          <w:right w:val="single" w:color="000000" w:sz="4" w:space="1"/>
        </w:pBdr>
        <w:shd w:val="clear" w:color="auto" w:fill="D9D9D9" w:themeFill="background1" w:themeFillShade="D9"/>
        <w:rPr>
          <w:sz w:val="22"/>
          <w:szCs w:val="22"/>
        </w:rPr>
      </w:pPr>
      <w:r w:rsidRPr="3C3FFF04" w:rsidR="004B45B6">
        <w:rPr>
          <w:rFonts w:ascii="Verdana" w:hAnsi="Verdana"/>
          <w:sz w:val="22"/>
          <w:szCs w:val="22"/>
        </w:rPr>
        <w:t>INDICAÇÃO Nº 0</w:t>
      </w:r>
      <w:r w:rsidRPr="3C3FFF04" w:rsidR="004B45B6">
        <w:rPr>
          <w:rFonts w:ascii="Verdana" w:hAnsi="Verdana"/>
          <w:sz w:val="22"/>
          <w:szCs w:val="22"/>
        </w:rPr>
        <w:t>0</w:t>
      </w:r>
      <w:r w:rsidRPr="3C3FFF04" w:rsidR="27BE75EA">
        <w:rPr>
          <w:rFonts w:ascii="Verdana" w:hAnsi="Verdana"/>
          <w:sz w:val="22"/>
          <w:szCs w:val="22"/>
        </w:rPr>
        <w:t>8</w:t>
      </w:r>
      <w:r w:rsidRPr="3C3FFF04" w:rsidR="004B45B6">
        <w:rPr>
          <w:rFonts w:ascii="Verdana" w:hAnsi="Verdana"/>
          <w:sz w:val="22"/>
          <w:szCs w:val="22"/>
        </w:rPr>
        <w:t>/20</w:t>
      </w:r>
      <w:r w:rsidRPr="3C3FFF04" w:rsidR="004B45B6">
        <w:rPr>
          <w:rFonts w:ascii="Verdana" w:hAnsi="Verdana"/>
          <w:sz w:val="22"/>
          <w:szCs w:val="22"/>
        </w:rPr>
        <w:t>25</w:t>
      </w:r>
      <w:r w:rsidRPr="3C3FFF04" w:rsidR="004B45B6">
        <w:rPr>
          <w:rFonts w:ascii="Verdana" w:hAnsi="Verdana"/>
          <w:sz w:val="22"/>
          <w:szCs w:val="22"/>
        </w:rPr>
        <w:t xml:space="preserve">                                                                                                                       </w:t>
      </w:r>
    </w:p>
    <w:p w:rsidRPr="00290284" w:rsidR="004B45B6" w:rsidP="004B45B6" w:rsidRDefault="004B45B6" w14:paraId="66F56E36" w14:textId="77777777">
      <w:pPr>
        <w:spacing w:line="360" w:lineRule="auto"/>
        <w:jc w:val="center"/>
        <w:rPr>
          <w:rFonts w:cs="Times New Roman"/>
          <w:b/>
          <w:sz w:val="22"/>
          <w:u w:val="single"/>
        </w:rPr>
      </w:pPr>
    </w:p>
    <w:p w:rsidRPr="00290284" w:rsidR="004B45B6" w:rsidP="3C3FFF04" w:rsidRDefault="004B45B6" w14:paraId="7091F983" w14:textId="6F239FC5">
      <w:pPr>
        <w:spacing w:after="240" w:line="360" w:lineRule="auto"/>
        <w:ind w:firstLine="708"/>
        <w:rPr>
          <w:sz w:val="22"/>
          <w:szCs w:val="22"/>
        </w:rPr>
      </w:pPr>
      <w:r w:rsidRPr="00290284">
        <w:rPr>
          <w:rFonts w:cs="Times New Roman"/>
          <w:sz w:val="22"/>
        </w:rPr>
        <w:tab/>
      </w:r>
      <w:r w:rsidRPr="3C3FFF04" w:rsidR="004B45B6">
        <w:rPr>
          <w:rFonts w:cs="Times New Roman"/>
          <w:sz w:val="22"/>
          <w:szCs w:val="22"/>
        </w:rPr>
        <w:t xml:space="preserve">O Vereador que o presente assina, no uso de sua </w:t>
      </w:r>
      <w:r w:rsidRPr="3C3FFF04" w:rsidR="004B45B6">
        <w:rPr>
          <w:rFonts w:cs="Times New Roman"/>
          <w:i w:val="1"/>
          <w:iCs w:val="1"/>
          <w:sz w:val="22"/>
          <w:szCs w:val="22"/>
        </w:rPr>
        <w:t>função administrativa auxiliar</w:t>
      </w:r>
      <w:r w:rsidRPr="3C3FFF04" w:rsidR="004B45B6">
        <w:rPr>
          <w:rFonts w:cs="Times New Roman"/>
          <w:sz w:val="22"/>
          <w:szCs w:val="22"/>
        </w:rPr>
        <w:t>, consoante lhe faculta o artigo 178 do Regimento Interno desta Câmara Municipal (Resolução N. 04, de 12 de setembro de 2018)</w:t>
      </w:r>
      <w:r w:rsidRPr="3C3FFF04" w:rsidR="004B45B6">
        <w:rPr>
          <w:rFonts w:cs="Times New Roman"/>
          <w:i w:val="1"/>
          <w:iCs w:val="1"/>
          <w:sz w:val="22"/>
          <w:szCs w:val="22"/>
        </w:rPr>
        <w:t>;</w:t>
      </w:r>
      <w:r w:rsidRPr="3C3FFF04" w:rsidR="004B45B6">
        <w:rPr>
          <w:rFonts w:cs="Times New Roman"/>
          <w:sz w:val="22"/>
          <w:szCs w:val="22"/>
        </w:rPr>
        <w:t xml:space="preserve"> vem </w:t>
      </w:r>
      <w:r w:rsidRPr="3C3FFF04" w:rsidR="004B45B6">
        <w:rPr>
          <w:rFonts w:cs="Times New Roman"/>
          <w:sz w:val="22"/>
          <w:szCs w:val="22"/>
        </w:rPr>
        <w:t xml:space="preserve">indicar que </w:t>
      </w:r>
      <w:r w:rsidRPr="3C3FFF04" w:rsidR="4F8A24E8">
        <w:rPr>
          <w:rFonts w:cs="Times New Roman"/>
          <w:sz w:val="22"/>
          <w:szCs w:val="22"/>
        </w:rPr>
        <w:t>o Executivo Municipal instalação de velório municipal no Distrito de Santo Antônio da Serra</w:t>
      </w:r>
      <w:r w:rsidRPr="3C3FFF04" w:rsidR="00EC5E75">
        <w:rPr>
          <w:rFonts w:cs="Times New Roman"/>
          <w:sz w:val="22"/>
          <w:szCs w:val="22"/>
        </w:rPr>
        <w:t>.</w:t>
      </w:r>
    </w:p>
    <w:p w:rsidRPr="00290284" w:rsidR="004B45B6" w:rsidP="004B45B6" w:rsidRDefault="004B45B6" w14:paraId="2B1E0603" w14:textId="77777777">
      <w:pPr>
        <w:pStyle w:val="Ttulo11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D9D9D9"/>
        <w:rPr>
          <w:sz w:val="22"/>
          <w:szCs w:val="22"/>
        </w:rPr>
      </w:pPr>
      <w:r w:rsidRPr="00290284">
        <w:rPr>
          <w:rFonts w:ascii="Verdana" w:hAnsi="Verdana"/>
          <w:sz w:val="22"/>
          <w:szCs w:val="22"/>
        </w:rPr>
        <w:t>JUSTIFICATIVA</w:t>
      </w:r>
    </w:p>
    <w:p w:rsidRPr="00290284" w:rsidR="004B45B6" w:rsidP="004B45B6" w:rsidRDefault="004B45B6" w14:paraId="39D95876" w14:textId="7E372AD6">
      <w:pPr>
        <w:spacing w:line="360" w:lineRule="auto"/>
        <w:jc w:val="center"/>
        <w:rPr>
          <w:rFonts w:cs="Times New Roman"/>
          <w:b/>
          <w:sz w:val="22"/>
        </w:rPr>
      </w:pPr>
    </w:p>
    <w:p w:rsidR="004B45B6" w:rsidP="3C3FFF04" w:rsidRDefault="00EC5E75" w14:paraId="5463FF92" w14:textId="51A04A4E">
      <w:pPr>
        <w:spacing w:line="360" w:lineRule="auto"/>
        <w:ind w:firstLine="708"/>
        <w:rPr>
          <w:rFonts w:cs="Times New Roman"/>
          <w:sz w:val="22"/>
          <w:szCs w:val="22"/>
        </w:rPr>
      </w:pPr>
      <w:r w:rsidRPr="004B45B6" w:rsidR="004B45B6">
        <w:rPr/>
        <w:t xml:space="preserve"> </w:t>
      </w:r>
      <w:r w:rsidR="2E16EEB6">
        <w:rPr/>
        <w:t>A presente solicitação tem como base os constantes pedidos dos moradores, que enfrentam dificuldades e transtornos em momentos de perda de entes queridos, por não dispor de um espaço adequado para velórios. Atualmente, os cidadãos são obrigados a deslocar-se até outros distritos ou à sede do município, o que gera não só custos adicionais, mas também desconforto emocional e físico num momento já bastante delicado.</w:t>
      </w:r>
    </w:p>
    <w:p w:rsidR="004B45B6" w:rsidP="3C3FFF04" w:rsidRDefault="00EC5E75" w14:paraId="528D032A" w14:textId="764D9DDC">
      <w:pPr>
        <w:pStyle w:val="Normal"/>
        <w:spacing w:line="360" w:lineRule="auto"/>
        <w:ind w:firstLine="708"/>
      </w:pPr>
      <w:r w:rsidR="2E16EEB6">
        <w:rPr/>
        <w:t>Santo Antônio da Serra tem demonstrado crescimento populacional e social, o que torna indispensável a implementação de infraestruturas básicas que atendam às necessidades da comunidade. A construção de um velório na localidade representa respeito, dignidade e cuidado com a população, especialmente em ocasiões de luto, além de valorizar o próprio distrito.</w:t>
      </w:r>
    </w:p>
    <w:p w:rsidR="004B45B6" w:rsidP="3C3FFF04" w:rsidRDefault="00EC5E75" w14:paraId="61519593" w14:textId="4823D0D4">
      <w:pPr>
        <w:pStyle w:val="Normal"/>
        <w:spacing w:line="360" w:lineRule="auto"/>
        <w:ind w:firstLine="708"/>
      </w:pPr>
      <w:r w:rsidR="2E16EEB6">
        <w:rPr/>
        <w:t>Dessa forma, reitero a importância desta demanda, que é legítima, justa e de profundo interesse público, contando com a sensibilidade e atenção de Vossa Excelência para a viabilização desta obra essencial.</w:t>
      </w:r>
    </w:p>
    <w:p w:rsidRPr="00290284" w:rsidR="004B45B6" w:rsidP="3C3FFF04" w:rsidRDefault="004B45B6" w14:paraId="17146F44" w14:textId="1E89CE54">
      <w:pPr>
        <w:spacing w:line="360" w:lineRule="auto"/>
        <w:jc w:val="center"/>
        <w:rPr>
          <w:sz w:val="22"/>
          <w:szCs w:val="22"/>
        </w:rPr>
      </w:pPr>
      <w:r w:rsidRPr="3C3FFF04" w:rsidR="004B45B6">
        <w:rPr>
          <w:rFonts w:cs="Times New Roman"/>
          <w:sz w:val="22"/>
          <w:szCs w:val="22"/>
        </w:rPr>
        <w:t xml:space="preserve">Carmo do Cajuru, </w:t>
      </w:r>
      <w:r w:rsidRPr="3C3FFF04" w:rsidR="60D7EE6B">
        <w:rPr>
          <w:rFonts w:cs="Times New Roman"/>
          <w:sz w:val="22"/>
          <w:szCs w:val="22"/>
        </w:rPr>
        <w:t>31</w:t>
      </w:r>
      <w:r w:rsidRPr="3C3FFF04" w:rsidR="004B45B6">
        <w:rPr>
          <w:rFonts w:cs="Times New Roman"/>
          <w:sz w:val="22"/>
          <w:szCs w:val="22"/>
        </w:rPr>
        <w:t xml:space="preserve"> de </w:t>
      </w:r>
      <w:r w:rsidRPr="3C3FFF04" w:rsidR="10B66ECA">
        <w:rPr>
          <w:rFonts w:cs="Times New Roman"/>
          <w:sz w:val="22"/>
          <w:szCs w:val="22"/>
        </w:rPr>
        <w:t>julho</w:t>
      </w:r>
      <w:r w:rsidRPr="3C3FFF04" w:rsidR="004B45B6">
        <w:rPr>
          <w:rFonts w:cs="Times New Roman"/>
          <w:sz w:val="22"/>
          <w:szCs w:val="22"/>
        </w:rPr>
        <w:t xml:space="preserve"> de 20</w:t>
      </w:r>
      <w:r w:rsidRPr="3C3FFF04" w:rsidR="004B45B6">
        <w:rPr>
          <w:rFonts w:cs="Times New Roman"/>
          <w:sz w:val="22"/>
          <w:szCs w:val="22"/>
        </w:rPr>
        <w:t>25</w:t>
      </w:r>
      <w:r w:rsidRPr="3C3FFF04" w:rsidR="004B45B6">
        <w:rPr>
          <w:rFonts w:cs="Times New Roman"/>
          <w:sz w:val="22"/>
          <w:szCs w:val="22"/>
        </w:rPr>
        <w:t>.</w:t>
      </w:r>
    </w:p>
    <w:p w:rsidR="004B45B6" w:rsidP="004B45B6" w:rsidRDefault="004B45B6" w14:paraId="05FD5275" w14:textId="77777777">
      <w:pPr>
        <w:jc w:val="center"/>
        <w:rPr>
          <w:rFonts w:cs="Times New Roman"/>
          <w:b/>
          <w:sz w:val="22"/>
        </w:rPr>
      </w:pPr>
    </w:p>
    <w:p w:rsidR="004B45B6" w:rsidP="004B45B6" w:rsidRDefault="004B45B6" w14:paraId="6251024E" w14:textId="77777777">
      <w:pPr>
        <w:jc w:val="center"/>
        <w:rPr>
          <w:rFonts w:cs="Times New Roman"/>
          <w:b/>
          <w:sz w:val="22"/>
        </w:rPr>
      </w:pPr>
    </w:p>
    <w:p w:rsidR="035F3F94" w:rsidP="3C3FFF04" w:rsidRDefault="035F3F94" w14:paraId="487DF40E" w14:textId="7461157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</w:pPr>
      <w:r w:rsidRPr="3C3FFF04" w:rsidR="035F3F94">
        <w:rPr>
          <w:rFonts w:cs="Times New Roman"/>
          <w:b w:val="1"/>
          <w:bCs w:val="1"/>
          <w:sz w:val="22"/>
          <w:szCs w:val="22"/>
        </w:rPr>
        <w:t>Otacílio Magno Ferreira</w:t>
      </w:r>
    </w:p>
    <w:p w:rsidR="00002CAB" w:rsidP="004B45B6" w:rsidRDefault="004B45B6" w14:paraId="001B9364" w14:textId="0FD85179">
      <w:pPr>
        <w:pStyle w:val="Ttulo11"/>
        <w:spacing w:line="240" w:lineRule="auto"/>
      </w:pPr>
      <w:r w:rsidRPr="00290284">
        <w:rPr>
          <w:rFonts w:ascii="Verdana" w:hAnsi="Verdana"/>
          <w:b w:val="0"/>
          <w:bCs w:val="0"/>
          <w:sz w:val="22"/>
          <w:szCs w:val="22"/>
        </w:rPr>
        <w:t xml:space="preserve">Vereador </w:t>
      </w:r>
    </w:p>
    <w:sectPr w:rsidR="00002CAB" w:rsidSect="004B45B6">
      <w:headerReference w:type="default" r:id="rId5"/>
      <w:footerReference w:type="default" r:id="rId6"/>
      <w:pgSz w:w="11906" w:h="16838" w:orient="portrait"/>
      <w:pgMar w:top="1418" w:right="1701" w:bottom="709" w:left="1701" w:header="708" w:footer="708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EC5E75" w:rsidRDefault="00EC5E75" w14:paraId="5DCCBD13" w14:textId="77777777">
    <w:r>
      <w:rPr>
        <w:noProof/>
      </w:rPr>
      <w:drawing>
        <wp:anchor distT="0" distB="0" distL="114300" distR="114300" simplePos="0" relativeHeight="251660288" behindDoc="0" locked="0" layoutInCell="1" hidden="0" allowOverlap="1" wp14:anchorId="7E23D8E7" wp14:editId="40450530">
          <wp:simplePos x="0" y="0"/>
          <wp:positionH relativeFrom="margin">
            <wp:posOffset>-1019223</wp:posOffset>
          </wp:positionH>
          <wp:positionV relativeFrom="page">
            <wp:align>bottom</wp:align>
          </wp:positionV>
          <wp:extent cx="7515225" cy="610235"/>
          <wp:effectExtent l="0" t="0" r="9525" b="0"/>
          <wp:wrapSquare wrapText="bothSides" distT="0" distB="0" distL="114300" distR="114300"/>
          <wp:docPr id="17621379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15225" cy="6102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EC5E75" w:rsidRDefault="00EC5E75" w14:paraId="127E7525" w14:textId="77777777">
    <w:pPr>
      <w:pStyle w:val="Rodap1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EC5E75" w:rsidRDefault="00EC5E75" w14:paraId="2B06C644" w14:textId="77777777">
    <w:pPr>
      <w:pStyle w:val="Cabealho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C613FD" wp14:editId="4DF9AB0C">
          <wp:simplePos x="0" y="0"/>
          <wp:positionH relativeFrom="page">
            <wp:align>left</wp:align>
          </wp:positionH>
          <wp:positionV relativeFrom="page">
            <wp:posOffset>51758</wp:posOffset>
          </wp:positionV>
          <wp:extent cx="7518855" cy="1035170"/>
          <wp:effectExtent l="0" t="0" r="6350" b="0"/>
          <wp:wrapSquare wrapText="bothSides"/>
          <wp:docPr id="109599141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354" cy="10371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1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B6"/>
    <w:rsid w:val="00002CAB"/>
    <w:rsid w:val="00347F41"/>
    <w:rsid w:val="004B45B6"/>
    <w:rsid w:val="007D77A9"/>
    <w:rsid w:val="00EC5E75"/>
    <w:rsid w:val="035F3F94"/>
    <w:rsid w:val="10B66ECA"/>
    <w:rsid w:val="27BE75EA"/>
    <w:rsid w:val="2E16EEB6"/>
    <w:rsid w:val="3C3FFF04"/>
    <w:rsid w:val="43348CA5"/>
    <w:rsid w:val="4F8A24E8"/>
    <w:rsid w:val="5D88107E"/>
    <w:rsid w:val="60D7E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E2ADF8"/>
  <w15:chartTrackingRefBased/>
  <w15:docId w15:val="{153D9690-FF1B-4B9A-A6BB-433DC67E7CC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Verdana" w:hAnsi="Verdana" w:cs="Times New Roman" w:eastAsiaTheme="minorHAnsi"/>
        <w:kern w:val="2"/>
        <w:sz w:val="24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B45B6"/>
    <w:pPr>
      <w:spacing w:after="0" w:line="240" w:lineRule="auto"/>
      <w:jc w:val="both"/>
    </w:pPr>
    <w:rPr>
      <w:rFonts w:cstheme="minorBidi"/>
      <w:kern w:val="0"/>
      <w14:ligatures w14:val="none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11" w:customStyle="1">
    <w:name w:val="Título 11"/>
    <w:basedOn w:val="Normal"/>
    <w:next w:val="Normal"/>
    <w:link w:val="Ttulo1Char"/>
    <w:qFormat/>
    <w:rsid w:val="004B45B6"/>
    <w:pPr>
      <w:spacing w:line="276" w:lineRule="auto"/>
      <w:jc w:val="center"/>
      <w:outlineLvl w:val="0"/>
    </w:pPr>
    <w:rPr>
      <w:rFonts w:ascii="Times New Roman" w:hAnsi="Times New Roman" w:eastAsia="Calibri" w:cs="Times New Roman"/>
      <w:b/>
      <w:bCs/>
      <w:szCs w:val="24"/>
    </w:rPr>
  </w:style>
  <w:style w:type="paragraph" w:styleId="Ttulo21" w:customStyle="1">
    <w:name w:val="Título 21"/>
    <w:basedOn w:val="Normal"/>
    <w:next w:val="Normal"/>
    <w:link w:val="Ttulo2Char"/>
    <w:semiHidden/>
    <w:unhideWhenUsed/>
    <w:qFormat/>
    <w:rsid w:val="004B45B6"/>
    <w:pPr>
      <w:spacing w:line="276" w:lineRule="auto"/>
      <w:jc w:val="center"/>
      <w:outlineLvl w:val="1"/>
    </w:pPr>
    <w:rPr>
      <w:rFonts w:ascii="Times New Roman" w:hAnsi="Times New Roman" w:eastAsia="Calibri" w:cs="Times New Roman"/>
      <w:b/>
      <w:bCs/>
      <w:szCs w:val="24"/>
    </w:rPr>
  </w:style>
  <w:style w:type="character" w:styleId="CabealhoChar" w:customStyle="1">
    <w:name w:val="Cabeçalho Char"/>
    <w:basedOn w:val="Fontepargpadro"/>
    <w:link w:val="Cabealho1"/>
    <w:uiPriority w:val="99"/>
    <w:qFormat/>
    <w:rsid w:val="004B45B6"/>
  </w:style>
  <w:style w:type="character" w:styleId="RodapChar" w:customStyle="1">
    <w:name w:val="Rodapé Char"/>
    <w:basedOn w:val="Fontepargpadro"/>
    <w:link w:val="Rodap1"/>
    <w:uiPriority w:val="99"/>
    <w:qFormat/>
    <w:rsid w:val="004B45B6"/>
  </w:style>
  <w:style w:type="character" w:styleId="Ttulo1Char" w:customStyle="1">
    <w:name w:val="Título 1 Char"/>
    <w:basedOn w:val="Fontepargpadro"/>
    <w:link w:val="Ttulo11"/>
    <w:qFormat/>
    <w:rsid w:val="004B45B6"/>
    <w:rPr>
      <w:rFonts w:ascii="Times New Roman" w:hAnsi="Times New Roman" w:eastAsia="Calibri"/>
      <w:b/>
      <w:bCs/>
      <w:kern w:val="0"/>
      <w:szCs w:val="24"/>
      <w14:ligatures w14:val="none"/>
    </w:rPr>
  </w:style>
  <w:style w:type="character" w:styleId="Ttulo2Char" w:customStyle="1">
    <w:name w:val="Título 2 Char"/>
    <w:basedOn w:val="Fontepargpadro"/>
    <w:link w:val="Ttulo21"/>
    <w:semiHidden/>
    <w:qFormat/>
    <w:rsid w:val="004B45B6"/>
    <w:rPr>
      <w:rFonts w:ascii="Times New Roman" w:hAnsi="Times New Roman" w:eastAsia="Calibri"/>
      <w:b/>
      <w:bCs/>
      <w:kern w:val="0"/>
      <w:szCs w:val="24"/>
      <w14:ligatures w14:val="none"/>
    </w:rPr>
  </w:style>
  <w:style w:type="character" w:styleId="CorpodetextoChar" w:customStyle="1">
    <w:name w:val="Corpo de texto Char"/>
    <w:basedOn w:val="Fontepargpadro"/>
    <w:link w:val="Corpodetexto"/>
    <w:uiPriority w:val="99"/>
    <w:qFormat/>
    <w:rsid w:val="004B45B6"/>
    <w:rPr>
      <w:rFonts w:ascii="Calibri" w:hAnsi="Calibri" w:eastAsia="Calibri"/>
      <w:sz w:val="22"/>
    </w:rPr>
  </w:style>
  <w:style w:type="paragraph" w:styleId="Corpodetexto">
    <w:name w:val="Body Text"/>
    <w:basedOn w:val="Normal"/>
    <w:link w:val="CorpodetextoChar"/>
    <w:uiPriority w:val="99"/>
    <w:unhideWhenUsed/>
    <w:rsid w:val="004B45B6"/>
    <w:pPr>
      <w:spacing w:after="120" w:line="276" w:lineRule="auto"/>
      <w:jc w:val="left"/>
    </w:pPr>
    <w:rPr>
      <w:rFonts w:ascii="Calibri" w:hAnsi="Calibri" w:eastAsia="Calibri" w:cs="Times New Roman"/>
      <w:kern w:val="2"/>
      <w:sz w:val="22"/>
      <w14:ligatures w14:val="standardContextual"/>
    </w:rPr>
  </w:style>
  <w:style w:type="character" w:styleId="CorpodetextoChar1" w:customStyle="1">
    <w:name w:val="Corpo de texto Char1"/>
    <w:basedOn w:val="Fontepargpadro"/>
    <w:uiPriority w:val="99"/>
    <w:semiHidden/>
    <w:rsid w:val="004B45B6"/>
    <w:rPr>
      <w:rFonts w:cstheme="minorBidi"/>
      <w:kern w:val="0"/>
      <w14:ligatures w14:val="none"/>
    </w:rPr>
  </w:style>
  <w:style w:type="paragraph" w:styleId="Cabealho1" w:customStyle="1">
    <w:name w:val="Cabeçalho1"/>
    <w:basedOn w:val="Normal"/>
    <w:link w:val="CabealhoChar"/>
    <w:uiPriority w:val="99"/>
    <w:unhideWhenUsed/>
    <w:rsid w:val="004B45B6"/>
    <w:pPr>
      <w:tabs>
        <w:tab w:val="center" w:pos="4252"/>
        <w:tab w:val="right" w:pos="8504"/>
      </w:tabs>
    </w:pPr>
    <w:rPr>
      <w:rFonts w:cs="Times New Roman"/>
      <w:kern w:val="2"/>
      <w14:ligatures w14:val="standardContextual"/>
    </w:rPr>
  </w:style>
  <w:style w:type="paragraph" w:styleId="Rodap1" w:customStyle="1">
    <w:name w:val="Rodapé1"/>
    <w:basedOn w:val="Normal"/>
    <w:link w:val="RodapChar"/>
    <w:uiPriority w:val="99"/>
    <w:unhideWhenUsed/>
    <w:rsid w:val="004B45B6"/>
    <w:pPr>
      <w:tabs>
        <w:tab w:val="center" w:pos="4252"/>
        <w:tab w:val="right" w:pos="8504"/>
      </w:tabs>
    </w:pPr>
    <w:rPr>
      <w:rFonts w:cs="Times New Roman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header" Target="header1.xml" Id="rId5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thm15="http://schemas.microsoft.com/office/thememl/2012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Pedro Paulo Maciel Júnior</dc:creator>
  <keywords/>
  <dc:description/>
  <lastModifiedBy>Pedro Junior</lastModifiedBy>
  <revision>3</revision>
  <lastPrinted>2025-01-06T13:55:00.0000000Z</lastPrinted>
  <dcterms:created xsi:type="dcterms:W3CDTF">2025-01-06T13:56:00.0000000Z</dcterms:created>
  <dcterms:modified xsi:type="dcterms:W3CDTF">2025-07-31T15:18:05.7370819Z</dcterms:modified>
</coreProperties>
</file>