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701F" w14:textId="190FA5CD" w:rsidR="00C06883" w:rsidRPr="0019290C" w:rsidRDefault="00C06883" w:rsidP="00C06883">
      <w:pPr>
        <w:pStyle w:val="Ttulo2"/>
        <w:shd w:val="clear" w:color="auto" w:fill="D9D9D9" w:themeFill="background1" w:themeFillShade="D9"/>
        <w:ind w:left="708"/>
        <w:rPr>
          <w:sz w:val="32"/>
          <w:szCs w:val="32"/>
        </w:rPr>
      </w:pPr>
      <w:r w:rsidRPr="0019290C">
        <w:rPr>
          <w:sz w:val="32"/>
          <w:szCs w:val="32"/>
        </w:rPr>
        <w:t>PORTARIA N</w:t>
      </w:r>
      <w:r w:rsidRPr="0019290C">
        <w:rPr>
          <w:sz w:val="32"/>
          <w:szCs w:val="32"/>
        </w:rPr>
        <w:sym w:font="Symbol" w:char="F0B0"/>
      </w:r>
      <w:r w:rsidRPr="0019290C">
        <w:rPr>
          <w:sz w:val="32"/>
          <w:szCs w:val="32"/>
        </w:rPr>
        <w:t xml:space="preserve"> 0</w:t>
      </w:r>
      <w:r w:rsidR="00007E79">
        <w:rPr>
          <w:sz w:val="32"/>
          <w:szCs w:val="32"/>
        </w:rPr>
        <w:t>1</w:t>
      </w:r>
      <w:r w:rsidR="007C26F2">
        <w:rPr>
          <w:sz w:val="32"/>
          <w:szCs w:val="32"/>
        </w:rPr>
        <w:t>3</w:t>
      </w:r>
      <w:r w:rsidRPr="0019290C">
        <w:rPr>
          <w:sz w:val="32"/>
          <w:szCs w:val="32"/>
        </w:rPr>
        <w:t>/20</w:t>
      </w:r>
      <w:r w:rsidR="00C46F2A">
        <w:rPr>
          <w:sz w:val="32"/>
          <w:szCs w:val="32"/>
        </w:rPr>
        <w:t>2</w:t>
      </w:r>
      <w:r w:rsidR="007C26F2">
        <w:rPr>
          <w:sz w:val="32"/>
          <w:szCs w:val="32"/>
        </w:rPr>
        <w:t>2</w:t>
      </w:r>
    </w:p>
    <w:p w14:paraId="566D1C71" w14:textId="77777777" w:rsidR="00C06883" w:rsidRPr="00983236" w:rsidRDefault="00C06883" w:rsidP="00C06883">
      <w:pPr>
        <w:pStyle w:val="Recuodecorpodetexto"/>
        <w:spacing w:after="0"/>
        <w:jc w:val="both"/>
        <w:rPr>
          <w:rFonts w:ascii="Verdana" w:hAnsi="Verdana"/>
          <w:sz w:val="20"/>
          <w:szCs w:val="24"/>
        </w:rPr>
      </w:pPr>
    </w:p>
    <w:p w14:paraId="32E90A52" w14:textId="40E228C9" w:rsidR="00C06883" w:rsidRPr="007C26F2" w:rsidRDefault="00C06883" w:rsidP="007A0552">
      <w:pPr>
        <w:pStyle w:val="Recuodecorpodetexto"/>
        <w:ind w:left="4536"/>
        <w:jc w:val="both"/>
        <w:rPr>
          <w:rFonts w:ascii="Verdana" w:hAnsi="Verdana"/>
          <w:b/>
          <w:sz w:val="20"/>
          <w:szCs w:val="20"/>
        </w:rPr>
      </w:pPr>
      <w:r w:rsidRPr="007C26F2">
        <w:rPr>
          <w:rFonts w:ascii="Verdana" w:hAnsi="Verdana"/>
          <w:b/>
          <w:sz w:val="20"/>
          <w:szCs w:val="20"/>
        </w:rPr>
        <w:t xml:space="preserve">Comissão Técnica – Avaliação de Desempenho – Servidores </w:t>
      </w:r>
      <w:r w:rsidR="00C46F2A" w:rsidRPr="007C26F2">
        <w:rPr>
          <w:rFonts w:ascii="Verdana" w:hAnsi="Verdana"/>
          <w:b/>
          <w:sz w:val="20"/>
          <w:szCs w:val="20"/>
        </w:rPr>
        <w:t>e</w:t>
      </w:r>
      <w:r w:rsidR="00C46F2A" w:rsidRPr="007C26F2">
        <w:rPr>
          <w:rFonts w:ascii="Verdana" w:hAnsi="Verdana" w:cs="Arial"/>
          <w:b/>
          <w:sz w:val="20"/>
          <w:szCs w:val="20"/>
        </w:rPr>
        <w:t>fetivos em estágio probatório</w:t>
      </w:r>
      <w:r w:rsidR="00C46F2A" w:rsidRPr="007C26F2">
        <w:rPr>
          <w:rFonts w:ascii="Verdana" w:hAnsi="Verdana"/>
          <w:b/>
          <w:sz w:val="20"/>
          <w:szCs w:val="20"/>
        </w:rPr>
        <w:t xml:space="preserve"> </w:t>
      </w:r>
      <w:r w:rsidRPr="007C26F2">
        <w:rPr>
          <w:rFonts w:ascii="Verdana" w:hAnsi="Verdana"/>
          <w:b/>
          <w:sz w:val="20"/>
          <w:szCs w:val="20"/>
        </w:rPr>
        <w:t>-</w:t>
      </w:r>
      <w:r w:rsidR="00B20AC5" w:rsidRPr="007C26F2">
        <w:rPr>
          <w:rFonts w:ascii="Verdana" w:hAnsi="Verdana"/>
          <w:b/>
          <w:sz w:val="20"/>
          <w:szCs w:val="20"/>
        </w:rPr>
        <w:t xml:space="preserve"> </w:t>
      </w:r>
      <w:r w:rsidRPr="007C26F2">
        <w:rPr>
          <w:rFonts w:ascii="Verdana" w:hAnsi="Verdana"/>
          <w:b/>
          <w:sz w:val="20"/>
          <w:szCs w:val="20"/>
        </w:rPr>
        <w:t xml:space="preserve">Nomeia Membros </w:t>
      </w:r>
      <w:r w:rsidR="007C26F2">
        <w:rPr>
          <w:rFonts w:ascii="Verdana" w:hAnsi="Verdana"/>
          <w:b/>
          <w:sz w:val="20"/>
          <w:szCs w:val="20"/>
        </w:rPr>
        <w:t>–</w:t>
      </w:r>
      <w:r w:rsidRPr="007C26F2">
        <w:rPr>
          <w:rFonts w:ascii="Verdana" w:hAnsi="Verdana"/>
          <w:b/>
          <w:sz w:val="20"/>
          <w:szCs w:val="20"/>
        </w:rPr>
        <w:t xml:space="preserve"> Providência</w:t>
      </w:r>
      <w:r w:rsidR="007C26F2">
        <w:rPr>
          <w:rFonts w:ascii="Verdana" w:hAnsi="Verdana"/>
          <w:b/>
          <w:sz w:val="20"/>
          <w:szCs w:val="20"/>
        </w:rPr>
        <w:t>.</w:t>
      </w:r>
    </w:p>
    <w:p w14:paraId="313DBB84" w14:textId="77777777" w:rsidR="00C06883" w:rsidRPr="00983236" w:rsidRDefault="00C06883" w:rsidP="00C06883">
      <w:pPr>
        <w:pStyle w:val="Recuodecorpodetexto"/>
        <w:spacing w:after="0"/>
        <w:jc w:val="center"/>
        <w:rPr>
          <w:rFonts w:ascii="Verdana" w:hAnsi="Verdana"/>
          <w:b/>
        </w:rPr>
      </w:pPr>
    </w:p>
    <w:p w14:paraId="284F749F" w14:textId="77777777" w:rsidR="00C06883" w:rsidRPr="00983236" w:rsidRDefault="00C06883" w:rsidP="00C06883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983236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nomear membros para composição da Comissão Técnica de Avaliação</w:t>
      </w:r>
      <w:r w:rsidR="00C46F2A" w:rsidRPr="00C46F2A">
        <w:rPr>
          <w:rFonts w:ascii="Verdana" w:hAnsi="Verdana"/>
          <w:i/>
          <w:szCs w:val="20"/>
        </w:rPr>
        <w:t xml:space="preserve"> de Desempenho de servidor</w:t>
      </w:r>
      <w:r w:rsidR="00C46F2A">
        <w:rPr>
          <w:rFonts w:ascii="Verdana" w:hAnsi="Verdana"/>
          <w:i/>
          <w:szCs w:val="20"/>
        </w:rPr>
        <w:t>es</w:t>
      </w:r>
      <w:r w:rsidR="00C46F2A" w:rsidRPr="00C46F2A">
        <w:rPr>
          <w:rFonts w:ascii="Verdana" w:hAnsi="Verdana"/>
          <w:i/>
          <w:szCs w:val="20"/>
        </w:rPr>
        <w:t xml:space="preserve"> </w:t>
      </w:r>
      <w:r w:rsidR="00C46F2A" w:rsidRPr="00C46F2A">
        <w:rPr>
          <w:rFonts w:ascii="Verdana" w:hAnsi="Verdana" w:cs="Arial"/>
          <w:i/>
          <w:szCs w:val="20"/>
        </w:rPr>
        <w:t>nomeado</w:t>
      </w:r>
      <w:r w:rsidR="00C46F2A">
        <w:rPr>
          <w:rFonts w:ascii="Verdana" w:hAnsi="Verdana" w:cs="Arial"/>
          <w:i/>
          <w:szCs w:val="20"/>
        </w:rPr>
        <w:t>s</w:t>
      </w:r>
      <w:r w:rsidR="00C46F2A" w:rsidRPr="00C46F2A">
        <w:rPr>
          <w:rFonts w:ascii="Verdana" w:hAnsi="Verdana" w:cs="Arial"/>
          <w:i/>
          <w:szCs w:val="20"/>
        </w:rPr>
        <w:t xml:space="preserve"> para cargo de provimento efetivo que esteja</w:t>
      </w:r>
      <w:r w:rsidR="00C46F2A">
        <w:rPr>
          <w:rFonts w:ascii="Verdana" w:hAnsi="Verdana" w:cs="Arial"/>
          <w:i/>
          <w:szCs w:val="20"/>
        </w:rPr>
        <w:t>m</w:t>
      </w:r>
      <w:r w:rsidR="00C46F2A" w:rsidRPr="00C46F2A">
        <w:rPr>
          <w:rFonts w:ascii="Verdana" w:hAnsi="Verdana" w:cs="Arial"/>
          <w:i/>
          <w:szCs w:val="20"/>
        </w:rPr>
        <w:t xml:space="preserve"> em período de estágio probatório</w:t>
      </w:r>
      <w:r w:rsidRPr="00983236">
        <w:rPr>
          <w:rFonts w:ascii="Verdana" w:hAnsi="Verdana"/>
          <w:i/>
        </w:rPr>
        <w:t xml:space="preserve">, e em cumprimento do </w:t>
      </w:r>
      <w:r w:rsidR="00C46F2A">
        <w:rPr>
          <w:rFonts w:ascii="Verdana" w:hAnsi="Verdana"/>
          <w:i/>
        </w:rPr>
        <w:t>disposto no Decreto Legislativo nº 001, de 2020</w:t>
      </w:r>
      <w:r w:rsidRPr="00983236">
        <w:rPr>
          <w:rFonts w:ascii="Verdana" w:hAnsi="Verdana"/>
          <w:i/>
        </w:rPr>
        <w:t xml:space="preserve">, </w:t>
      </w:r>
      <w:r w:rsidRPr="00983236">
        <w:rPr>
          <w:rFonts w:ascii="Verdana" w:hAnsi="Verdana"/>
          <w:b/>
          <w:bCs/>
          <w:i/>
        </w:rPr>
        <w:t>RESOLVE:</w:t>
      </w:r>
    </w:p>
    <w:p w14:paraId="0B39BE0C" w14:textId="77777777" w:rsidR="00C06883" w:rsidRDefault="00C06883" w:rsidP="00C06883">
      <w:pPr>
        <w:pStyle w:val="Corpodetexto"/>
        <w:spacing w:after="0"/>
      </w:pPr>
    </w:p>
    <w:p w14:paraId="413C945F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instituída a </w:t>
      </w:r>
      <w:r>
        <w:rPr>
          <w:rFonts w:ascii="Verdana" w:hAnsi="Verdana"/>
          <w:b/>
          <w:bCs/>
        </w:rPr>
        <w:t xml:space="preserve">COMISSÃO TÉCNICA DE AVALIAÇÃO DE DESEMPENHO </w:t>
      </w:r>
      <w:r>
        <w:rPr>
          <w:rFonts w:ascii="Verdana" w:hAnsi="Verdana"/>
        </w:rPr>
        <w:t>d</w:t>
      </w:r>
      <w:r w:rsidRPr="00C46F2A">
        <w:rPr>
          <w:rFonts w:ascii="Verdana" w:hAnsi="Verdana"/>
        </w:rPr>
        <w:t>a Câmara Municipal de Carmo do Cajuru/MG</w:t>
      </w:r>
      <w:r w:rsidR="00C46F2A" w:rsidRPr="00C46F2A">
        <w:rPr>
          <w:rFonts w:ascii="Verdana" w:hAnsi="Verdana"/>
          <w:szCs w:val="20"/>
        </w:rPr>
        <w:t xml:space="preserve"> de servidores </w:t>
      </w:r>
      <w:r w:rsidR="00C46F2A" w:rsidRPr="00C46F2A">
        <w:rPr>
          <w:rFonts w:ascii="Verdana" w:hAnsi="Verdana" w:cs="Arial"/>
          <w:szCs w:val="20"/>
        </w:rPr>
        <w:t>nomeados para cargo de provimento efetivo que estejam em período de estágio probatório</w:t>
      </w:r>
      <w:r>
        <w:rPr>
          <w:rFonts w:ascii="Verdana" w:hAnsi="Verdana"/>
        </w:rPr>
        <w:t>.</w:t>
      </w:r>
    </w:p>
    <w:p w14:paraId="4C14DB53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14:paraId="572EDEAF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Comissão referida no </w:t>
      </w:r>
      <w:r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do artigo será constituída pelos seguintes servidores, com mandato até 31 de dezembro do corrente ano:</w:t>
      </w:r>
    </w:p>
    <w:p w14:paraId="3C21D01E" w14:textId="77777777" w:rsidR="00C06883" w:rsidRDefault="00C06883" w:rsidP="00C06883">
      <w:pPr>
        <w:spacing w:after="0"/>
        <w:jc w:val="both"/>
        <w:rPr>
          <w:rFonts w:ascii="Verdana" w:hAnsi="Verdana"/>
        </w:rPr>
      </w:pPr>
    </w:p>
    <w:p w14:paraId="7839E1FE" w14:textId="77777777"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</w:rPr>
        <w:t xml:space="preserve">I </w:t>
      </w:r>
      <w:r w:rsidR="007A0552">
        <w:rPr>
          <w:rFonts w:ascii="Verdana" w:hAnsi="Verdana"/>
          <w:b/>
          <w:bCs/>
        </w:rPr>
        <w:t>–</w:t>
      </w:r>
      <w:r w:rsidR="00007E79">
        <w:rPr>
          <w:rFonts w:ascii="Verdana" w:hAnsi="Verdana"/>
          <w:bCs/>
        </w:rPr>
        <w:t xml:space="preserve"> Ricardo da Fonseca Nogueira</w:t>
      </w:r>
      <w:r w:rsidR="007A0552">
        <w:rPr>
          <w:rFonts w:ascii="Verdana" w:hAnsi="Verdana"/>
          <w:bCs/>
        </w:rPr>
        <w:t xml:space="preserve"> </w:t>
      </w:r>
      <w:r w:rsidRPr="00290A49">
        <w:rPr>
          <w:rFonts w:ascii="Verdana" w:hAnsi="Verdana"/>
          <w:bCs/>
        </w:rPr>
        <w:t>– Presidente;</w:t>
      </w:r>
    </w:p>
    <w:p w14:paraId="5F9FB7F8" w14:textId="77777777"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 </w:t>
      </w:r>
      <w:r w:rsidR="00B20AC5">
        <w:rPr>
          <w:rFonts w:ascii="Verdana" w:hAnsi="Verdana"/>
          <w:b/>
          <w:bCs/>
          <w:color w:val="000000"/>
        </w:rPr>
        <w:t xml:space="preserve">– </w:t>
      </w:r>
      <w:r w:rsidR="00007E79">
        <w:rPr>
          <w:rFonts w:ascii="Verdana" w:hAnsi="Verdana"/>
          <w:bCs/>
          <w:color w:val="000000"/>
        </w:rPr>
        <w:t>Gleice de Oliveira Duarte</w:t>
      </w:r>
      <w:r w:rsidR="007A0552" w:rsidRPr="00290A49">
        <w:rPr>
          <w:rFonts w:ascii="Verdana" w:hAnsi="Verdana"/>
          <w:bCs/>
          <w:color w:val="000000"/>
        </w:rPr>
        <w:t xml:space="preserve"> </w:t>
      </w:r>
      <w:r w:rsidRPr="00290A49">
        <w:rPr>
          <w:rFonts w:ascii="Verdana" w:hAnsi="Verdana"/>
          <w:bCs/>
        </w:rPr>
        <w:t>– Vice-Presidente;</w:t>
      </w:r>
    </w:p>
    <w:p w14:paraId="0D61981D" w14:textId="77777777"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III </w:t>
      </w:r>
      <w:r w:rsidR="00B20AC5">
        <w:rPr>
          <w:rFonts w:ascii="Verdana" w:hAnsi="Verdana"/>
          <w:b/>
          <w:bCs/>
          <w:color w:val="000000"/>
        </w:rPr>
        <w:t>–</w:t>
      </w:r>
      <w:r w:rsidR="00B20AC5">
        <w:rPr>
          <w:rFonts w:ascii="Verdana" w:hAnsi="Verdana"/>
          <w:bCs/>
          <w:color w:val="000000"/>
        </w:rPr>
        <w:t xml:space="preserve"> Marcos</w:t>
      </w:r>
      <w:r w:rsidR="00B20AC5" w:rsidRPr="00B20AC5">
        <w:rPr>
          <w:rFonts w:ascii="Verdana" w:hAnsi="Verdana"/>
          <w:bCs/>
          <w:color w:val="000000"/>
        </w:rPr>
        <w:t xml:space="preserve"> Fonseca da Silva </w:t>
      </w:r>
      <w:r w:rsidRPr="00290A49">
        <w:rPr>
          <w:rFonts w:ascii="Verdana" w:hAnsi="Verdana"/>
          <w:bCs/>
        </w:rPr>
        <w:t>– Secretári</w:t>
      </w:r>
      <w:r w:rsidR="007A0552">
        <w:rPr>
          <w:rFonts w:ascii="Verdana" w:hAnsi="Verdana"/>
          <w:bCs/>
        </w:rPr>
        <w:t>o</w:t>
      </w:r>
      <w:r w:rsidRPr="00290A49">
        <w:rPr>
          <w:rFonts w:ascii="Verdana" w:hAnsi="Verdana"/>
          <w:bCs/>
        </w:rPr>
        <w:t>.</w:t>
      </w:r>
    </w:p>
    <w:p w14:paraId="74153D0A" w14:textId="77777777" w:rsidR="00C06883" w:rsidRPr="00290A49" w:rsidRDefault="00C06883" w:rsidP="00C06883">
      <w:pPr>
        <w:spacing w:after="0"/>
        <w:ind w:left="1134" w:firstLine="1170"/>
        <w:jc w:val="both"/>
        <w:rPr>
          <w:rFonts w:ascii="Verdana" w:hAnsi="Verdana"/>
          <w:bCs/>
        </w:rPr>
      </w:pPr>
    </w:p>
    <w:p w14:paraId="6DD3A4C9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funções da Comissão criada no artigo 1º desta Portaria são as estabelecidas no</w:t>
      </w:r>
      <w:r w:rsidR="00C46F2A">
        <w:rPr>
          <w:rFonts w:ascii="Verdana" w:hAnsi="Verdana"/>
          <w:bCs/>
        </w:rPr>
        <w:t xml:space="preserve"> Decreto Legislativo nº 001, de 29 de maio </w:t>
      </w:r>
      <w:r>
        <w:rPr>
          <w:rFonts w:ascii="Verdana" w:hAnsi="Verdana"/>
        </w:rPr>
        <w:t>de 202</w:t>
      </w:r>
      <w:r w:rsidR="00C46F2A">
        <w:rPr>
          <w:rFonts w:ascii="Verdana" w:hAnsi="Verdana"/>
        </w:rPr>
        <w:t>0</w:t>
      </w:r>
      <w:r>
        <w:rPr>
          <w:rFonts w:ascii="Verdana" w:hAnsi="Verdana"/>
          <w:bCs/>
        </w:rPr>
        <w:t>.</w:t>
      </w:r>
    </w:p>
    <w:p w14:paraId="6B65B278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377CA4BF" w14:textId="77777777" w:rsidR="00C06883" w:rsidRDefault="007A0552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C46F2A">
        <w:rPr>
          <w:rFonts w:ascii="Verdana" w:hAnsi="Verdana"/>
          <w:b/>
          <w:bCs/>
        </w:rPr>
        <w:t>3</w:t>
      </w:r>
      <w:r w:rsidR="00C06883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 w:rsidR="00C06883">
        <w:rPr>
          <w:rFonts w:ascii="Verdana" w:hAnsi="Verdana"/>
        </w:rPr>
        <w:t xml:space="preserve"> Esta Portaria entra em vigor na data de sua publicação.</w:t>
      </w:r>
    </w:p>
    <w:p w14:paraId="43C916AB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14:paraId="14776B73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14:paraId="4461DFA3" w14:textId="77777777"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79CD4747" w14:textId="02374F51"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19290C">
        <w:rPr>
          <w:rFonts w:ascii="Verdana" w:hAnsi="Verdana"/>
          <w:b/>
        </w:rPr>
        <w:t xml:space="preserve">Carmo do Cajuru, </w:t>
      </w:r>
      <w:r w:rsidR="007C26F2">
        <w:rPr>
          <w:rFonts w:ascii="Verdana" w:hAnsi="Verdana"/>
          <w:b/>
        </w:rPr>
        <w:t>1º</w:t>
      </w:r>
      <w:r w:rsidRPr="0019290C">
        <w:rPr>
          <w:rFonts w:ascii="Verdana" w:hAnsi="Verdana"/>
          <w:b/>
        </w:rPr>
        <w:t xml:space="preserve"> de </w:t>
      </w:r>
      <w:r w:rsidR="00007E79">
        <w:rPr>
          <w:rFonts w:ascii="Verdana" w:hAnsi="Verdana"/>
          <w:b/>
        </w:rPr>
        <w:t>fevereiro</w:t>
      </w:r>
      <w:r w:rsidRPr="0019290C">
        <w:rPr>
          <w:rFonts w:ascii="Verdana" w:hAnsi="Verdana"/>
          <w:b/>
        </w:rPr>
        <w:t xml:space="preserve"> de 20</w:t>
      </w:r>
      <w:r w:rsidR="00C46F2A">
        <w:rPr>
          <w:rFonts w:ascii="Verdana" w:hAnsi="Verdana"/>
          <w:b/>
        </w:rPr>
        <w:t>2</w:t>
      </w:r>
      <w:r w:rsidR="007C26F2">
        <w:rPr>
          <w:rFonts w:ascii="Verdana" w:hAnsi="Verdana"/>
          <w:b/>
        </w:rPr>
        <w:t>2</w:t>
      </w:r>
      <w:r w:rsidRPr="0019290C">
        <w:rPr>
          <w:rFonts w:ascii="Verdana" w:hAnsi="Verdana"/>
          <w:b/>
        </w:rPr>
        <w:t>.</w:t>
      </w:r>
    </w:p>
    <w:p w14:paraId="1A23BB93" w14:textId="0A0F13B7" w:rsidR="007C26F2" w:rsidRDefault="007C26F2" w:rsidP="00007E79">
      <w:pPr>
        <w:spacing w:after="120" w:line="240" w:lineRule="auto"/>
        <w:rPr>
          <w:rFonts w:ascii="Verdana" w:hAnsi="Verdana"/>
          <w:b/>
        </w:rPr>
      </w:pPr>
    </w:p>
    <w:p w14:paraId="7F741603" w14:textId="77777777" w:rsidR="007C26F2" w:rsidRDefault="007C26F2" w:rsidP="00007E79">
      <w:pPr>
        <w:spacing w:after="120" w:line="240" w:lineRule="auto"/>
        <w:rPr>
          <w:rFonts w:ascii="Verdana" w:hAnsi="Verdana"/>
          <w:b/>
        </w:rPr>
      </w:pPr>
    </w:p>
    <w:p w14:paraId="508FE63E" w14:textId="3F437672" w:rsidR="00007E79" w:rsidRPr="004D29D2" w:rsidRDefault="00007E79" w:rsidP="00007E79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14:paraId="3B80AF5E" w14:textId="77777777" w:rsidR="00007E79" w:rsidRPr="004D29D2" w:rsidRDefault="00007E79" w:rsidP="00007E79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007E79" w:rsidRPr="004D29D2" w:rsidSect="007C26F2">
      <w:headerReference w:type="default" r:id="rId6"/>
      <w:footerReference w:type="default" r:id="rId7"/>
      <w:pgSz w:w="11906" w:h="16838"/>
      <w:pgMar w:top="1134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ECD7" w14:textId="77777777" w:rsidR="00F15040" w:rsidRDefault="00F15040" w:rsidP="00F15040">
      <w:pPr>
        <w:spacing w:after="0" w:line="240" w:lineRule="auto"/>
      </w:pPr>
      <w:r>
        <w:separator/>
      </w:r>
    </w:p>
  </w:endnote>
  <w:endnote w:type="continuationSeparator" w:id="0">
    <w:p w14:paraId="4B967D2F" w14:textId="77777777" w:rsidR="00F15040" w:rsidRDefault="00F150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D479" w14:textId="77777777" w:rsidR="00F15040" w:rsidRDefault="00C0688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F8F4F71" wp14:editId="34B8022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70A1" w14:textId="77777777" w:rsidR="00F15040" w:rsidRDefault="00F15040" w:rsidP="00F15040">
      <w:pPr>
        <w:spacing w:after="0" w:line="240" w:lineRule="auto"/>
      </w:pPr>
      <w:r>
        <w:separator/>
      </w:r>
    </w:p>
  </w:footnote>
  <w:footnote w:type="continuationSeparator" w:id="0">
    <w:p w14:paraId="65C3D74E" w14:textId="77777777" w:rsidR="00F15040" w:rsidRDefault="00F150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1AF6" w14:textId="77777777" w:rsidR="00F15040" w:rsidRDefault="00C0688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27C1AB2D" wp14:editId="4BD0AD2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07E79"/>
    <w:rsid w:val="00027F43"/>
    <w:rsid w:val="00273B38"/>
    <w:rsid w:val="0038407A"/>
    <w:rsid w:val="00560009"/>
    <w:rsid w:val="006A4B97"/>
    <w:rsid w:val="006F7A5A"/>
    <w:rsid w:val="007A0552"/>
    <w:rsid w:val="007C26F2"/>
    <w:rsid w:val="00915E08"/>
    <w:rsid w:val="00B20AC5"/>
    <w:rsid w:val="00C06883"/>
    <w:rsid w:val="00C46F2A"/>
    <w:rsid w:val="00D72E11"/>
    <w:rsid w:val="00DA56AC"/>
    <w:rsid w:val="00E2109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7172"/>
  <w15:docId w15:val="{0BCB1411-516C-4C1C-9049-F7106DB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1"/>
    <w:qFormat/>
    <w:rsid w:val="00C068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C0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uiPriority w:val="99"/>
    <w:unhideWhenUsed/>
    <w:rsid w:val="007C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C26F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C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C26F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2019-01-28T08:31:00Z</cp:lastPrinted>
  <dcterms:created xsi:type="dcterms:W3CDTF">2022-02-01T18:51:00Z</dcterms:created>
  <dcterms:modified xsi:type="dcterms:W3CDTF">2022-02-01T18:53:00Z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