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C8" w:rsidRPr="00055D29" w:rsidRDefault="00103FC8" w:rsidP="00103FC8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055D29">
        <w:rPr>
          <w:rFonts w:ascii="Verdana" w:hAnsi="Verdana" w:cs="Arial"/>
          <w:b/>
          <w:color w:val="000000"/>
          <w:sz w:val="40"/>
          <w:szCs w:val="40"/>
        </w:rPr>
        <w:t>PROJETO DE LEI Nº ___/2020</w:t>
      </w:r>
    </w:p>
    <w:p w:rsidR="00103FC8" w:rsidRDefault="00103FC8" w:rsidP="00103FC8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703ACF" w:rsidRPr="00055D29" w:rsidRDefault="00703ACF" w:rsidP="00703ACF">
      <w:pPr>
        <w:ind w:left="4440"/>
        <w:jc w:val="both"/>
        <w:rPr>
          <w:rFonts w:ascii="Verdana" w:hAnsi="Verdana"/>
          <w:b/>
          <w:i/>
          <w:iCs/>
        </w:rPr>
      </w:pPr>
      <w:r w:rsidRPr="00055D29">
        <w:rPr>
          <w:rFonts w:ascii="Verdana" w:hAnsi="Verdana"/>
          <w:b/>
          <w:i/>
          <w:iCs/>
        </w:rPr>
        <w:t xml:space="preserve">Dispõe sobre </w:t>
      </w:r>
      <w:r w:rsidR="00630E38" w:rsidRPr="00055D29">
        <w:rPr>
          <w:rFonts w:ascii="Verdana" w:hAnsi="Verdana"/>
          <w:b/>
          <w:i/>
          <w:iCs/>
        </w:rPr>
        <w:t xml:space="preserve">a penalidade imposta </w:t>
      </w:r>
      <w:r w:rsidR="00EE5C8A">
        <w:rPr>
          <w:rFonts w:ascii="Verdana" w:hAnsi="Verdana"/>
          <w:b/>
          <w:i/>
          <w:iCs/>
        </w:rPr>
        <w:t>aos esta</w:t>
      </w:r>
      <w:r w:rsidR="00BD168E">
        <w:rPr>
          <w:rFonts w:ascii="Verdana" w:hAnsi="Verdana"/>
          <w:b/>
          <w:i/>
          <w:iCs/>
        </w:rPr>
        <w:t xml:space="preserve">belecimentos industriais, comerciais e </w:t>
      </w:r>
      <w:r w:rsidR="00C32754" w:rsidRPr="00055D29">
        <w:rPr>
          <w:rFonts w:ascii="Verdana" w:hAnsi="Verdana"/>
          <w:b/>
          <w:i/>
          <w:iCs/>
        </w:rPr>
        <w:t>prestadores de serviços</w:t>
      </w:r>
      <w:r w:rsidR="004F287D">
        <w:rPr>
          <w:rFonts w:ascii="Verdana" w:hAnsi="Verdana"/>
          <w:b/>
          <w:i/>
          <w:iCs/>
        </w:rPr>
        <w:t>,</w:t>
      </w:r>
      <w:r w:rsidRPr="00055D29">
        <w:rPr>
          <w:rFonts w:ascii="Verdana" w:hAnsi="Verdana"/>
          <w:b/>
          <w:i/>
          <w:iCs/>
        </w:rPr>
        <w:t xml:space="preserve"> </w:t>
      </w:r>
      <w:r w:rsidR="00C32754" w:rsidRPr="00055D29">
        <w:rPr>
          <w:rFonts w:ascii="Verdana" w:hAnsi="Verdana"/>
          <w:b/>
          <w:i/>
          <w:iCs/>
        </w:rPr>
        <w:t xml:space="preserve">em caso de descumprimento de </w:t>
      </w:r>
      <w:r w:rsidR="00C32754" w:rsidRPr="00055D29">
        <w:rPr>
          <w:rFonts w:ascii="Verdana" w:eastAsia="Batang" w:hAnsi="Verdana" w:cs="Verdana"/>
          <w:b/>
          <w:i/>
        </w:rPr>
        <w:t xml:space="preserve">Regulamentações e Decretos Municipais </w:t>
      </w:r>
      <w:r w:rsidRPr="00055D29">
        <w:rPr>
          <w:rFonts w:ascii="Verdana" w:hAnsi="Verdana"/>
          <w:b/>
          <w:i/>
          <w:iCs/>
        </w:rPr>
        <w:t xml:space="preserve">durante o período da pandemia provocada pelo </w:t>
      </w:r>
      <w:r w:rsidR="00DA06A1" w:rsidRPr="00055D29">
        <w:rPr>
          <w:rFonts w:ascii="Verdana" w:hAnsi="Verdana" w:cs="Arial"/>
          <w:b/>
          <w:i/>
        </w:rPr>
        <w:t xml:space="preserve">Novo </w:t>
      </w:r>
      <w:proofErr w:type="spellStart"/>
      <w:r w:rsidR="00DA06A1" w:rsidRPr="00055D29">
        <w:rPr>
          <w:rFonts w:ascii="Verdana" w:hAnsi="Verdana" w:cs="Arial"/>
          <w:b/>
          <w:i/>
        </w:rPr>
        <w:t>Coronavírus</w:t>
      </w:r>
      <w:proofErr w:type="spellEnd"/>
      <w:r w:rsidR="00DA06A1" w:rsidRPr="00055D29">
        <w:rPr>
          <w:rFonts w:ascii="Verdana" w:hAnsi="Verdana" w:cs="Arial"/>
          <w:b/>
          <w:i/>
        </w:rPr>
        <w:t xml:space="preserve"> (COVID-19).</w:t>
      </w:r>
      <w:r w:rsidR="00DA06A1" w:rsidRPr="00055D29">
        <w:rPr>
          <w:rFonts w:ascii="Verdana" w:eastAsia="Batang" w:hAnsi="Verdana" w:cs="Verdana"/>
          <w:b/>
          <w:i/>
        </w:rPr>
        <w:t xml:space="preserve"> </w:t>
      </w:r>
    </w:p>
    <w:p w:rsidR="00103FC8" w:rsidRPr="00C45C69" w:rsidRDefault="00103FC8" w:rsidP="00103FC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iCs/>
        </w:rPr>
      </w:pPr>
    </w:p>
    <w:p w:rsidR="00103FC8" w:rsidRPr="003A0311" w:rsidRDefault="00103FC8" w:rsidP="00103FC8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  <w:bookmarkStart w:id="0" w:name="_GoBack"/>
      <w:bookmarkEnd w:id="0"/>
    </w:p>
    <w:p w:rsidR="0017687C" w:rsidRPr="00974B8E" w:rsidRDefault="00103FC8" w:rsidP="00103FC8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974B8E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:rsidR="00103FC8" w:rsidRPr="00974B8E" w:rsidRDefault="00103FC8" w:rsidP="00103FC8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974B8E">
        <w:rPr>
          <w:i/>
          <w:iCs/>
          <w:sz w:val="24"/>
          <w:szCs w:val="24"/>
        </w:rPr>
        <w:t xml:space="preserve"> </w:t>
      </w:r>
    </w:p>
    <w:p w:rsidR="003D532F" w:rsidRPr="00974B8E" w:rsidRDefault="00703ACF" w:rsidP="00703ACF">
      <w:pPr>
        <w:ind w:firstLine="720"/>
        <w:jc w:val="both"/>
        <w:rPr>
          <w:rFonts w:ascii="Verdana" w:eastAsia="Batang" w:hAnsi="Verdana" w:cs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Art. 1º.</w:t>
      </w:r>
      <w:r w:rsidRPr="00974B8E">
        <w:rPr>
          <w:rFonts w:ascii="Verdana" w:hAnsi="Verdana"/>
          <w:sz w:val="24"/>
          <w:szCs w:val="24"/>
        </w:rPr>
        <w:t xml:space="preserve"> Fica</w:t>
      </w:r>
      <w:r w:rsidR="00915FB7" w:rsidRPr="00974B8E">
        <w:rPr>
          <w:rFonts w:ascii="Verdana" w:hAnsi="Verdana"/>
          <w:sz w:val="24"/>
          <w:szCs w:val="24"/>
        </w:rPr>
        <w:t xml:space="preserve"> instituída penalidade </w:t>
      </w:r>
      <w:r w:rsidR="004F287D" w:rsidRPr="00A12550">
        <w:rPr>
          <w:rFonts w:ascii="Verdana" w:hAnsi="Verdana"/>
          <w:iCs/>
          <w:sz w:val="24"/>
          <w:szCs w:val="24"/>
        </w:rPr>
        <w:t>aos est</w:t>
      </w:r>
      <w:r w:rsidR="00CC35C6">
        <w:rPr>
          <w:rFonts w:ascii="Verdana" w:hAnsi="Verdana"/>
          <w:iCs/>
          <w:sz w:val="24"/>
          <w:szCs w:val="24"/>
        </w:rPr>
        <w:t>a</w:t>
      </w:r>
      <w:r w:rsidR="004F287D" w:rsidRPr="00A12550">
        <w:rPr>
          <w:rFonts w:ascii="Verdana" w:hAnsi="Verdana"/>
          <w:iCs/>
          <w:sz w:val="24"/>
          <w:szCs w:val="24"/>
        </w:rPr>
        <w:t>belecimentos industriais, comerciais e prestadores de serviços</w:t>
      </w:r>
      <w:r w:rsidRPr="00974B8E">
        <w:rPr>
          <w:rFonts w:ascii="Verdana" w:eastAsia="Batang" w:hAnsi="Verdana" w:cs="Verdana"/>
          <w:sz w:val="24"/>
          <w:szCs w:val="24"/>
        </w:rPr>
        <w:t xml:space="preserve"> situados no município de Carmo do Cajuru, Estado de Minas Gerais, </w:t>
      </w:r>
      <w:r w:rsidR="007A5A2A" w:rsidRPr="00974B8E">
        <w:rPr>
          <w:rFonts w:ascii="Verdana" w:eastAsia="Batang" w:hAnsi="Verdana" w:cs="Verdana"/>
          <w:sz w:val="24"/>
          <w:szCs w:val="24"/>
        </w:rPr>
        <w:t xml:space="preserve">que descumprirem </w:t>
      </w:r>
      <w:proofErr w:type="gramStart"/>
      <w:r w:rsidR="008234EB" w:rsidRPr="00974B8E">
        <w:rPr>
          <w:rFonts w:ascii="Verdana" w:eastAsia="Batang" w:hAnsi="Verdana" w:cs="Verdana"/>
          <w:sz w:val="24"/>
          <w:szCs w:val="24"/>
        </w:rPr>
        <w:t>à</w:t>
      </w:r>
      <w:r w:rsidR="007A5A2A" w:rsidRPr="00974B8E">
        <w:rPr>
          <w:rFonts w:ascii="Verdana" w:eastAsia="Batang" w:hAnsi="Verdana" w:cs="Verdana"/>
          <w:sz w:val="24"/>
          <w:szCs w:val="24"/>
        </w:rPr>
        <w:t>s</w:t>
      </w:r>
      <w:proofErr w:type="gramEnd"/>
      <w:r w:rsidR="007A5A2A" w:rsidRPr="00974B8E">
        <w:rPr>
          <w:rFonts w:ascii="Verdana" w:eastAsia="Batang" w:hAnsi="Verdana" w:cs="Verdana"/>
          <w:sz w:val="24"/>
          <w:szCs w:val="24"/>
        </w:rPr>
        <w:t xml:space="preserve"> Regulamentações e Decretos expedidos pelo </w:t>
      </w:r>
      <w:r w:rsidR="008234EB" w:rsidRPr="00974B8E">
        <w:rPr>
          <w:rFonts w:ascii="Verdana" w:hAnsi="Verdana"/>
          <w:sz w:val="24"/>
          <w:szCs w:val="24"/>
        </w:rPr>
        <w:t xml:space="preserve">Chefe do Poder Executivo Municipal, durante a </w:t>
      </w:r>
      <w:r w:rsidR="003D532F" w:rsidRPr="00974B8E">
        <w:rPr>
          <w:rFonts w:ascii="Verdana" w:hAnsi="Verdana"/>
          <w:sz w:val="24"/>
          <w:szCs w:val="24"/>
        </w:rPr>
        <w:t xml:space="preserve">pandemia do </w:t>
      </w:r>
      <w:r w:rsidR="003D532F" w:rsidRPr="00974B8E">
        <w:rPr>
          <w:rFonts w:ascii="Verdana" w:hAnsi="Verdana" w:cs="Arial"/>
          <w:sz w:val="24"/>
          <w:szCs w:val="24"/>
        </w:rPr>
        <w:t xml:space="preserve">Novo </w:t>
      </w:r>
      <w:proofErr w:type="spellStart"/>
      <w:r w:rsidR="003D532F" w:rsidRPr="00974B8E">
        <w:rPr>
          <w:rFonts w:ascii="Verdana" w:hAnsi="Verdana" w:cs="Arial"/>
          <w:sz w:val="24"/>
          <w:szCs w:val="24"/>
        </w:rPr>
        <w:t>Coronavírus</w:t>
      </w:r>
      <w:proofErr w:type="spellEnd"/>
      <w:r w:rsidR="003D532F" w:rsidRPr="00974B8E">
        <w:rPr>
          <w:rFonts w:ascii="Verdana" w:hAnsi="Verdana" w:cs="Arial"/>
          <w:sz w:val="24"/>
          <w:szCs w:val="24"/>
        </w:rPr>
        <w:t xml:space="preserve"> (COVID-19).</w:t>
      </w:r>
      <w:r w:rsidR="008234EB" w:rsidRPr="00974B8E">
        <w:rPr>
          <w:rFonts w:ascii="Verdana" w:eastAsia="Batang" w:hAnsi="Verdana" w:cs="Verdana"/>
          <w:sz w:val="24"/>
          <w:szCs w:val="24"/>
        </w:rPr>
        <w:t xml:space="preserve"> </w:t>
      </w:r>
    </w:p>
    <w:p w:rsidR="00703ACF" w:rsidRPr="00974B8E" w:rsidRDefault="00703ACF" w:rsidP="00703ACF">
      <w:pPr>
        <w:ind w:firstLine="720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Art. 2°.</w:t>
      </w:r>
      <w:r w:rsidRPr="00974B8E">
        <w:rPr>
          <w:rFonts w:ascii="Verdana" w:hAnsi="Verdana"/>
          <w:sz w:val="24"/>
          <w:szCs w:val="24"/>
        </w:rPr>
        <w:t xml:space="preserve"> O descumprimento </w:t>
      </w:r>
      <w:r w:rsidR="00BB04C6" w:rsidRPr="00974B8E">
        <w:rPr>
          <w:rFonts w:ascii="Verdana" w:hAnsi="Verdana"/>
          <w:sz w:val="24"/>
          <w:szCs w:val="24"/>
        </w:rPr>
        <w:t xml:space="preserve">das </w:t>
      </w:r>
      <w:r w:rsidR="00BB04C6" w:rsidRPr="00974B8E">
        <w:rPr>
          <w:rFonts w:ascii="Verdana" w:eastAsia="Batang" w:hAnsi="Verdana" w:cs="Verdana"/>
          <w:sz w:val="24"/>
          <w:szCs w:val="24"/>
        </w:rPr>
        <w:t>Regulamentações e Decretos Municipais</w:t>
      </w:r>
      <w:r w:rsidRPr="00974B8E">
        <w:rPr>
          <w:rFonts w:ascii="Verdana" w:hAnsi="Verdana"/>
          <w:sz w:val="24"/>
          <w:szCs w:val="24"/>
        </w:rPr>
        <w:t xml:space="preserve"> sujeita o estabelecimento infrator às seguintes penalidades:</w:t>
      </w:r>
    </w:p>
    <w:p w:rsidR="00703ACF" w:rsidRPr="00974B8E" w:rsidRDefault="00703ACF" w:rsidP="005A721B">
      <w:pPr>
        <w:ind w:firstLine="709"/>
        <w:jc w:val="both"/>
        <w:rPr>
          <w:rFonts w:ascii="Verdana" w:eastAsia="Batang" w:hAnsi="Verdana" w:cs="Verdana"/>
          <w:sz w:val="24"/>
          <w:szCs w:val="24"/>
        </w:rPr>
      </w:pPr>
      <w:r w:rsidRPr="00974B8E">
        <w:rPr>
          <w:rFonts w:ascii="Verdana" w:eastAsia="Batang" w:hAnsi="Verdana" w:cs="Verdana"/>
          <w:b/>
          <w:sz w:val="24"/>
          <w:szCs w:val="24"/>
        </w:rPr>
        <w:t>I</w:t>
      </w:r>
      <w:r w:rsidRPr="00974B8E">
        <w:rPr>
          <w:rFonts w:ascii="Verdana" w:eastAsia="Batang" w:hAnsi="Verdana" w:cs="Verdana"/>
          <w:sz w:val="24"/>
          <w:szCs w:val="24"/>
        </w:rPr>
        <w:t xml:space="preserve"> – Pela primeira vez, uma notificação de advertência, </w:t>
      </w:r>
      <w:r w:rsidR="005A721B" w:rsidRPr="005A721B">
        <w:rPr>
          <w:rFonts w:ascii="Verdana" w:eastAsia="Batang" w:hAnsi="Verdana" w:cs="Verdana"/>
          <w:sz w:val="24"/>
          <w:szCs w:val="24"/>
        </w:rPr>
        <w:t>determinando</w:t>
      </w:r>
      <w:r w:rsidR="005A721B">
        <w:rPr>
          <w:rFonts w:ascii="Verdana" w:eastAsia="Batang" w:hAnsi="Verdana" w:cs="Verdana"/>
          <w:sz w:val="24"/>
          <w:szCs w:val="24"/>
        </w:rPr>
        <w:t xml:space="preserve"> </w:t>
      </w:r>
      <w:r w:rsidR="005A721B" w:rsidRPr="005A721B">
        <w:rPr>
          <w:rFonts w:ascii="Verdana" w:eastAsia="Batang" w:hAnsi="Verdana" w:cs="Verdana"/>
          <w:sz w:val="24"/>
          <w:szCs w:val="24"/>
        </w:rPr>
        <w:t>o cumprimento da obrigação</w:t>
      </w:r>
      <w:r w:rsidRPr="00974B8E">
        <w:rPr>
          <w:rFonts w:ascii="Verdana" w:eastAsia="Batang" w:hAnsi="Verdana" w:cs="Verdana"/>
          <w:sz w:val="24"/>
          <w:szCs w:val="24"/>
        </w:rPr>
        <w:t>;</w:t>
      </w:r>
    </w:p>
    <w:p w:rsidR="00703ACF" w:rsidRPr="00596432" w:rsidRDefault="00703ACF" w:rsidP="00703ACF">
      <w:pPr>
        <w:ind w:firstLine="709"/>
        <w:jc w:val="both"/>
        <w:rPr>
          <w:rFonts w:ascii="Verdana" w:eastAsia="Batang" w:hAnsi="Verdana" w:cs="Verdana"/>
          <w:sz w:val="24"/>
          <w:szCs w:val="24"/>
        </w:rPr>
      </w:pPr>
      <w:r w:rsidRPr="00974B8E">
        <w:rPr>
          <w:rFonts w:ascii="Verdana" w:eastAsia="Batang" w:hAnsi="Verdana" w:cs="Verdana"/>
          <w:b/>
          <w:sz w:val="24"/>
          <w:szCs w:val="24"/>
        </w:rPr>
        <w:t>II</w:t>
      </w:r>
      <w:r w:rsidRPr="00974B8E">
        <w:rPr>
          <w:rFonts w:ascii="Verdana" w:eastAsia="Batang" w:hAnsi="Verdana" w:cs="Verdana"/>
          <w:sz w:val="24"/>
          <w:szCs w:val="24"/>
        </w:rPr>
        <w:t xml:space="preserve"> – </w:t>
      </w:r>
      <w:r w:rsidRPr="00596432">
        <w:rPr>
          <w:rFonts w:ascii="Verdana" w:eastAsia="Batang" w:hAnsi="Verdana" w:cs="Verdana"/>
          <w:sz w:val="24"/>
          <w:szCs w:val="24"/>
        </w:rPr>
        <w:t xml:space="preserve">Não havendo </w:t>
      </w:r>
      <w:r w:rsidR="00583ECD">
        <w:rPr>
          <w:rFonts w:ascii="Verdana" w:eastAsia="Batang" w:hAnsi="Verdana" w:cs="Verdana"/>
          <w:sz w:val="24"/>
          <w:szCs w:val="24"/>
        </w:rPr>
        <w:t>o cumprimento</w:t>
      </w:r>
      <w:r w:rsidR="00583ECD" w:rsidRPr="00596432">
        <w:rPr>
          <w:rFonts w:ascii="Verdana" w:eastAsia="Batang" w:hAnsi="Verdana" w:cs="Verdana"/>
          <w:sz w:val="24"/>
          <w:szCs w:val="24"/>
        </w:rPr>
        <w:t xml:space="preserve"> </w:t>
      </w:r>
      <w:r w:rsidR="00583ECD">
        <w:rPr>
          <w:rFonts w:ascii="Verdana" w:eastAsia="Batang" w:hAnsi="Verdana" w:cs="Verdana"/>
          <w:sz w:val="24"/>
          <w:szCs w:val="24"/>
        </w:rPr>
        <w:t>da obrigação</w:t>
      </w:r>
      <w:r w:rsidRPr="00596432">
        <w:rPr>
          <w:rFonts w:ascii="Verdana" w:eastAsia="Batang" w:hAnsi="Verdana" w:cs="Verdana"/>
          <w:sz w:val="24"/>
          <w:szCs w:val="24"/>
        </w:rPr>
        <w:t>, aplica</w:t>
      </w:r>
      <w:r w:rsidR="00F47CE4" w:rsidRPr="00596432">
        <w:rPr>
          <w:rFonts w:ascii="Verdana" w:eastAsia="Batang" w:hAnsi="Verdana" w:cs="Verdana"/>
          <w:sz w:val="24"/>
          <w:szCs w:val="24"/>
        </w:rPr>
        <w:t xml:space="preserve">r-se-á </w:t>
      </w:r>
      <w:r w:rsidRPr="00596432">
        <w:rPr>
          <w:rFonts w:ascii="Verdana" w:eastAsia="Batang" w:hAnsi="Verdana" w:cs="Verdana"/>
          <w:sz w:val="24"/>
          <w:szCs w:val="24"/>
        </w:rPr>
        <w:t xml:space="preserve">multa no valor de </w:t>
      </w:r>
      <w:r w:rsidR="00790DBB" w:rsidRPr="00596432">
        <w:rPr>
          <w:rFonts w:ascii="Verdana" w:eastAsia="Batang" w:hAnsi="Verdana" w:cs="Verdana"/>
          <w:sz w:val="24"/>
          <w:szCs w:val="24"/>
        </w:rPr>
        <w:t>05</w:t>
      </w:r>
      <w:r w:rsidR="003B477F" w:rsidRPr="00596432">
        <w:rPr>
          <w:rFonts w:ascii="Verdana" w:eastAsia="Batang" w:hAnsi="Verdana" w:cs="Verdana"/>
          <w:color w:val="FF0000"/>
          <w:sz w:val="24"/>
          <w:szCs w:val="24"/>
        </w:rPr>
        <w:t xml:space="preserve"> </w:t>
      </w:r>
      <w:r w:rsidR="00790DBB" w:rsidRPr="00596432">
        <w:rPr>
          <w:rFonts w:ascii="Verdana" w:eastAsia="Batang" w:hAnsi="Verdana" w:cs="Verdana"/>
          <w:sz w:val="24"/>
          <w:szCs w:val="24"/>
        </w:rPr>
        <w:t>(cinco)</w:t>
      </w:r>
      <w:r w:rsidR="004B0A58" w:rsidRPr="00596432">
        <w:rPr>
          <w:rFonts w:ascii="Verdana" w:eastAsia="Batang" w:hAnsi="Verdana" w:cs="Verdana"/>
          <w:sz w:val="24"/>
          <w:szCs w:val="24"/>
        </w:rPr>
        <w:t xml:space="preserve"> </w:t>
      </w:r>
      <w:r w:rsidR="00596432" w:rsidRPr="00596432">
        <w:rPr>
          <w:rFonts w:ascii="Verdana" w:eastAsia="Batang" w:hAnsi="Verdana" w:cs="Verdana"/>
          <w:sz w:val="24"/>
          <w:szCs w:val="24"/>
        </w:rPr>
        <w:t>Unidades Fiscais do Município (</w:t>
      </w:r>
      <w:proofErr w:type="spellStart"/>
      <w:r w:rsidR="00596432" w:rsidRPr="00596432">
        <w:rPr>
          <w:rFonts w:ascii="Verdana" w:eastAsia="Batang" w:hAnsi="Verdana" w:cs="Verdana"/>
          <w:sz w:val="24"/>
          <w:szCs w:val="24"/>
        </w:rPr>
        <w:t>UFM’s</w:t>
      </w:r>
      <w:proofErr w:type="spellEnd"/>
      <w:r w:rsidR="00596432" w:rsidRPr="00596432">
        <w:rPr>
          <w:rFonts w:ascii="Verdana" w:eastAsia="Batang" w:hAnsi="Verdana" w:cs="Verdana"/>
          <w:sz w:val="24"/>
          <w:szCs w:val="24"/>
        </w:rPr>
        <w:t>)</w:t>
      </w:r>
      <w:r w:rsidR="004B0A58" w:rsidRPr="00596432">
        <w:rPr>
          <w:rFonts w:ascii="Verdana" w:eastAsia="Batang" w:hAnsi="Verdana" w:cs="Verdana"/>
          <w:sz w:val="24"/>
          <w:szCs w:val="24"/>
        </w:rPr>
        <w:t xml:space="preserve"> e em caso </w:t>
      </w:r>
      <w:r w:rsidR="00AB2D84" w:rsidRPr="00596432">
        <w:rPr>
          <w:rFonts w:ascii="Verdana" w:eastAsia="Batang" w:hAnsi="Verdana" w:cs="Verdana"/>
          <w:sz w:val="24"/>
          <w:szCs w:val="24"/>
        </w:rPr>
        <w:t xml:space="preserve">de </w:t>
      </w:r>
      <w:r w:rsidR="004B0A58" w:rsidRPr="00596432">
        <w:rPr>
          <w:rFonts w:ascii="Verdana" w:eastAsia="Batang" w:hAnsi="Verdana" w:cs="Verdana"/>
          <w:sz w:val="24"/>
          <w:szCs w:val="24"/>
        </w:rPr>
        <w:t xml:space="preserve">reincidência, o valor da multa será </w:t>
      </w:r>
      <w:r w:rsidR="00311172">
        <w:rPr>
          <w:rFonts w:ascii="Verdana" w:eastAsia="Batang" w:hAnsi="Verdana" w:cs="Verdana"/>
          <w:sz w:val="24"/>
          <w:szCs w:val="24"/>
        </w:rPr>
        <w:t xml:space="preserve">de </w:t>
      </w:r>
      <w:r w:rsidR="004B0A58" w:rsidRPr="00596432">
        <w:rPr>
          <w:rFonts w:ascii="Verdana" w:eastAsia="Batang" w:hAnsi="Verdana" w:cs="Verdana"/>
          <w:sz w:val="24"/>
          <w:szCs w:val="24"/>
        </w:rPr>
        <w:t xml:space="preserve">10 (dez) </w:t>
      </w:r>
      <w:proofErr w:type="spellStart"/>
      <w:r w:rsidR="00FA6614" w:rsidRPr="00FA6614">
        <w:rPr>
          <w:rFonts w:ascii="Verdana" w:eastAsia="Batang" w:hAnsi="Verdana" w:cs="Verdana"/>
          <w:sz w:val="24"/>
          <w:szCs w:val="24"/>
        </w:rPr>
        <w:t>UFM’s</w:t>
      </w:r>
      <w:proofErr w:type="spellEnd"/>
      <w:r w:rsidR="00FA6614" w:rsidRPr="00FA6614">
        <w:rPr>
          <w:rFonts w:ascii="Verdana" w:eastAsia="Batang" w:hAnsi="Verdana" w:cs="Verdana"/>
          <w:sz w:val="24"/>
          <w:szCs w:val="24"/>
        </w:rPr>
        <w:t xml:space="preserve">; </w:t>
      </w:r>
    </w:p>
    <w:p w:rsidR="00703ACF" w:rsidRPr="00974B8E" w:rsidRDefault="00703ACF" w:rsidP="00703ACF">
      <w:pPr>
        <w:pStyle w:val="Standard"/>
        <w:ind w:firstLine="720"/>
        <w:jc w:val="both"/>
        <w:rPr>
          <w:rFonts w:ascii="Verdana" w:eastAsia="Batang" w:hAnsi="Verdana" w:cs="Arial"/>
        </w:rPr>
      </w:pPr>
      <w:r w:rsidRPr="00974B8E">
        <w:rPr>
          <w:rFonts w:ascii="Verdana" w:eastAsia="Batang" w:hAnsi="Verdana" w:cs="Arial"/>
          <w:b/>
        </w:rPr>
        <w:t>III</w:t>
      </w:r>
      <w:r w:rsidRPr="00974B8E">
        <w:rPr>
          <w:rFonts w:ascii="Verdana" w:eastAsia="Batang" w:hAnsi="Verdana" w:cs="Arial"/>
        </w:rPr>
        <w:t xml:space="preserve"> - Após aplicação das penalidades previstas no inciso II, persistindo a irregularidade, haverá suspensão pela Administração Municipal, por meio do setor competente, do alvará de localização e </w:t>
      </w:r>
      <w:r w:rsidRPr="00974B8E">
        <w:rPr>
          <w:rFonts w:ascii="Verdana" w:eastAsia="Batang" w:hAnsi="Verdana" w:cs="Arial"/>
        </w:rPr>
        <w:lastRenderedPageBreak/>
        <w:t>funcionamento do estabelecimento, até que haja total cumprimento p</w:t>
      </w:r>
      <w:r w:rsidR="00F276B7">
        <w:rPr>
          <w:rFonts w:ascii="Verdana" w:eastAsia="Batang" w:hAnsi="Verdana" w:cs="Arial"/>
        </w:rPr>
        <w:t xml:space="preserve">or parte deste, </w:t>
      </w:r>
      <w:r w:rsidRPr="00974B8E">
        <w:rPr>
          <w:rFonts w:ascii="Verdana" w:eastAsia="Batang" w:hAnsi="Verdana" w:cs="Arial"/>
        </w:rPr>
        <w:t xml:space="preserve">das condições impostas por esta </w:t>
      </w:r>
      <w:r w:rsidR="00F276B7">
        <w:rPr>
          <w:rFonts w:ascii="Verdana" w:eastAsia="Batang" w:hAnsi="Verdana" w:cs="Arial"/>
        </w:rPr>
        <w:t>l</w:t>
      </w:r>
      <w:r w:rsidRPr="00974B8E">
        <w:rPr>
          <w:rFonts w:ascii="Verdana" w:eastAsia="Batang" w:hAnsi="Verdana" w:cs="Arial"/>
        </w:rPr>
        <w:t>ei</w:t>
      </w:r>
      <w:r w:rsidR="00F520AB">
        <w:rPr>
          <w:rFonts w:ascii="Verdana" w:eastAsia="Batang" w:hAnsi="Verdana" w:cs="Arial"/>
        </w:rPr>
        <w:t xml:space="preserve"> </w:t>
      </w:r>
      <w:r w:rsidR="00F276B7">
        <w:rPr>
          <w:rFonts w:ascii="Verdana" w:eastAsia="Batang" w:hAnsi="Verdana" w:cs="Arial"/>
        </w:rPr>
        <w:t xml:space="preserve">e </w:t>
      </w:r>
      <w:r w:rsidR="005862C3">
        <w:rPr>
          <w:rFonts w:ascii="Verdana" w:eastAsia="Batang" w:hAnsi="Verdana" w:cs="Arial"/>
        </w:rPr>
        <w:t>d</w:t>
      </w:r>
      <w:r w:rsidR="00F520AB">
        <w:rPr>
          <w:rFonts w:ascii="Verdana" w:eastAsia="Batang" w:hAnsi="Verdana" w:cs="Arial"/>
        </w:rPr>
        <w:t xml:space="preserve">ecretos </w:t>
      </w:r>
      <w:proofErr w:type="spellStart"/>
      <w:r w:rsidR="00F520AB">
        <w:rPr>
          <w:rFonts w:ascii="Verdana" w:eastAsia="Batang" w:hAnsi="Verdana" w:cs="Arial"/>
        </w:rPr>
        <w:t>pertinetes</w:t>
      </w:r>
      <w:proofErr w:type="spellEnd"/>
      <w:r w:rsidRPr="00974B8E">
        <w:rPr>
          <w:rFonts w:ascii="Verdana" w:eastAsia="Batang" w:hAnsi="Verdana" w:cs="Arial"/>
        </w:rPr>
        <w:t>.</w:t>
      </w:r>
    </w:p>
    <w:p w:rsidR="003B477F" w:rsidRPr="00974B8E" w:rsidRDefault="003B477F" w:rsidP="003B477F">
      <w:pPr>
        <w:spacing w:after="0"/>
        <w:ind w:firstLine="720"/>
        <w:jc w:val="both"/>
        <w:rPr>
          <w:rFonts w:ascii="Verdana" w:hAnsi="Verdana"/>
          <w:b/>
          <w:sz w:val="24"/>
          <w:szCs w:val="24"/>
        </w:rPr>
      </w:pPr>
    </w:p>
    <w:p w:rsidR="00703ACF" w:rsidRPr="00974B8E" w:rsidRDefault="00703ACF" w:rsidP="00703ACF">
      <w:pPr>
        <w:ind w:firstLine="720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Parágrafo único.</w:t>
      </w:r>
      <w:r w:rsidRPr="00974B8E">
        <w:rPr>
          <w:rFonts w:ascii="Verdana" w:hAnsi="Verdana"/>
          <w:sz w:val="24"/>
          <w:szCs w:val="24"/>
        </w:rPr>
        <w:t xml:space="preserve"> A responsabilidade pela aplicação das multas será do setor competente indicado pelo Poder Executivo Municipal.</w:t>
      </w:r>
    </w:p>
    <w:p w:rsidR="00703ACF" w:rsidRPr="00974B8E" w:rsidRDefault="00E04A1F" w:rsidP="00703ACF">
      <w:pPr>
        <w:ind w:firstLine="708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 xml:space="preserve">Art. </w:t>
      </w:r>
      <w:r w:rsidR="00BB04C6" w:rsidRPr="00974B8E">
        <w:rPr>
          <w:rFonts w:ascii="Verdana" w:hAnsi="Verdana"/>
          <w:b/>
          <w:sz w:val="24"/>
          <w:szCs w:val="24"/>
        </w:rPr>
        <w:t>3</w:t>
      </w:r>
      <w:r w:rsidRPr="00974B8E">
        <w:rPr>
          <w:rFonts w:ascii="Verdana" w:hAnsi="Verdana"/>
          <w:b/>
          <w:sz w:val="24"/>
          <w:szCs w:val="24"/>
        </w:rPr>
        <w:t>º.</w:t>
      </w:r>
      <w:r w:rsidRPr="00974B8E">
        <w:rPr>
          <w:rFonts w:ascii="Verdana" w:hAnsi="Verdana"/>
          <w:sz w:val="24"/>
          <w:szCs w:val="24"/>
        </w:rPr>
        <w:t xml:space="preserve"> </w:t>
      </w:r>
      <w:r w:rsidR="00703ACF" w:rsidRPr="00974B8E">
        <w:rPr>
          <w:rFonts w:ascii="Verdana" w:hAnsi="Verdana"/>
          <w:sz w:val="24"/>
          <w:szCs w:val="24"/>
        </w:rPr>
        <w:t xml:space="preserve"> </w:t>
      </w:r>
      <w:r w:rsidR="00AB2D84" w:rsidRPr="00974B8E">
        <w:rPr>
          <w:rFonts w:ascii="Verdana" w:hAnsi="Verdana"/>
          <w:sz w:val="24"/>
          <w:szCs w:val="24"/>
        </w:rPr>
        <w:t xml:space="preserve">O </w:t>
      </w:r>
      <w:r w:rsidR="00703ACF" w:rsidRPr="00974B8E">
        <w:rPr>
          <w:rFonts w:ascii="Verdana" w:hAnsi="Verdana"/>
          <w:sz w:val="24"/>
          <w:szCs w:val="24"/>
        </w:rPr>
        <w:t xml:space="preserve">Poder Executivo Municipal poderá regulamentar a presente Lei, no que couber, por meio de Decreto. </w:t>
      </w:r>
    </w:p>
    <w:p w:rsidR="00703ACF" w:rsidRPr="00974B8E" w:rsidRDefault="00703ACF" w:rsidP="00D21A89">
      <w:pPr>
        <w:ind w:firstLine="709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 xml:space="preserve">Art. </w:t>
      </w:r>
      <w:r w:rsidR="00BB04C6" w:rsidRPr="00974B8E">
        <w:rPr>
          <w:rFonts w:ascii="Verdana" w:hAnsi="Verdana"/>
          <w:b/>
          <w:sz w:val="24"/>
          <w:szCs w:val="24"/>
        </w:rPr>
        <w:t>4</w:t>
      </w:r>
      <w:r w:rsidRPr="00974B8E">
        <w:rPr>
          <w:rFonts w:ascii="Verdana" w:hAnsi="Verdana"/>
          <w:b/>
          <w:sz w:val="24"/>
          <w:szCs w:val="24"/>
        </w:rPr>
        <w:t>º.</w:t>
      </w:r>
      <w:r w:rsidRPr="00974B8E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703ACF" w:rsidRPr="00974B8E" w:rsidRDefault="00537F47" w:rsidP="00703ACF">
      <w:pPr>
        <w:spacing w:line="1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 w:cs="NimbusRomNo9L-Regu"/>
          <w:sz w:val="24"/>
          <w:szCs w:val="24"/>
        </w:rPr>
        <w:t xml:space="preserve">                     </w:t>
      </w:r>
      <w:r w:rsidRPr="00F47755">
        <w:rPr>
          <w:rFonts w:ascii="Verdana" w:hAnsi="Verdana" w:cs="NimbusRomNo9L-Regu"/>
          <w:sz w:val="24"/>
          <w:szCs w:val="24"/>
        </w:rPr>
        <w:t xml:space="preserve">Carmo do Cajuru, 20 de abril de </w:t>
      </w:r>
      <w:proofErr w:type="gramStart"/>
      <w:r w:rsidRPr="00F47755">
        <w:rPr>
          <w:rFonts w:ascii="Verdana" w:hAnsi="Verdana" w:cs="NimbusRomNo9L-Regu"/>
          <w:sz w:val="24"/>
          <w:szCs w:val="24"/>
        </w:rPr>
        <w:t>2020</w:t>
      </w:r>
      <w:proofErr w:type="gramEnd"/>
    </w:p>
    <w:p w:rsidR="00103FC8" w:rsidRDefault="00703ACF" w:rsidP="0017687C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74B8E">
        <w:rPr>
          <w:rFonts w:ascii="Verdana" w:hAnsi="Verdana"/>
          <w:sz w:val="24"/>
          <w:szCs w:val="24"/>
        </w:rPr>
        <w:tab/>
      </w:r>
    </w:p>
    <w:p w:rsidR="00311172" w:rsidRPr="00974B8E" w:rsidRDefault="00311172" w:rsidP="0017687C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103FC8" w:rsidRPr="00974B8E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Edson de Souza Vilela</w:t>
      </w:r>
    </w:p>
    <w:p w:rsidR="00103FC8" w:rsidRPr="00974B8E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4B8E">
        <w:rPr>
          <w:rFonts w:ascii="Verdana" w:hAnsi="Verdana"/>
          <w:b/>
          <w:sz w:val="24"/>
          <w:szCs w:val="24"/>
        </w:rPr>
        <w:t>Prefeito de Carmo do Cajuru</w:t>
      </w:r>
    </w:p>
    <w:p w:rsidR="00103FC8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03FC8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03FC8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03FC8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46DB7" w:rsidRDefault="00C46DB7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03FC8" w:rsidRPr="00CC6F68" w:rsidRDefault="00103FC8" w:rsidP="00103FC8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103FC8" w:rsidRDefault="00103FC8" w:rsidP="00103FC8">
      <w:pPr>
        <w:rPr>
          <w:rFonts w:ascii="Verdana" w:hAnsi="Verdana"/>
        </w:rPr>
      </w:pPr>
    </w:p>
    <w:p w:rsidR="00103FC8" w:rsidRPr="00F47755" w:rsidRDefault="00103FC8" w:rsidP="00103FC8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>Excelentíssimo Senhor Presidente,</w:t>
      </w:r>
    </w:p>
    <w:p w:rsidR="00103FC8" w:rsidRPr="00F47755" w:rsidRDefault="00103FC8" w:rsidP="00103FC8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Ilustres Vereadores, </w:t>
      </w:r>
    </w:p>
    <w:p w:rsidR="00103FC8" w:rsidRPr="00F47755" w:rsidRDefault="00103FC8" w:rsidP="00103FC8">
      <w:pPr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>Ilustre Vereadora,</w:t>
      </w:r>
      <w:proofErr w:type="gramStart"/>
      <w:r w:rsidRPr="00F47755">
        <w:rPr>
          <w:rFonts w:ascii="Verdana" w:hAnsi="Verdana"/>
          <w:sz w:val="24"/>
          <w:szCs w:val="24"/>
        </w:rPr>
        <w:t xml:space="preserve">  </w:t>
      </w:r>
    </w:p>
    <w:p w:rsidR="00A66B76" w:rsidRPr="001E7A03" w:rsidRDefault="00103FC8" w:rsidP="00A66B76">
      <w:pPr>
        <w:ind w:firstLine="851"/>
        <w:jc w:val="both"/>
        <w:rPr>
          <w:rFonts w:ascii="Verdana" w:hAnsi="Verdana"/>
          <w:i/>
          <w:iCs/>
        </w:rPr>
      </w:pPr>
      <w:proofErr w:type="gramEnd"/>
      <w:r w:rsidRPr="00F47755">
        <w:rPr>
          <w:rFonts w:ascii="Verdana" w:hAnsi="Verdana"/>
          <w:sz w:val="24"/>
          <w:szCs w:val="24"/>
        </w:rPr>
        <w:t xml:space="preserve">Tenho a </w:t>
      </w:r>
      <w:r w:rsidR="00940E72" w:rsidRPr="00F47755">
        <w:rPr>
          <w:rFonts w:ascii="Verdana" w:hAnsi="Verdana"/>
          <w:sz w:val="24"/>
          <w:szCs w:val="24"/>
        </w:rPr>
        <w:t>incumbência e responsabilidade d</w:t>
      </w:r>
      <w:r w:rsidRPr="00F47755">
        <w:rPr>
          <w:rFonts w:ascii="Verdana" w:hAnsi="Verdana"/>
          <w:sz w:val="24"/>
          <w:szCs w:val="24"/>
        </w:rPr>
        <w:t xml:space="preserve">e submeter para deliberação e apreciação dessa Egrégia Câmara Municipal o presente Projeto de Lei que </w:t>
      </w:r>
      <w:r w:rsidRPr="00A66B76">
        <w:rPr>
          <w:rFonts w:ascii="Verdana" w:hAnsi="Verdana"/>
          <w:sz w:val="24"/>
          <w:szCs w:val="24"/>
        </w:rPr>
        <w:t>“</w:t>
      </w:r>
      <w:r w:rsidR="00A66B76" w:rsidRPr="00A66B76">
        <w:rPr>
          <w:rFonts w:ascii="Verdana" w:hAnsi="Verdana"/>
          <w:i/>
          <w:iCs/>
          <w:sz w:val="24"/>
          <w:szCs w:val="24"/>
        </w:rPr>
        <w:t xml:space="preserve">Dispõe sobre a penalidade imposta aos </w:t>
      </w:r>
      <w:proofErr w:type="spellStart"/>
      <w:r w:rsidR="00A66B76" w:rsidRPr="00A66B76">
        <w:rPr>
          <w:rFonts w:ascii="Verdana" w:hAnsi="Verdana"/>
          <w:i/>
          <w:iCs/>
          <w:sz w:val="24"/>
          <w:szCs w:val="24"/>
        </w:rPr>
        <w:t>estebelecimentos</w:t>
      </w:r>
      <w:proofErr w:type="spellEnd"/>
      <w:r w:rsidR="00A66B76" w:rsidRPr="00A66B76">
        <w:rPr>
          <w:rFonts w:ascii="Verdana" w:hAnsi="Verdana"/>
          <w:i/>
          <w:iCs/>
          <w:sz w:val="24"/>
          <w:szCs w:val="24"/>
        </w:rPr>
        <w:t xml:space="preserve"> industriais, comerciais e prestadores de serviços, em caso de descumprimento de </w:t>
      </w:r>
      <w:r w:rsidR="00A66B76" w:rsidRPr="00A66B76">
        <w:rPr>
          <w:rFonts w:ascii="Verdana" w:eastAsia="Batang" w:hAnsi="Verdana" w:cs="Verdana"/>
          <w:i/>
          <w:sz w:val="24"/>
          <w:szCs w:val="24"/>
        </w:rPr>
        <w:t xml:space="preserve">Regulamentações e Decretos Municipais </w:t>
      </w:r>
      <w:r w:rsidR="00A66B76" w:rsidRPr="00A66B76">
        <w:rPr>
          <w:rFonts w:ascii="Verdana" w:hAnsi="Verdana"/>
          <w:i/>
          <w:iCs/>
          <w:sz w:val="24"/>
          <w:szCs w:val="24"/>
        </w:rPr>
        <w:t xml:space="preserve">durante o período da pandemia provocada pelo </w:t>
      </w:r>
      <w:r w:rsidR="00A66B76" w:rsidRPr="00A66B76">
        <w:rPr>
          <w:rFonts w:ascii="Verdana" w:hAnsi="Verdana" w:cs="Arial"/>
          <w:i/>
          <w:sz w:val="24"/>
          <w:szCs w:val="24"/>
        </w:rPr>
        <w:t xml:space="preserve">Novo </w:t>
      </w:r>
      <w:proofErr w:type="spellStart"/>
      <w:r w:rsidR="00A66B76" w:rsidRPr="00A66B76">
        <w:rPr>
          <w:rFonts w:ascii="Verdana" w:hAnsi="Verdana" w:cs="Arial"/>
          <w:i/>
          <w:sz w:val="24"/>
          <w:szCs w:val="24"/>
        </w:rPr>
        <w:t>Coronavírus</w:t>
      </w:r>
      <w:proofErr w:type="spellEnd"/>
      <w:r w:rsidR="00A66B76" w:rsidRPr="00A66B76">
        <w:rPr>
          <w:rFonts w:ascii="Verdana" w:hAnsi="Verdana" w:cs="Arial"/>
          <w:i/>
          <w:sz w:val="24"/>
          <w:szCs w:val="24"/>
        </w:rPr>
        <w:t xml:space="preserve"> (COVID-19)”.</w:t>
      </w:r>
      <w:r w:rsidR="00A66B76" w:rsidRPr="001E7A03">
        <w:rPr>
          <w:rFonts w:ascii="Verdana" w:eastAsia="Batang" w:hAnsi="Verdana" w:cs="Verdana"/>
          <w:i/>
        </w:rPr>
        <w:t xml:space="preserve"> </w:t>
      </w:r>
    </w:p>
    <w:p w:rsidR="00C1714A" w:rsidRPr="00F47755" w:rsidRDefault="00C1714A" w:rsidP="00103FC8">
      <w:pPr>
        <w:pStyle w:val="SemEspaamento"/>
        <w:spacing w:line="276" w:lineRule="auto"/>
        <w:ind w:firstLine="851"/>
        <w:jc w:val="both"/>
        <w:rPr>
          <w:rFonts w:ascii="Verdana" w:hAnsi="Verdana" w:cs="Arial"/>
          <w:color w:val="FF0000"/>
          <w:sz w:val="24"/>
          <w:szCs w:val="24"/>
          <w:lang w:eastAsia="pt-BR"/>
        </w:rPr>
      </w:pPr>
    </w:p>
    <w:p w:rsidR="00807CFC" w:rsidRPr="00F47755" w:rsidRDefault="00103FC8" w:rsidP="00103FC8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F47755">
        <w:rPr>
          <w:rFonts w:ascii="Verdana" w:hAnsi="Verdana" w:cs="Arial"/>
          <w:sz w:val="24"/>
          <w:szCs w:val="24"/>
          <w:lang w:eastAsia="pt-BR"/>
        </w:rPr>
        <w:t xml:space="preserve">Oportuno salientar que </w:t>
      </w:r>
      <w:r w:rsidR="00E87461" w:rsidRPr="00F47755">
        <w:rPr>
          <w:rFonts w:ascii="Verdana" w:hAnsi="Verdana" w:cs="Arial"/>
          <w:sz w:val="24"/>
          <w:szCs w:val="24"/>
          <w:lang w:eastAsia="pt-BR"/>
        </w:rPr>
        <w:t>tal medida é salutar</w:t>
      </w:r>
      <w:proofErr w:type="gramStart"/>
      <w:r w:rsidR="00E87461" w:rsidRPr="00F47755">
        <w:rPr>
          <w:rFonts w:ascii="Verdana" w:hAnsi="Verdana" w:cs="Arial"/>
          <w:sz w:val="24"/>
          <w:szCs w:val="24"/>
          <w:lang w:eastAsia="pt-BR"/>
        </w:rPr>
        <w:t xml:space="preserve"> </w:t>
      </w:r>
      <w:r w:rsidR="00431369" w:rsidRPr="00F47755">
        <w:rPr>
          <w:rFonts w:ascii="Verdana" w:hAnsi="Verdana" w:cs="Arial"/>
          <w:sz w:val="24"/>
          <w:szCs w:val="24"/>
          <w:lang w:eastAsia="pt-BR"/>
        </w:rPr>
        <w:t>pois</w:t>
      </w:r>
      <w:proofErr w:type="gramEnd"/>
      <w:r w:rsidR="00431369" w:rsidRPr="00F47755">
        <w:rPr>
          <w:rFonts w:ascii="Verdana" w:hAnsi="Verdana" w:cs="Arial"/>
          <w:sz w:val="24"/>
          <w:szCs w:val="24"/>
          <w:lang w:eastAsia="pt-BR"/>
        </w:rPr>
        <w:t xml:space="preserve"> penaliza</w:t>
      </w:r>
      <w:r w:rsidR="000F2BFE" w:rsidRPr="00F47755">
        <w:rPr>
          <w:rFonts w:ascii="Verdana" w:hAnsi="Verdana" w:cs="Arial"/>
          <w:sz w:val="24"/>
          <w:szCs w:val="24"/>
          <w:lang w:eastAsia="pt-BR"/>
        </w:rPr>
        <w:t>rá</w:t>
      </w:r>
      <w:r w:rsidR="00431369" w:rsidRPr="00F47755">
        <w:rPr>
          <w:rFonts w:ascii="Verdana" w:hAnsi="Verdana" w:cs="Arial"/>
          <w:sz w:val="24"/>
          <w:szCs w:val="24"/>
          <w:lang w:eastAsia="pt-BR"/>
        </w:rPr>
        <w:t xml:space="preserve"> o estabelecimento</w:t>
      </w:r>
      <w:r w:rsidR="00025E58" w:rsidRPr="00F47755">
        <w:rPr>
          <w:rFonts w:ascii="Verdana" w:hAnsi="Verdana" w:cs="Arial"/>
          <w:sz w:val="24"/>
          <w:szCs w:val="24"/>
          <w:lang w:eastAsia="pt-BR"/>
        </w:rPr>
        <w:t xml:space="preserve"> infr</w:t>
      </w:r>
      <w:r w:rsidR="00CF4421" w:rsidRPr="00F47755">
        <w:rPr>
          <w:rFonts w:ascii="Verdana" w:hAnsi="Verdana" w:cs="Arial"/>
          <w:sz w:val="24"/>
          <w:szCs w:val="24"/>
          <w:lang w:eastAsia="pt-BR"/>
        </w:rPr>
        <w:t>a</w:t>
      </w:r>
      <w:r w:rsidR="00025E58" w:rsidRPr="00F47755">
        <w:rPr>
          <w:rFonts w:ascii="Verdana" w:hAnsi="Verdana" w:cs="Arial"/>
          <w:sz w:val="24"/>
          <w:szCs w:val="24"/>
          <w:lang w:eastAsia="pt-BR"/>
        </w:rPr>
        <w:t>tor dos Decretos M</w:t>
      </w:r>
      <w:r w:rsidR="00ED3653" w:rsidRPr="00F47755">
        <w:rPr>
          <w:rFonts w:ascii="Verdana" w:hAnsi="Verdana" w:cs="Arial"/>
          <w:sz w:val="24"/>
          <w:szCs w:val="24"/>
          <w:lang w:eastAsia="pt-BR"/>
        </w:rPr>
        <w:t>u</w:t>
      </w:r>
      <w:r w:rsidR="00025E58" w:rsidRPr="00F47755">
        <w:rPr>
          <w:rFonts w:ascii="Verdana" w:hAnsi="Verdana" w:cs="Arial"/>
          <w:sz w:val="24"/>
          <w:szCs w:val="24"/>
          <w:lang w:eastAsia="pt-BR"/>
        </w:rPr>
        <w:t>nicipais</w:t>
      </w:r>
      <w:r w:rsidR="006C3086" w:rsidRPr="00F47755">
        <w:rPr>
          <w:rFonts w:ascii="Verdana" w:hAnsi="Verdana" w:cs="Arial"/>
          <w:sz w:val="24"/>
          <w:szCs w:val="24"/>
          <w:lang w:eastAsia="pt-BR"/>
        </w:rPr>
        <w:t>,</w:t>
      </w:r>
      <w:r w:rsidR="00CF4421" w:rsidRPr="00F47755">
        <w:rPr>
          <w:rFonts w:ascii="Verdana" w:hAnsi="Verdana" w:cs="Arial"/>
          <w:sz w:val="24"/>
          <w:szCs w:val="24"/>
          <w:lang w:eastAsia="pt-BR"/>
        </w:rPr>
        <w:t xml:space="preserve"> que </w:t>
      </w:r>
      <w:r w:rsidR="006D4EEA" w:rsidRPr="00F47755">
        <w:rPr>
          <w:rFonts w:ascii="Verdana" w:hAnsi="Verdana" w:cs="Arial"/>
          <w:sz w:val="24"/>
          <w:szCs w:val="24"/>
          <w:lang w:eastAsia="pt-BR"/>
        </w:rPr>
        <w:t>dispõe sobre</w:t>
      </w:r>
      <w:r w:rsidR="006D4EEA" w:rsidRPr="00F47755">
        <w:rPr>
          <w:rFonts w:ascii="Verdana" w:hAnsi="Verdana"/>
          <w:sz w:val="24"/>
          <w:szCs w:val="24"/>
        </w:rPr>
        <w:t xml:space="preserve"> </w:t>
      </w:r>
      <w:r w:rsidR="00807CFC" w:rsidRPr="00F47755">
        <w:rPr>
          <w:rFonts w:ascii="Verdana" w:hAnsi="Verdana"/>
          <w:sz w:val="24"/>
          <w:szCs w:val="24"/>
        </w:rPr>
        <w:t xml:space="preserve">as </w:t>
      </w:r>
      <w:r w:rsidR="006D4EEA" w:rsidRPr="00F47755">
        <w:rPr>
          <w:rFonts w:ascii="Verdana" w:hAnsi="Verdana"/>
          <w:sz w:val="24"/>
          <w:szCs w:val="24"/>
        </w:rPr>
        <w:t xml:space="preserve">medidas de prevenção e enfrentamento à pandemia causada pelo Novo </w:t>
      </w:r>
      <w:proofErr w:type="spellStart"/>
      <w:r w:rsidR="006D4EEA" w:rsidRPr="00F47755">
        <w:rPr>
          <w:rFonts w:ascii="Verdana" w:hAnsi="Verdana"/>
          <w:sz w:val="24"/>
          <w:szCs w:val="24"/>
        </w:rPr>
        <w:t>Coronavírus</w:t>
      </w:r>
      <w:proofErr w:type="spellEnd"/>
      <w:r w:rsidR="006D4EEA" w:rsidRPr="00F47755">
        <w:rPr>
          <w:rFonts w:ascii="Verdana" w:hAnsi="Verdana"/>
          <w:sz w:val="24"/>
          <w:szCs w:val="24"/>
        </w:rPr>
        <w:t xml:space="preserve"> (COVID-19</w:t>
      </w:r>
      <w:r w:rsidR="00807CFC" w:rsidRPr="00F47755">
        <w:rPr>
          <w:rFonts w:ascii="Verdana" w:hAnsi="Verdana"/>
          <w:sz w:val="24"/>
          <w:szCs w:val="24"/>
        </w:rPr>
        <w:t>)</w:t>
      </w:r>
      <w:r w:rsidR="00A72B89" w:rsidRPr="00F47755">
        <w:rPr>
          <w:rFonts w:ascii="Verdana" w:hAnsi="Verdana"/>
          <w:sz w:val="24"/>
          <w:szCs w:val="24"/>
        </w:rPr>
        <w:t>,</w:t>
      </w:r>
      <w:r w:rsidR="00807CFC" w:rsidRPr="00F47755">
        <w:rPr>
          <w:rFonts w:ascii="Verdana" w:hAnsi="Verdana"/>
          <w:sz w:val="24"/>
          <w:szCs w:val="24"/>
        </w:rPr>
        <w:t xml:space="preserve"> no âmbito do Município de Ca</w:t>
      </w:r>
      <w:r w:rsidR="000F2BFE" w:rsidRPr="00F47755">
        <w:rPr>
          <w:rFonts w:ascii="Verdana" w:hAnsi="Verdana"/>
          <w:sz w:val="24"/>
          <w:szCs w:val="24"/>
        </w:rPr>
        <w:t>r</w:t>
      </w:r>
      <w:r w:rsidR="00807CFC" w:rsidRPr="00F47755">
        <w:rPr>
          <w:rFonts w:ascii="Verdana" w:hAnsi="Verdana"/>
          <w:sz w:val="24"/>
          <w:szCs w:val="24"/>
        </w:rPr>
        <w:t xml:space="preserve">mo do </w:t>
      </w:r>
      <w:proofErr w:type="spellStart"/>
      <w:r w:rsidR="00807CFC" w:rsidRPr="00F47755">
        <w:rPr>
          <w:rFonts w:ascii="Verdana" w:hAnsi="Verdana"/>
          <w:sz w:val="24"/>
          <w:szCs w:val="24"/>
        </w:rPr>
        <w:t>CajuruMG</w:t>
      </w:r>
      <w:proofErr w:type="spellEnd"/>
      <w:r w:rsidR="00481F8E">
        <w:rPr>
          <w:rFonts w:ascii="Verdana" w:hAnsi="Verdana"/>
          <w:sz w:val="24"/>
          <w:szCs w:val="24"/>
        </w:rPr>
        <w:t>, em detrimento à nossa obrigação de cuidar da saúde da população cajuruense</w:t>
      </w:r>
      <w:r w:rsidR="00807CFC" w:rsidRPr="00F47755">
        <w:rPr>
          <w:rFonts w:ascii="Verdana" w:hAnsi="Verdana"/>
          <w:sz w:val="24"/>
          <w:szCs w:val="24"/>
        </w:rPr>
        <w:t>.</w:t>
      </w:r>
    </w:p>
    <w:p w:rsidR="00807CFC" w:rsidRPr="00F47755" w:rsidRDefault="00807CFC" w:rsidP="00103FC8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FE2059" w:rsidRPr="00F47755" w:rsidRDefault="00807CFC" w:rsidP="00807CFC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F47755">
        <w:rPr>
          <w:rFonts w:ascii="Verdana" w:hAnsi="Verdana"/>
          <w:sz w:val="24"/>
          <w:szCs w:val="24"/>
        </w:rPr>
        <w:t xml:space="preserve">Ademais, </w:t>
      </w:r>
      <w:r w:rsidR="00ED3653" w:rsidRPr="00F47755">
        <w:rPr>
          <w:rFonts w:ascii="Verdana" w:hAnsi="Verdana"/>
          <w:sz w:val="24"/>
          <w:szCs w:val="24"/>
        </w:rPr>
        <w:t>para facultar a reabertura dos estabelecimentos industriais, comerciais e prestadores de serviços</w:t>
      </w:r>
      <w:r w:rsidR="00FE2059" w:rsidRPr="00F47755">
        <w:rPr>
          <w:rFonts w:ascii="Verdana" w:hAnsi="Verdana"/>
          <w:sz w:val="24"/>
          <w:szCs w:val="24"/>
        </w:rPr>
        <w:t>,</w:t>
      </w:r>
      <w:r w:rsidR="00ED3653" w:rsidRPr="00F47755">
        <w:rPr>
          <w:rFonts w:ascii="Verdana" w:hAnsi="Verdana"/>
          <w:sz w:val="24"/>
          <w:szCs w:val="24"/>
        </w:rPr>
        <w:t xml:space="preserve"> nesse cenário epidemiológico</w:t>
      </w:r>
      <w:r w:rsidR="00855E17" w:rsidRPr="00F47755">
        <w:rPr>
          <w:rFonts w:ascii="Verdana" w:hAnsi="Verdana"/>
          <w:sz w:val="24"/>
          <w:szCs w:val="24"/>
        </w:rPr>
        <w:t>, é n</w:t>
      </w:r>
      <w:r w:rsidR="00EF6D18" w:rsidRPr="00F47755">
        <w:rPr>
          <w:rFonts w:ascii="Verdana" w:hAnsi="Verdana"/>
          <w:sz w:val="24"/>
          <w:szCs w:val="24"/>
        </w:rPr>
        <w:t xml:space="preserve">ecessário estabelecer uma medida </w:t>
      </w:r>
      <w:r w:rsidR="00855E17" w:rsidRPr="00F47755">
        <w:rPr>
          <w:rFonts w:ascii="Verdana" w:hAnsi="Verdana"/>
          <w:sz w:val="24"/>
          <w:szCs w:val="24"/>
        </w:rPr>
        <w:t>punitiva àqueles que de alguma forma descumpra</w:t>
      </w:r>
      <w:r w:rsidR="00FE2059" w:rsidRPr="00F47755">
        <w:rPr>
          <w:rFonts w:ascii="Verdana" w:hAnsi="Verdana"/>
          <w:sz w:val="24"/>
          <w:szCs w:val="24"/>
        </w:rPr>
        <w:t>m</w:t>
      </w:r>
      <w:r w:rsidR="00855E17" w:rsidRPr="00F47755">
        <w:rPr>
          <w:rFonts w:ascii="Verdana" w:hAnsi="Verdana"/>
          <w:sz w:val="24"/>
          <w:szCs w:val="24"/>
        </w:rPr>
        <w:t xml:space="preserve"> </w:t>
      </w:r>
      <w:proofErr w:type="gramStart"/>
      <w:r w:rsidR="008912EE" w:rsidRPr="00F47755">
        <w:rPr>
          <w:rFonts w:ascii="Verdana" w:hAnsi="Verdana"/>
          <w:sz w:val="24"/>
          <w:szCs w:val="24"/>
        </w:rPr>
        <w:t>às</w:t>
      </w:r>
      <w:proofErr w:type="gramEnd"/>
      <w:r w:rsidR="00855E17" w:rsidRPr="00F47755">
        <w:rPr>
          <w:rFonts w:ascii="Verdana" w:hAnsi="Verdana"/>
          <w:sz w:val="24"/>
          <w:szCs w:val="24"/>
        </w:rPr>
        <w:t xml:space="preserve"> regulamentações </w:t>
      </w:r>
      <w:r w:rsidR="008912EE" w:rsidRPr="00F47755">
        <w:rPr>
          <w:rFonts w:ascii="Verdana" w:hAnsi="Verdana"/>
          <w:sz w:val="24"/>
          <w:szCs w:val="24"/>
        </w:rPr>
        <w:t xml:space="preserve">municipais eventualmente </w:t>
      </w:r>
      <w:r w:rsidR="00EC13CB">
        <w:rPr>
          <w:rFonts w:ascii="Verdana" w:hAnsi="Verdana"/>
          <w:sz w:val="24"/>
          <w:szCs w:val="24"/>
        </w:rPr>
        <w:t>d</w:t>
      </w:r>
      <w:r w:rsidR="008912EE" w:rsidRPr="00F47755">
        <w:rPr>
          <w:rFonts w:ascii="Verdana" w:hAnsi="Verdana"/>
          <w:sz w:val="24"/>
          <w:szCs w:val="24"/>
        </w:rPr>
        <w:t xml:space="preserve">ecretadas, </w:t>
      </w:r>
      <w:r w:rsidR="006E5183">
        <w:rPr>
          <w:rFonts w:ascii="Verdana" w:hAnsi="Verdana"/>
          <w:sz w:val="24"/>
          <w:szCs w:val="24"/>
        </w:rPr>
        <w:t xml:space="preserve">objetivando, </w:t>
      </w:r>
      <w:proofErr w:type="spellStart"/>
      <w:r w:rsidR="00244314" w:rsidRPr="00F47755">
        <w:rPr>
          <w:rFonts w:ascii="Verdana" w:hAnsi="Verdana"/>
          <w:sz w:val="24"/>
          <w:szCs w:val="24"/>
        </w:rPr>
        <w:t>dessarte</w:t>
      </w:r>
      <w:proofErr w:type="spellEnd"/>
      <w:r w:rsidR="00244314" w:rsidRPr="00F47755">
        <w:rPr>
          <w:rFonts w:ascii="Verdana" w:hAnsi="Verdana"/>
          <w:sz w:val="24"/>
          <w:szCs w:val="24"/>
        </w:rPr>
        <w:t xml:space="preserve">, </w:t>
      </w:r>
      <w:r w:rsidR="00FE2059" w:rsidRPr="00F47755">
        <w:rPr>
          <w:rFonts w:ascii="Verdana" w:hAnsi="Verdana"/>
          <w:sz w:val="24"/>
          <w:szCs w:val="24"/>
        </w:rPr>
        <w:t xml:space="preserve"> instrumen</w:t>
      </w:r>
      <w:r w:rsidR="006E5183">
        <w:rPr>
          <w:rFonts w:ascii="Verdana" w:hAnsi="Verdana"/>
          <w:sz w:val="24"/>
          <w:szCs w:val="24"/>
        </w:rPr>
        <w:t xml:space="preserve">talizar </w:t>
      </w:r>
      <w:r w:rsidR="00445E7B" w:rsidRPr="00F47755">
        <w:rPr>
          <w:rFonts w:ascii="Verdana" w:hAnsi="Verdana"/>
          <w:sz w:val="24"/>
          <w:szCs w:val="24"/>
        </w:rPr>
        <w:t>aos órgãos fiscalizadores do Município</w:t>
      </w:r>
      <w:r w:rsidR="006E5183">
        <w:rPr>
          <w:rFonts w:ascii="Verdana" w:hAnsi="Verdana"/>
          <w:sz w:val="24"/>
          <w:szCs w:val="24"/>
        </w:rPr>
        <w:t xml:space="preserve">, com medidas </w:t>
      </w:r>
      <w:r w:rsidR="00445E7B" w:rsidRPr="00F47755">
        <w:rPr>
          <w:rFonts w:ascii="Verdana" w:hAnsi="Verdana"/>
          <w:sz w:val="24"/>
          <w:szCs w:val="24"/>
        </w:rPr>
        <w:t xml:space="preserve"> </w:t>
      </w:r>
      <w:proofErr w:type="spellStart"/>
      <w:r w:rsidR="00EF6D18" w:rsidRPr="00F47755">
        <w:rPr>
          <w:rFonts w:ascii="Verdana" w:hAnsi="Verdana"/>
          <w:sz w:val="24"/>
          <w:szCs w:val="24"/>
        </w:rPr>
        <w:t>coersitiv</w:t>
      </w:r>
      <w:r w:rsidR="006E5183">
        <w:rPr>
          <w:rFonts w:ascii="Verdana" w:hAnsi="Verdana"/>
          <w:sz w:val="24"/>
          <w:szCs w:val="24"/>
        </w:rPr>
        <w:t>a</w:t>
      </w:r>
      <w:r w:rsidR="00FE2059" w:rsidRPr="00F47755">
        <w:rPr>
          <w:rFonts w:ascii="Verdana" w:hAnsi="Verdana"/>
          <w:sz w:val="24"/>
          <w:szCs w:val="24"/>
        </w:rPr>
        <w:t>s</w:t>
      </w:r>
      <w:proofErr w:type="spellEnd"/>
      <w:r w:rsidR="00EC13CB">
        <w:rPr>
          <w:rFonts w:ascii="Verdana" w:hAnsi="Verdana"/>
          <w:sz w:val="24"/>
          <w:szCs w:val="24"/>
        </w:rPr>
        <w:t xml:space="preserve"> e eficazes</w:t>
      </w:r>
      <w:r w:rsidR="00FE2059" w:rsidRPr="00F47755">
        <w:rPr>
          <w:rFonts w:ascii="Verdana" w:hAnsi="Verdana"/>
          <w:sz w:val="24"/>
          <w:szCs w:val="24"/>
        </w:rPr>
        <w:t>.</w:t>
      </w:r>
    </w:p>
    <w:p w:rsidR="00FE2059" w:rsidRPr="00F47755" w:rsidRDefault="00FE2059" w:rsidP="00807CFC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944971" w:rsidRPr="00F47755" w:rsidRDefault="00C246E8" w:rsidP="00807CFC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  <w:proofErr w:type="gramStart"/>
      <w:r w:rsidRPr="00F47755">
        <w:rPr>
          <w:rFonts w:ascii="Verdana" w:hAnsi="Verdana"/>
          <w:sz w:val="24"/>
          <w:szCs w:val="24"/>
        </w:rPr>
        <w:t>É</w:t>
      </w:r>
      <w:proofErr w:type="gramEnd"/>
      <w:r w:rsidR="0061337C" w:rsidRPr="00F47755">
        <w:rPr>
          <w:rFonts w:ascii="Verdana" w:hAnsi="Verdana"/>
          <w:sz w:val="24"/>
          <w:szCs w:val="24"/>
        </w:rPr>
        <w:t xml:space="preserve"> público e notório que alguns proprietários de estabelecimentos insi</w:t>
      </w:r>
      <w:r w:rsidR="00182CBC" w:rsidRPr="00F47755">
        <w:rPr>
          <w:rFonts w:ascii="Verdana" w:hAnsi="Verdana"/>
          <w:sz w:val="24"/>
          <w:szCs w:val="24"/>
        </w:rPr>
        <w:t>s</w:t>
      </w:r>
      <w:r w:rsidR="0061337C" w:rsidRPr="00F47755">
        <w:rPr>
          <w:rFonts w:ascii="Verdana" w:hAnsi="Verdana"/>
          <w:sz w:val="24"/>
          <w:szCs w:val="24"/>
        </w:rPr>
        <w:t xml:space="preserve">tem em burlar </w:t>
      </w:r>
      <w:r w:rsidR="00A75D3F">
        <w:rPr>
          <w:rFonts w:ascii="Verdana" w:hAnsi="Verdana"/>
          <w:sz w:val="24"/>
          <w:szCs w:val="24"/>
        </w:rPr>
        <w:t>a</w:t>
      </w:r>
      <w:r w:rsidR="006320CA" w:rsidRPr="00F47755">
        <w:rPr>
          <w:rFonts w:ascii="Verdana" w:hAnsi="Verdana"/>
          <w:sz w:val="24"/>
          <w:szCs w:val="24"/>
        </w:rPr>
        <w:t>s</w:t>
      </w:r>
      <w:r w:rsidR="0061337C" w:rsidRPr="00F47755">
        <w:rPr>
          <w:rFonts w:ascii="Verdana" w:hAnsi="Verdana"/>
          <w:sz w:val="24"/>
          <w:szCs w:val="24"/>
        </w:rPr>
        <w:t xml:space="preserve"> normas legais e sanitárias do Município e frisa-se</w:t>
      </w:r>
      <w:r w:rsidR="00182CBC" w:rsidRPr="00F47755">
        <w:rPr>
          <w:rFonts w:ascii="Verdana" w:hAnsi="Verdana"/>
          <w:sz w:val="24"/>
          <w:szCs w:val="24"/>
        </w:rPr>
        <w:t>,</w:t>
      </w:r>
      <w:r w:rsidR="0061337C" w:rsidRPr="00F47755">
        <w:rPr>
          <w:rFonts w:ascii="Verdana" w:hAnsi="Verdana"/>
          <w:sz w:val="24"/>
          <w:szCs w:val="24"/>
        </w:rPr>
        <w:t xml:space="preserve"> já cientes que não existem penalidades </w:t>
      </w:r>
      <w:r w:rsidRPr="00F47755">
        <w:rPr>
          <w:rFonts w:ascii="Verdana" w:hAnsi="Verdana"/>
          <w:sz w:val="24"/>
          <w:szCs w:val="24"/>
        </w:rPr>
        <w:t xml:space="preserve">instituídas que se aplique em caso de infrações </w:t>
      </w:r>
      <w:r w:rsidR="00182CBC" w:rsidRPr="00F47755">
        <w:rPr>
          <w:rFonts w:ascii="Verdana" w:hAnsi="Verdana"/>
          <w:sz w:val="24"/>
          <w:szCs w:val="24"/>
        </w:rPr>
        <w:t>às disposições contidas n</w:t>
      </w:r>
      <w:r w:rsidR="00944971" w:rsidRPr="00F47755">
        <w:rPr>
          <w:rFonts w:ascii="Verdana" w:hAnsi="Verdana"/>
          <w:sz w:val="24"/>
          <w:szCs w:val="24"/>
        </w:rPr>
        <w:t xml:space="preserve">os regulamentos e Decretos expedidos </w:t>
      </w:r>
      <w:r w:rsidR="006320CA" w:rsidRPr="00F47755">
        <w:rPr>
          <w:rFonts w:ascii="Verdana" w:hAnsi="Verdana"/>
          <w:sz w:val="24"/>
          <w:szCs w:val="24"/>
        </w:rPr>
        <w:t>à luz do</w:t>
      </w:r>
      <w:r w:rsidR="00944971" w:rsidRPr="00F47755">
        <w:rPr>
          <w:rFonts w:ascii="Verdana" w:hAnsi="Verdana"/>
          <w:sz w:val="24"/>
          <w:szCs w:val="24"/>
        </w:rPr>
        <w:t xml:space="preserve"> cenário epidemiológico</w:t>
      </w:r>
      <w:r w:rsidR="00A32904" w:rsidRPr="00F47755">
        <w:rPr>
          <w:rFonts w:ascii="Verdana" w:hAnsi="Verdana"/>
          <w:sz w:val="24"/>
          <w:szCs w:val="24"/>
        </w:rPr>
        <w:t xml:space="preserve"> em tela</w:t>
      </w:r>
      <w:r w:rsidR="00944971" w:rsidRPr="00F47755">
        <w:rPr>
          <w:rFonts w:ascii="Verdana" w:hAnsi="Verdana"/>
          <w:sz w:val="24"/>
          <w:szCs w:val="24"/>
        </w:rPr>
        <w:t>.</w:t>
      </w:r>
    </w:p>
    <w:p w:rsidR="00944971" w:rsidRPr="00F47755" w:rsidRDefault="00944971" w:rsidP="00807CFC">
      <w:pPr>
        <w:pStyle w:val="SemEspaamento"/>
        <w:spacing w:line="276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03FC8" w:rsidRPr="00F47755" w:rsidRDefault="00103FC8" w:rsidP="00103FC8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F47755">
        <w:rPr>
          <w:rFonts w:ascii="Verdana" w:hAnsi="Verdana" w:cs="Arial"/>
          <w:i/>
          <w:sz w:val="24"/>
          <w:szCs w:val="24"/>
          <w:lang w:eastAsia="pt-BR"/>
        </w:rPr>
        <w:lastRenderedPageBreak/>
        <w:t xml:space="preserve"> </w:t>
      </w:r>
      <w:proofErr w:type="spellStart"/>
      <w:r w:rsidRPr="00F47755">
        <w:rPr>
          <w:rFonts w:ascii="Verdana" w:hAnsi="Verdana" w:cs="Arial"/>
          <w:i/>
          <w:sz w:val="24"/>
          <w:szCs w:val="24"/>
        </w:rPr>
        <w:t>Ex</w:t>
      </w:r>
      <w:proofErr w:type="spellEnd"/>
      <w:r w:rsidRPr="00F47755">
        <w:rPr>
          <w:rFonts w:ascii="Verdana" w:hAnsi="Verdana" w:cs="Arial"/>
          <w:i/>
          <w:sz w:val="24"/>
          <w:szCs w:val="24"/>
        </w:rPr>
        <w:t xml:space="preserve"> positis</w:t>
      </w:r>
      <w:r w:rsidRPr="00F47755">
        <w:rPr>
          <w:rFonts w:ascii="Verdana" w:hAnsi="Verdana" w:cs="Arial"/>
          <w:sz w:val="24"/>
          <w:szCs w:val="24"/>
        </w:rPr>
        <w:t xml:space="preserve">, solicitamos o beneplácito dos Nobres </w:t>
      </w:r>
      <w:proofErr w:type="gramStart"/>
      <w:r w:rsidRPr="00F47755">
        <w:rPr>
          <w:rFonts w:ascii="Verdana" w:hAnsi="Verdana" w:cs="Arial"/>
          <w:sz w:val="24"/>
          <w:szCs w:val="24"/>
        </w:rPr>
        <w:t>Edis</w:t>
      </w:r>
      <w:proofErr w:type="gramEnd"/>
      <w:r w:rsidRPr="00F47755">
        <w:rPr>
          <w:rFonts w:ascii="Verdana" w:hAnsi="Verdana" w:cs="Arial"/>
          <w:sz w:val="24"/>
          <w:szCs w:val="24"/>
        </w:rPr>
        <w:t xml:space="preserve">, a análise e deliberação do presente Projeto, </w:t>
      </w:r>
      <w:r w:rsidRPr="00F47755">
        <w:rPr>
          <w:rFonts w:ascii="Verdana" w:hAnsi="Verdana" w:cs="Arial"/>
          <w:b/>
          <w:sz w:val="24"/>
          <w:szCs w:val="24"/>
          <w:u w:val="thick"/>
        </w:rPr>
        <w:t>em regime de Urgência, nos termos do art. 41 da Lei Orgânica do Município</w:t>
      </w:r>
      <w:r w:rsidRPr="00F47755">
        <w:rPr>
          <w:rFonts w:ascii="Verdana" w:hAnsi="Verdana" w:cs="Arial"/>
          <w:sz w:val="24"/>
          <w:szCs w:val="24"/>
        </w:rPr>
        <w:t>, convertendo a presente matéria em Lei,</w:t>
      </w:r>
      <w:r w:rsidRPr="00F47755">
        <w:rPr>
          <w:rFonts w:ascii="Verdana" w:hAnsi="Verdana" w:cs="Arial"/>
          <w:b/>
          <w:sz w:val="24"/>
          <w:szCs w:val="24"/>
        </w:rPr>
        <w:t xml:space="preserve"> </w:t>
      </w:r>
      <w:r w:rsidRPr="00F47755">
        <w:rPr>
          <w:rFonts w:ascii="Verdana" w:hAnsi="Verdana" w:cs="Arial"/>
          <w:sz w:val="24"/>
          <w:szCs w:val="24"/>
        </w:rPr>
        <w:t xml:space="preserve">e </w:t>
      </w:r>
      <w:proofErr w:type="spellStart"/>
      <w:r w:rsidRPr="00F47755">
        <w:rPr>
          <w:rFonts w:ascii="Verdana" w:hAnsi="Verdana" w:cs="Arial"/>
          <w:sz w:val="24"/>
          <w:szCs w:val="24"/>
        </w:rPr>
        <w:t>dessarte</w:t>
      </w:r>
      <w:proofErr w:type="spellEnd"/>
      <w:r w:rsidRPr="00F47755">
        <w:rPr>
          <w:rFonts w:ascii="Verdana" w:hAnsi="Verdana" w:cs="Arial"/>
          <w:sz w:val="24"/>
          <w:szCs w:val="24"/>
        </w:rPr>
        <w:t xml:space="preserve">, esperamos contar, com o apoio dessa Egrégia Casa, reiterando </w:t>
      </w:r>
      <w:r w:rsidR="009F5602">
        <w:rPr>
          <w:rFonts w:ascii="Verdana" w:hAnsi="Verdana" w:cs="Arial"/>
          <w:sz w:val="24"/>
          <w:szCs w:val="24"/>
        </w:rPr>
        <w:t>a</w:t>
      </w:r>
      <w:r w:rsidRPr="00F47755">
        <w:rPr>
          <w:rFonts w:ascii="Verdana" w:hAnsi="Verdana" w:cs="Arial"/>
          <w:sz w:val="24"/>
          <w:szCs w:val="24"/>
        </w:rPr>
        <w:t xml:space="preserve"> Vossas Excelências os protestos de elevada estima e consideração</w:t>
      </w:r>
      <w:r w:rsidR="006C3086" w:rsidRPr="00F47755">
        <w:rPr>
          <w:rFonts w:ascii="Verdana" w:hAnsi="Verdana" w:cs="Arial"/>
          <w:sz w:val="24"/>
          <w:szCs w:val="24"/>
        </w:rPr>
        <w:t>.</w:t>
      </w:r>
      <w:r w:rsidRPr="00F47755">
        <w:rPr>
          <w:rFonts w:ascii="Verdana" w:hAnsi="Verdana" w:cs="Arial"/>
          <w:sz w:val="24"/>
          <w:szCs w:val="24"/>
        </w:rPr>
        <w:t xml:space="preserve"> </w:t>
      </w:r>
    </w:p>
    <w:p w:rsidR="00103FC8" w:rsidRPr="00F47755" w:rsidRDefault="00103FC8" w:rsidP="00103FC8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  <w:color w:val="FF0000"/>
          <w:sz w:val="24"/>
          <w:szCs w:val="24"/>
        </w:rPr>
      </w:pPr>
    </w:p>
    <w:p w:rsidR="00103FC8" w:rsidRPr="00F47755" w:rsidRDefault="00103FC8" w:rsidP="00103FC8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4"/>
          <w:szCs w:val="24"/>
        </w:rPr>
      </w:pPr>
      <w:r w:rsidRPr="00F47755">
        <w:rPr>
          <w:rFonts w:ascii="Verdana" w:hAnsi="Verdana" w:cs="NimbusRomNo9L-Regu"/>
          <w:sz w:val="24"/>
          <w:szCs w:val="24"/>
        </w:rPr>
        <w:t xml:space="preserve">Carmo do Cajuru, </w:t>
      </w:r>
      <w:r w:rsidR="00405027" w:rsidRPr="00F47755">
        <w:rPr>
          <w:rFonts w:ascii="Verdana" w:hAnsi="Verdana" w:cs="NimbusRomNo9L-Regu"/>
          <w:sz w:val="24"/>
          <w:szCs w:val="24"/>
        </w:rPr>
        <w:t>20</w:t>
      </w:r>
      <w:r w:rsidRPr="00F47755">
        <w:rPr>
          <w:rFonts w:ascii="Verdana" w:hAnsi="Verdana" w:cs="NimbusRomNo9L-Regu"/>
          <w:sz w:val="24"/>
          <w:szCs w:val="24"/>
        </w:rPr>
        <w:t xml:space="preserve"> de </w:t>
      </w:r>
      <w:r w:rsidR="00405027" w:rsidRPr="00F47755">
        <w:rPr>
          <w:rFonts w:ascii="Verdana" w:hAnsi="Verdana" w:cs="NimbusRomNo9L-Regu"/>
          <w:sz w:val="24"/>
          <w:szCs w:val="24"/>
        </w:rPr>
        <w:t>abril</w:t>
      </w:r>
      <w:r w:rsidRPr="00F47755">
        <w:rPr>
          <w:rFonts w:ascii="Verdana" w:hAnsi="Verdana" w:cs="NimbusRomNo9L-Regu"/>
          <w:sz w:val="24"/>
          <w:szCs w:val="24"/>
        </w:rPr>
        <w:t xml:space="preserve"> de 2020.</w:t>
      </w:r>
    </w:p>
    <w:p w:rsidR="00103FC8" w:rsidRPr="00F47755" w:rsidRDefault="00103FC8" w:rsidP="00103FC8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03FC8" w:rsidRPr="00F47755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Edson de Souza Vilela</w:t>
      </w:r>
    </w:p>
    <w:p w:rsidR="00103FC8" w:rsidRPr="00F47755" w:rsidRDefault="00103FC8" w:rsidP="00103FC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47755">
        <w:rPr>
          <w:rFonts w:ascii="Verdana" w:hAnsi="Verdana"/>
          <w:b/>
          <w:sz w:val="24"/>
          <w:szCs w:val="24"/>
        </w:rPr>
        <w:t>Prefeito de Carmo do Cajuru</w:t>
      </w:r>
    </w:p>
    <w:p w:rsidR="00103FC8" w:rsidRPr="00F47755" w:rsidRDefault="00103FC8" w:rsidP="00103FC8">
      <w:pPr>
        <w:rPr>
          <w:rFonts w:ascii="Verdana" w:hAnsi="Verdana"/>
          <w:sz w:val="24"/>
          <w:szCs w:val="24"/>
        </w:rPr>
      </w:pPr>
    </w:p>
    <w:p w:rsidR="00103FC8" w:rsidRPr="001560FC" w:rsidRDefault="00103FC8" w:rsidP="00103FC8">
      <w:pPr>
        <w:rPr>
          <w:rFonts w:ascii="Verdana" w:hAnsi="Verdana"/>
          <w:sz w:val="23"/>
          <w:szCs w:val="23"/>
        </w:rPr>
      </w:pPr>
    </w:p>
    <w:p w:rsidR="00103FC8" w:rsidRDefault="00103FC8" w:rsidP="00103FC8"/>
    <w:p w:rsidR="00103FC8" w:rsidRDefault="00103FC8" w:rsidP="00103FC8"/>
    <w:p w:rsidR="00103FC8" w:rsidRDefault="00103FC8" w:rsidP="00103FC8"/>
    <w:p w:rsidR="00103FC8" w:rsidRDefault="00103FC8" w:rsidP="00103FC8"/>
    <w:p w:rsidR="00103FC8" w:rsidRDefault="00103FC8" w:rsidP="00103FC8"/>
    <w:p w:rsidR="00103FC8" w:rsidRDefault="00103FC8" w:rsidP="00103FC8"/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103FC8" w:rsidRPr="005415EC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103FC8" w:rsidRPr="005415EC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Vereador </w:t>
      </w:r>
      <w:proofErr w:type="spellStart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Edésio</w:t>
      </w:r>
      <w:proofErr w:type="spellEnd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 Eustáquio Avelar</w:t>
      </w:r>
    </w:p>
    <w:p w:rsidR="00103FC8" w:rsidRPr="005415EC" w:rsidRDefault="00103FC8" w:rsidP="00103FC8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:rsidR="00103FC8" w:rsidRPr="005415EC" w:rsidRDefault="00103FC8" w:rsidP="00103FC8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sectPr w:rsidR="00103FC8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8"/>
    <w:rsid w:val="00025E58"/>
    <w:rsid w:val="000329B2"/>
    <w:rsid w:val="00055D29"/>
    <w:rsid w:val="0005726F"/>
    <w:rsid w:val="000E2BFE"/>
    <w:rsid w:val="000F2BFE"/>
    <w:rsid w:val="00103FC8"/>
    <w:rsid w:val="001560FC"/>
    <w:rsid w:val="0017687C"/>
    <w:rsid w:val="00182CBC"/>
    <w:rsid w:val="001B2568"/>
    <w:rsid w:val="00244314"/>
    <w:rsid w:val="00254B29"/>
    <w:rsid w:val="00311172"/>
    <w:rsid w:val="00311F11"/>
    <w:rsid w:val="003B2CD7"/>
    <w:rsid w:val="003B477F"/>
    <w:rsid w:val="003D532F"/>
    <w:rsid w:val="00405027"/>
    <w:rsid w:val="00431369"/>
    <w:rsid w:val="00445E7B"/>
    <w:rsid w:val="00481F8E"/>
    <w:rsid w:val="004A1780"/>
    <w:rsid w:val="004B0A58"/>
    <w:rsid w:val="004F287D"/>
    <w:rsid w:val="00520F5A"/>
    <w:rsid w:val="0052398F"/>
    <w:rsid w:val="00527BCC"/>
    <w:rsid w:val="00530589"/>
    <w:rsid w:val="00537F47"/>
    <w:rsid w:val="00583ECD"/>
    <w:rsid w:val="005862C3"/>
    <w:rsid w:val="00592E4B"/>
    <w:rsid w:val="00596432"/>
    <w:rsid w:val="005A721B"/>
    <w:rsid w:val="005C2BED"/>
    <w:rsid w:val="005E3CF5"/>
    <w:rsid w:val="0061337C"/>
    <w:rsid w:val="00630E38"/>
    <w:rsid w:val="006320CA"/>
    <w:rsid w:val="006C3086"/>
    <w:rsid w:val="006D4EEA"/>
    <w:rsid w:val="006D7FDA"/>
    <w:rsid w:val="006E5183"/>
    <w:rsid w:val="00703ACF"/>
    <w:rsid w:val="00715761"/>
    <w:rsid w:val="00766A47"/>
    <w:rsid w:val="00790DBB"/>
    <w:rsid w:val="007A5A2A"/>
    <w:rsid w:val="00807CFC"/>
    <w:rsid w:val="008234EB"/>
    <w:rsid w:val="00855E17"/>
    <w:rsid w:val="008912EE"/>
    <w:rsid w:val="00915FB7"/>
    <w:rsid w:val="00934C41"/>
    <w:rsid w:val="00940E72"/>
    <w:rsid w:val="00944971"/>
    <w:rsid w:val="00960591"/>
    <w:rsid w:val="00970CB5"/>
    <w:rsid w:val="00974B8E"/>
    <w:rsid w:val="009D289A"/>
    <w:rsid w:val="009F5602"/>
    <w:rsid w:val="00A12550"/>
    <w:rsid w:val="00A32904"/>
    <w:rsid w:val="00A530B7"/>
    <w:rsid w:val="00A66B76"/>
    <w:rsid w:val="00A72B89"/>
    <w:rsid w:val="00A75D3F"/>
    <w:rsid w:val="00AB2D84"/>
    <w:rsid w:val="00AB579F"/>
    <w:rsid w:val="00B5754B"/>
    <w:rsid w:val="00B7459B"/>
    <w:rsid w:val="00BB04C6"/>
    <w:rsid w:val="00BD06C3"/>
    <w:rsid w:val="00BD168E"/>
    <w:rsid w:val="00BE5C25"/>
    <w:rsid w:val="00C1714A"/>
    <w:rsid w:val="00C246E8"/>
    <w:rsid w:val="00C32754"/>
    <w:rsid w:val="00C36F5B"/>
    <w:rsid w:val="00C46DB7"/>
    <w:rsid w:val="00CC35C6"/>
    <w:rsid w:val="00CE1FFA"/>
    <w:rsid w:val="00CF4421"/>
    <w:rsid w:val="00D21A89"/>
    <w:rsid w:val="00D42561"/>
    <w:rsid w:val="00D6336B"/>
    <w:rsid w:val="00D658F2"/>
    <w:rsid w:val="00DA06A1"/>
    <w:rsid w:val="00E04A1F"/>
    <w:rsid w:val="00E67F17"/>
    <w:rsid w:val="00E87461"/>
    <w:rsid w:val="00EA218C"/>
    <w:rsid w:val="00EC13CB"/>
    <w:rsid w:val="00ED3653"/>
    <w:rsid w:val="00EE5C8A"/>
    <w:rsid w:val="00EF6D18"/>
    <w:rsid w:val="00F276B7"/>
    <w:rsid w:val="00F47755"/>
    <w:rsid w:val="00F47CE4"/>
    <w:rsid w:val="00F520AB"/>
    <w:rsid w:val="00FA6614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03FC8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03FC8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103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03FC8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103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3F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03FC8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03FC8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103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03FC8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103F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3F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Eduardo</cp:lastModifiedBy>
  <cp:revision>3</cp:revision>
  <cp:lastPrinted>2020-04-20T16:44:00Z</cp:lastPrinted>
  <dcterms:created xsi:type="dcterms:W3CDTF">2020-04-22T13:08:00Z</dcterms:created>
  <dcterms:modified xsi:type="dcterms:W3CDTF">2020-04-22T13:11:00Z</dcterms:modified>
</cp:coreProperties>
</file>