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DC" w:rsidRPr="00152284" w:rsidRDefault="001341DC" w:rsidP="00254CE3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76" w:lineRule="auto"/>
        <w:jc w:val="center"/>
        <w:rPr>
          <w:rFonts w:ascii="Verdana" w:hAnsi="Verdana" w:cs="Times New Roman"/>
          <w:b/>
          <w:sz w:val="32"/>
          <w:szCs w:val="32"/>
        </w:rPr>
      </w:pPr>
      <w:r w:rsidRPr="00152284">
        <w:rPr>
          <w:rFonts w:ascii="Verdana" w:hAnsi="Verdana" w:cs="Times New Roman"/>
          <w:b/>
          <w:sz w:val="32"/>
          <w:szCs w:val="32"/>
        </w:rPr>
        <w:t xml:space="preserve">PROJETO DE LEI Nº </w:t>
      </w:r>
      <w:r w:rsidR="00A6702F" w:rsidRPr="00152284">
        <w:rPr>
          <w:rFonts w:ascii="Verdana" w:hAnsi="Verdana" w:cs="Times New Roman"/>
          <w:b/>
          <w:sz w:val="32"/>
          <w:szCs w:val="32"/>
        </w:rPr>
        <w:t>________</w:t>
      </w:r>
      <w:r w:rsidRPr="00152284">
        <w:rPr>
          <w:rFonts w:ascii="Verdana" w:hAnsi="Verdana" w:cs="Times New Roman"/>
          <w:b/>
          <w:sz w:val="32"/>
          <w:szCs w:val="32"/>
        </w:rPr>
        <w:t>/20</w:t>
      </w:r>
      <w:r w:rsidR="00152284">
        <w:rPr>
          <w:rFonts w:ascii="Verdana" w:hAnsi="Verdana" w:cs="Times New Roman"/>
          <w:b/>
          <w:sz w:val="32"/>
          <w:szCs w:val="32"/>
        </w:rPr>
        <w:t>20</w:t>
      </w:r>
    </w:p>
    <w:p w:rsidR="001341DC" w:rsidRPr="00152284" w:rsidRDefault="001341DC" w:rsidP="00254CE3">
      <w:pPr>
        <w:pStyle w:val="Pr-formataoHTML"/>
        <w:jc w:val="both"/>
        <w:rPr>
          <w:rFonts w:ascii="Verdana" w:hAnsi="Verdana" w:cs="Times New Roman"/>
          <w:sz w:val="23"/>
          <w:szCs w:val="23"/>
        </w:rPr>
      </w:pPr>
    </w:p>
    <w:p w:rsidR="001341DC" w:rsidRPr="00152284" w:rsidRDefault="001341DC" w:rsidP="00254CE3">
      <w:pPr>
        <w:tabs>
          <w:tab w:val="left" w:pos="708"/>
        </w:tabs>
        <w:spacing w:line="276" w:lineRule="auto"/>
        <w:ind w:left="5103"/>
        <w:rPr>
          <w:rFonts w:cs="Times New Roman"/>
          <w:b/>
          <w:i/>
          <w:sz w:val="20"/>
          <w:szCs w:val="20"/>
        </w:rPr>
      </w:pPr>
      <w:r w:rsidRPr="00152284">
        <w:rPr>
          <w:rFonts w:cs="Times New Roman"/>
          <w:b/>
          <w:i/>
          <w:sz w:val="20"/>
          <w:szCs w:val="20"/>
        </w:rPr>
        <w:t>“</w:t>
      </w:r>
      <w:r w:rsidR="002B5CA8" w:rsidRPr="00152284">
        <w:rPr>
          <w:rFonts w:cs="Times New Roman"/>
          <w:b/>
          <w:i/>
          <w:sz w:val="20"/>
          <w:szCs w:val="20"/>
        </w:rPr>
        <w:t xml:space="preserve">Dispõe sobre a </w:t>
      </w:r>
      <w:r w:rsidR="00042912">
        <w:rPr>
          <w:rFonts w:cs="Times New Roman"/>
          <w:b/>
          <w:i/>
          <w:sz w:val="20"/>
          <w:szCs w:val="20"/>
        </w:rPr>
        <w:t xml:space="preserve">transmissão das reuniões </w:t>
      </w:r>
      <w:r w:rsidR="002B5CA8" w:rsidRPr="00152284">
        <w:rPr>
          <w:rFonts w:cs="Times New Roman"/>
          <w:b/>
          <w:i/>
          <w:sz w:val="20"/>
          <w:szCs w:val="20"/>
        </w:rPr>
        <w:t>dos Conselhos Municipais na página oficial da Prefeitura na internet, e d</w:t>
      </w:r>
      <w:r w:rsidR="00042912">
        <w:rPr>
          <w:rFonts w:cs="Times New Roman"/>
          <w:b/>
          <w:i/>
          <w:sz w:val="20"/>
          <w:szCs w:val="20"/>
        </w:rPr>
        <w:t>á</w:t>
      </w:r>
      <w:r w:rsidR="002B5CA8" w:rsidRPr="00152284">
        <w:rPr>
          <w:rFonts w:cs="Times New Roman"/>
          <w:b/>
          <w:i/>
          <w:sz w:val="20"/>
          <w:szCs w:val="20"/>
        </w:rPr>
        <w:t xml:space="preserve"> outras providências</w:t>
      </w:r>
      <w:r w:rsidRPr="00152284">
        <w:rPr>
          <w:rFonts w:cs="Times New Roman"/>
          <w:b/>
          <w:i/>
          <w:sz w:val="20"/>
          <w:szCs w:val="20"/>
        </w:rPr>
        <w:t>”.</w:t>
      </w:r>
    </w:p>
    <w:p w:rsidR="001341DC" w:rsidRPr="00152284" w:rsidRDefault="001341DC" w:rsidP="005D4EFB">
      <w:pPr>
        <w:pStyle w:val="Pr-formataoHTML"/>
        <w:spacing w:line="360" w:lineRule="auto"/>
        <w:jc w:val="both"/>
        <w:rPr>
          <w:rFonts w:ascii="Verdana" w:hAnsi="Verdana" w:cs="Times New Roman"/>
          <w:sz w:val="23"/>
          <w:szCs w:val="23"/>
        </w:rPr>
      </w:pPr>
      <w:r w:rsidRPr="00152284">
        <w:rPr>
          <w:rFonts w:ascii="Verdana" w:hAnsi="Verdana" w:cs="Times New Roman"/>
          <w:sz w:val="23"/>
          <w:szCs w:val="23"/>
        </w:rPr>
        <w:tab/>
      </w:r>
      <w:r w:rsidRPr="00152284">
        <w:rPr>
          <w:rFonts w:ascii="Verdana" w:hAnsi="Verdana" w:cs="Times New Roman"/>
          <w:sz w:val="23"/>
          <w:szCs w:val="23"/>
        </w:rPr>
        <w:tab/>
      </w:r>
    </w:p>
    <w:p w:rsidR="00254CE3" w:rsidRPr="00152284" w:rsidRDefault="00254CE3" w:rsidP="00152284">
      <w:pPr>
        <w:spacing w:line="360" w:lineRule="auto"/>
        <w:ind w:firstLine="709"/>
        <w:rPr>
          <w:rFonts w:eastAsia="Calibri" w:cs="Times New Roman"/>
          <w:i/>
          <w:iCs/>
          <w:sz w:val="23"/>
          <w:szCs w:val="23"/>
        </w:rPr>
      </w:pPr>
      <w:r w:rsidRPr="00152284">
        <w:rPr>
          <w:rFonts w:eastAsia="Calibri" w:cs="Times New Roman"/>
          <w:i/>
          <w:sz w:val="23"/>
          <w:szCs w:val="23"/>
        </w:rPr>
        <w:t xml:space="preserve">O </w:t>
      </w:r>
      <w:r w:rsidRPr="00152284">
        <w:rPr>
          <w:rFonts w:eastAsia="Calibri" w:cs="Times New Roman"/>
          <w:i/>
          <w:iCs/>
          <w:sz w:val="23"/>
          <w:szCs w:val="23"/>
        </w:rPr>
        <w:t>Vereador que o presente assina, no uso de suas faculdades legislativas, consoante lhe faculta o art. 36 da Lei Orgânica d</w:t>
      </w:r>
      <w:bookmarkStart w:id="0" w:name="_GoBack"/>
      <w:bookmarkEnd w:id="0"/>
      <w:r w:rsidRPr="00152284">
        <w:rPr>
          <w:rFonts w:eastAsia="Calibri" w:cs="Times New Roman"/>
          <w:i/>
          <w:iCs/>
          <w:sz w:val="23"/>
          <w:szCs w:val="23"/>
        </w:rPr>
        <w:t>o Município, apresenta o seguinte Projeto de Lei:</w:t>
      </w:r>
    </w:p>
    <w:p w:rsidR="001341DC" w:rsidRPr="00152284" w:rsidRDefault="001341DC" w:rsidP="005D4EFB">
      <w:pPr>
        <w:tabs>
          <w:tab w:val="left" w:pos="708"/>
        </w:tabs>
        <w:spacing w:line="360" w:lineRule="auto"/>
        <w:ind w:firstLine="709"/>
        <w:rPr>
          <w:rFonts w:cs="Times New Roman"/>
          <w:sz w:val="23"/>
          <w:szCs w:val="23"/>
        </w:rPr>
      </w:pPr>
    </w:p>
    <w:p w:rsidR="005D4EFB" w:rsidRPr="00152284" w:rsidRDefault="001341DC" w:rsidP="00152284">
      <w:pPr>
        <w:tabs>
          <w:tab w:val="left" w:pos="708"/>
        </w:tabs>
        <w:spacing w:before="120" w:line="360" w:lineRule="auto"/>
        <w:ind w:firstLine="708"/>
        <w:rPr>
          <w:rFonts w:cs="Times New Roman"/>
          <w:sz w:val="23"/>
          <w:szCs w:val="23"/>
        </w:rPr>
      </w:pPr>
      <w:r w:rsidRPr="00152284">
        <w:rPr>
          <w:rFonts w:cs="Times New Roman"/>
          <w:b/>
          <w:sz w:val="23"/>
          <w:szCs w:val="23"/>
        </w:rPr>
        <w:t>Art. 1º</w:t>
      </w:r>
      <w:r w:rsidR="00152284">
        <w:rPr>
          <w:rFonts w:cs="Times New Roman"/>
          <w:b/>
          <w:sz w:val="23"/>
          <w:szCs w:val="23"/>
        </w:rPr>
        <w:t>.</w:t>
      </w:r>
      <w:r w:rsidRPr="00152284">
        <w:rPr>
          <w:rFonts w:cs="Times New Roman"/>
          <w:sz w:val="23"/>
          <w:szCs w:val="23"/>
        </w:rPr>
        <w:t xml:space="preserve"> </w:t>
      </w:r>
      <w:r w:rsidR="005D4EFB" w:rsidRPr="00152284">
        <w:rPr>
          <w:rFonts w:cs="Times New Roman"/>
          <w:sz w:val="23"/>
          <w:szCs w:val="23"/>
        </w:rPr>
        <w:t xml:space="preserve">O </w:t>
      </w:r>
      <w:r w:rsidR="006E63D9">
        <w:rPr>
          <w:rFonts w:cs="Times New Roman"/>
          <w:sz w:val="23"/>
          <w:szCs w:val="23"/>
        </w:rPr>
        <w:t xml:space="preserve">Poder </w:t>
      </w:r>
      <w:r w:rsidR="005D4EFB" w:rsidRPr="00152284">
        <w:rPr>
          <w:rFonts w:cs="Times New Roman"/>
          <w:sz w:val="23"/>
          <w:szCs w:val="23"/>
        </w:rPr>
        <w:t xml:space="preserve">Executivo Municipal deverá </w:t>
      </w:r>
      <w:r w:rsidR="00152284">
        <w:rPr>
          <w:rFonts w:cs="Times New Roman"/>
          <w:sz w:val="23"/>
          <w:szCs w:val="23"/>
        </w:rPr>
        <w:t>transmitir através de sua página oficial na rede mundial de computadores (internet)</w:t>
      </w:r>
      <w:r w:rsidR="005D4EFB" w:rsidRPr="00152284">
        <w:rPr>
          <w:rFonts w:cs="Times New Roman"/>
          <w:sz w:val="23"/>
          <w:szCs w:val="23"/>
        </w:rPr>
        <w:t xml:space="preserve">, </w:t>
      </w:r>
      <w:r w:rsidR="00152284">
        <w:rPr>
          <w:rFonts w:cs="Times New Roman"/>
          <w:sz w:val="23"/>
          <w:szCs w:val="23"/>
        </w:rPr>
        <w:t xml:space="preserve">as reuniões de todos os Conselhos </w:t>
      </w:r>
      <w:r w:rsidR="005D4EFB" w:rsidRPr="00152284">
        <w:rPr>
          <w:rFonts w:cs="Times New Roman"/>
          <w:sz w:val="23"/>
          <w:szCs w:val="23"/>
        </w:rPr>
        <w:t>Municipais</w:t>
      </w:r>
      <w:r w:rsidR="00152284">
        <w:rPr>
          <w:rFonts w:cs="Times New Roman"/>
          <w:sz w:val="23"/>
          <w:szCs w:val="23"/>
        </w:rPr>
        <w:t>.</w:t>
      </w:r>
    </w:p>
    <w:p w:rsidR="00152284" w:rsidRDefault="00152284" w:rsidP="00152284">
      <w:pPr>
        <w:autoSpaceDE w:val="0"/>
        <w:autoSpaceDN w:val="0"/>
        <w:adjustRightInd w:val="0"/>
        <w:spacing w:before="120" w:line="360" w:lineRule="auto"/>
        <w:ind w:firstLine="709"/>
      </w:pPr>
      <w:r w:rsidRPr="000724C9">
        <w:rPr>
          <w:rFonts w:cs="Arial"/>
          <w:b/>
        </w:rPr>
        <w:t xml:space="preserve">Art. </w:t>
      </w:r>
      <w:r>
        <w:rPr>
          <w:rFonts w:cs="Arial"/>
          <w:b/>
        </w:rPr>
        <w:t>2</w:t>
      </w:r>
      <w:r w:rsidRPr="000724C9">
        <w:rPr>
          <w:rFonts w:cs="Arial"/>
          <w:b/>
        </w:rPr>
        <w:t>º.</w:t>
      </w:r>
      <w:r>
        <w:rPr>
          <w:rFonts w:cs="Arial"/>
          <w:b/>
        </w:rPr>
        <w:t xml:space="preserve"> </w:t>
      </w:r>
      <w:r w:rsidRPr="00631A56">
        <w:t>Esta lei poderá ser regulamentada pelo Poder Executivo Municipal, no que couber.</w:t>
      </w:r>
    </w:p>
    <w:p w:rsidR="00152284" w:rsidRPr="001907E6" w:rsidRDefault="00152284" w:rsidP="00152284">
      <w:pPr>
        <w:spacing w:before="120" w:line="360" w:lineRule="auto"/>
        <w:ind w:firstLine="708"/>
        <w:rPr>
          <w:rFonts w:cs="Verdana"/>
        </w:rPr>
      </w:pPr>
      <w:r w:rsidRPr="001907E6">
        <w:rPr>
          <w:b/>
          <w:bCs/>
        </w:rPr>
        <w:t xml:space="preserve">Art. </w:t>
      </w:r>
      <w:r>
        <w:rPr>
          <w:b/>
          <w:bCs/>
        </w:rPr>
        <w:t>3º.</w:t>
      </w:r>
      <w:r w:rsidRPr="001907E6">
        <w:rPr>
          <w:b/>
          <w:bCs/>
        </w:rPr>
        <w:t xml:space="preserve"> </w:t>
      </w:r>
      <w:r w:rsidRPr="001907E6">
        <w:t>Esta Lei entra em vigor na data de sua publicação.</w:t>
      </w:r>
    </w:p>
    <w:p w:rsidR="007A385C" w:rsidRPr="00152284" w:rsidRDefault="007A385C" w:rsidP="005D4EFB">
      <w:pPr>
        <w:tabs>
          <w:tab w:val="left" w:pos="708"/>
        </w:tabs>
        <w:spacing w:line="360" w:lineRule="auto"/>
        <w:jc w:val="center"/>
        <w:rPr>
          <w:rFonts w:cs="Times New Roman"/>
          <w:sz w:val="23"/>
          <w:szCs w:val="23"/>
        </w:rPr>
      </w:pPr>
    </w:p>
    <w:p w:rsidR="001341DC" w:rsidRPr="00152284" w:rsidRDefault="00254CE3" w:rsidP="005D4EFB">
      <w:pPr>
        <w:tabs>
          <w:tab w:val="left" w:pos="708"/>
        </w:tabs>
        <w:spacing w:line="360" w:lineRule="auto"/>
        <w:jc w:val="center"/>
        <w:rPr>
          <w:rFonts w:cs="Times New Roman"/>
          <w:sz w:val="23"/>
          <w:szCs w:val="23"/>
        </w:rPr>
      </w:pPr>
      <w:r w:rsidRPr="00152284">
        <w:rPr>
          <w:rFonts w:cs="Times New Roman"/>
          <w:sz w:val="23"/>
          <w:szCs w:val="23"/>
        </w:rPr>
        <w:t>Carmo do Cajuru</w:t>
      </w:r>
      <w:r w:rsidR="006E63D9">
        <w:rPr>
          <w:rFonts w:cs="Times New Roman"/>
          <w:sz w:val="23"/>
          <w:szCs w:val="23"/>
        </w:rPr>
        <w:t>/</w:t>
      </w:r>
      <w:r w:rsidRPr="00152284">
        <w:rPr>
          <w:rFonts w:cs="Times New Roman"/>
          <w:sz w:val="23"/>
          <w:szCs w:val="23"/>
        </w:rPr>
        <w:t>MG</w:t>
      </w:r>
      <w:r w:rsidR="001341DC" w:rsidRPr="00152284">
        <w:rPr>
          <w:rFonts w:cs="Times New Roman"/>
          <w:sz w:val="23"/>
          <w:szCs w:val="23"/>
        </w:rPr>
        <w:t xml:space="preserve">, </w:t>
      </w:r>
      <w:r w:rsidR="006E63D9">
        <w:rPr>
          <w:rFonts w:cs="Times New Roman"/>
          <w:sz w:val="23"/>
          <w:szCs w:val="23"/>
        </w:rPr>
        <w:t>17</w:t>
      </w:r>
      <w:r w:rsidR="001341DC" w:rsidRPr="00152284">
        <w:rPr>
          <w:rFonts w:cs="Times New Roman"/>
          <w:sz w:val="23"/>
          <w:szCs w:val="23"/>
        </w:rPr>
        <w:t xml:space="preserve"> de </w:t>
      </w:r>
      <w:r w:rsidRPr="00152284">
        <w:rPr>
          <w:rFonts w:cs="Times New Roman"/>
          <w:sz w:val="23"/>
          <w:szCs w:val="23"/>
        </w:rPr>
        <w:t>novembro</w:t>
      </w:r>
      <w:r w:rsidR="001341DC" w:rsidRPr="00152284">
        <w:rPr>
          <w:rFonts w:cs="Times New Roman"/>
          <w:sz w:val="23"/>
          <w:szCs w:val="23"/>
        </w:rPr>
        <w:t xml:space="preserve"> de 208.</w:t>
      </w:r>
    </w:p>
    <w:p w:rsidR="001341DC" w:rsidRPr="00152284" w:rsidRDefault="001341DC" w:rsidP="005D4EFB">
      <w:pPr>
        <w:pStyle w:val="Pr-formataoHTML"/>
        <w:spacing w:line="360" w:lineRule="auto"/>
        <w:jc w:val="center"/>
        <w:rPr>
          <w:rFonts w:ascii="Verdana" w:hAnsi="Verdana" w:cs="Times New Roman"/>
          <w:sz w:val="23"/>
          <w:szCs w:val="23"/>
        </w:rPr>
      </w:pPr>
    </w:p>
    <w:p w:rsidR="00A8171D" w:rsidRPr="00152284" w:rsidRDefault="00A8171D" w:rsidP="005D4EFB">
      <w:pPr>
        <w:pStyle w:val="Pr-formataoHTML"/>
        <w:spacing w:line="360" w:lineRule="auto"/>
        <w:jc w:val="center"/>
        <w:rPr>
          <w:rFonts w:ascii="Verdana" w:hAnsi="Verdana" w:cs="Times New Roman"/>
          <w:sz w:val="23"/>
          <w:szCs w:val="23"/>
        </w:rPr>
      </w:pPr>
    </w:p>
    <w:p w:rsidR="00254CE3" w:rsidRPr="00152284" w:rsidRDefault="00254CE3" w:rsidP="00254CE3">
      <w:pPr>
        <w:tabs>
          <w:tab w:val="left" w:pos="708"/>
        </w:tabs>
        <w:jc w:val="center"/>
        <w:rPr>
          <w:rFonts w:cs="Times New Roman"/>
          <w:b/>
          <w:sz w:val="23"/>
          <w:szCs w:val="23"/>
        </w:rPr>
      </w:pPr>
      <w:r w:rsidRPr="00152284">
        <w:rPr>
          <w:rFonts w:cs="Times New Roman"/>
          <w:b/>
          <w:sz w:val="23"/>
          <w:szCs w:val="23"/>
        </w:rPr>
        <w:t>RODRIGO EUSTÁQUIO SALES</w:t>
      </w:r>
    </w:p>
    <w:p w:rsidR="001341DC" w:rsidRPr="00152284" w:rsidRDefault="003F71D7" w:rsidP="00254CE3">
      <w:pPr>
        <w:tabs>
          <w:tab w:val="left" w:pos="708"/>
        </w:tabs>
        <w:jc w:val="center"/>
        <w:rPr>
          <w:rFonts w:cs="Times New Roman"/>
          <w:sz w:val="23"/>
          <w:szCs w:val="23"/>
        </w:rPr>
      </w:pPr>
      <w:r w:rsidRPr="00152284">
        <w:rPr>
          <w:rFonts w:cs="Times New Roman"/>
          <w:sz w:val="23"/>
          <w:szCs w:val="23"/>
        </w:rPr>
        <w:t>Vereador</w:t>
      </w:r>
    </w:p>
    <w:p w:rsidR="001341DC" w:rsidRDefault="001341DC" w:rsidP="005D4EFB">
      <w:pPr>
        <w:tabs>
          <w:tab w:val="left" w:pos="708"/>
        </w:tabs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6E63D9" w:rsidRDefault="006E63D9" w:rsidP="005D4EFB">
      <w:pPr>
        <w:tabs>
          <w:tab w:val="left" w:pos="708"/>
        </w:tabs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6E63D9" w:rsidRDefault="006E63D9" w:rsidP="005D4EFB">
      <w:pPr>
        <w:tabs>
          <w:tab w:val="left" w:pos="708"/>
        </w:tabs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6E63D9" w:rsidRDefault="006E63D9" w:rsidP="005D4EFB">
      <w:pPr>
        <w:tabs>
          <w:tab w:val="left" w:pos="708"/>
        </w:tabs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6E63D9" w:rsidRDefault="006E63D9" w:rsidP="005D4EFB">
      <w:pPr>
        <w:tabs>
          <w:tab w:val="left" w:pos="708"/>
        </w:tabs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6E63D9" w:rsidRDefault="006E63D9" w:rsidP="005D4EFB">
      <w:pPr>
        <w:tabs>
          <w:tab w:val="left" w:pos="708"/>
        </w:tabs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6E63D9" w:rsidRDefault="006E63D9" w:rsidP="005D4EFB">
      <w:pPr>
        <w:tabs>
          <w:tab w:val="left" w:pos="708"/>
        </w:tabs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6E63D9" w:rsidRDefault="006E63D9" w:rsidP="005D4EFB">
      <w:pPr>
        <w:tabs>
          <w:tab w:val="left" w:pos="708"/>
        </w:tabs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6E63D9" w:rsidRDefault="006E63D9" w:rsidP="005D4EFB">
      <w:pPr>
        <w:tabs>
          <w:tab w:val="left" w:pos="708"/>
        </w:tabs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6E63D9" w:rsidRDefault="006E63D9" w:rsidP="005D4EFB">
      <w:pPr>
        <w:tabs>
          <w:tab w:val="left" w:pos="708"/>
        </w:tabs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5A7ED4" w:rsidRPr="00152284" w:rsidRDefault="005A7ED4" w:rsidP="005A7ED4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152284">
        <w:rPr>
          <w:rFonts w:ascii="Verdana" w:hAnsi="Verdana" w:cs="Times New Roman"/>
          <w:b/>
          <w:sz w:val="24"/>
          <w:szCs w:val="24"/>
        </w:rPr>
        <w:lastRenderedPageBreak/>
        <w:t>JUSTIFICATIVA</w:t>
      </w:r>
    </w:p>
    <w:p w:rsidR="001341DC" w:rsidRPr="00152284" w:rsidRDefault="001341DC" w:rsidP="005A7ED4">
      <w:pPr>
        <w:tabs>
          <w:tab w:val="left" w:pos="708"/>
        </w:tabs>
        <w:spacing w:line="360" w:lineRule="auto"/>
        <w:jc w:val="left"/>
        <w:rPr>
          <w:rFonts w:cs="Times New Roman"/>
          <w:bCs/>
          <w:sz w:val="23"/>
          <w:szCs w:val="23"/>
        </w:rPr>
      </w:pPr>
    </w:p>
    <w:p w:rsidR="005A7ED4" w:rsidRPr="00152284" w:rsidRDefault="005A7ED4" w:rsidP="005A7ED4">
      <w:pPr>
        <w:tabs>
          <w:tab w:val="left" w:pos="708"/>
        </w:tabs>
        <w:spacing w:after="240" w:line="360" w:lineRule="auto"/>
        <w:rPr>
          <w:rFonts w:cs="Times New Roman"/>
          <w:bCs/>
          <w:sz w:val="23"/>
          <w:szCs w:val="23"/>
        </w:rPr>
      </w:pPr>
      <w:r w:rsidRPr="00152284">
        <w:rPr>
          <w:rFonts w:cs="Times New Roman"/>
          <w:bCs/>
          <w:sz w:val="23"/>
          <w:szCs w:val="23"/>
        </w:rPr>
        <w:t xml:space="preserve">O presente projeto de lei tem por escopo a aplicação fática do princípio da publicidade dos atos públicos e o acesso </w:t>
      </w:r>
      <w:proofErr w:type="gramStart"/>
      <w:r w:rsidRPr="00152284">
        <w:rPr>
          <w:rFonts w:cs="Times New Roman"/>
          <w:bCs/>
          <w:sz w:val="23"/>
          <w:szCs w:val="23"/>
        </w:rPr>
        <w:t>a</w:t>
      </w:r>
      <w:proofErr w:type="gramEnd"/>
      <w:r w:rsidRPr="00152284">
        <w:rPr>
          <w:rFonts w:cs="Times New Roman"/>
          <w:bCs/>
          <w:sz w:val="23"/>
          <w:szCs w:val="23"/>
        </w:rPr>
        <w:t xml:space="preserve"> informação, temas garantidos constituci</w:t>
      </w:r>
      <w:r w:rsidR="002C1A48" w:rsidRPr="00152284">
        <w:rPr>
          <w:rFonts w:cs="Times New Roman"/>
          <w:bCs/>
          <w:sz w:val="23"/>
          <w:szCs w:val="23"/>
        </w:rPr>
        <w:t>onalmente, e que devem ser garantidos a todos os cidadãos.</w:t>
      </w:r>
    </w:p>
    <w:p w:rsidR="002C1A48" w:rsidRPr="00152284" w:rsidRDefault="002C1A48" w:rsidP="005A7ED4">
      <w:pPr>
        <w:tabs>
          <w:tab w:val="left" w:pos="708"/>
        </w:tabs>
        <w:spacing w:after="240" w:line="360" w:lineRule="auto"/>
        <w:rPr>
          <w:rFonts w:cs="Times New Roman"/>
          <w:bCs/>
          <w:sz w:val="23"/>
          <w:szCs w:val="23"/>
        </w:rPr>
      </w:pPr>
      <w:r w:rsidRPr="00152284">
        <w:rPr>
          <w:rFonts w:cs="Times New Roman"/>
          <w:bCs/>
          <w:sz w:val="23"/>
          <w:szCs w:val="23"/>
        </w:rPr>
        <w:t xml:space="preserve">O objeto do projeto em comento assenta-se na </w:t>
      </w:r>
      <w:r w:rsidR="006E63D9">
        <w:rPr>
          <w:rFonts w:cs="Times New Roman"/>
          <w:bCs/>
          <w:sz w:val="23"/>
          <w:szCs w:val="23"/>
        </w:rPr>
        <w:t>transmissão, pela internet, das reuniões</w:t>
      </w:r>
      <w:r w:rsidRPr="00152284">
        <w:rPr>
          <w:rFonts w:cs="Times New Roman"/>
          <w:bCs/>
          <w:sz w:val="23"/>
          <w:szCs w:val="23"/>
        </w:rPr>
        <w:t xml:space="preserve"> dos Conselhos Municipais de Carmo do Cajur</w:t>
      </w:r>
      <w:r w:rsidR="004A57AE">
        <w:rPr>
          <w:rFonts w:cs="Times New Roman"/>
          <w:bCs/>
          <w:sz w:val="23"/>
          <w:szCs w:val="23"/>
        </w:rPr>
        <w:t>u</w:t>
      </w:r>
      <w:r w:rsidRPr="00152284">
        <w:rPr>
          <w:rFonts w:cs="Times New Roman"/>
          <w:bCs/>
          <w:sz w:val="23"/>
          <w:szCs w:val="23"/>
        </w:rPr>
        <w:t>.</w:t>
      </w:r>
    </w:p>
    <w:p w:rsidR="002C1A48" w:rsidRPr="00152284" w:rsidRDefault="002C1A48" w:rsidP="005A7ED4">
      <w:pPr>
        <w:tabs>
          <w:tab w:val="left" w:pos="708"/>
        </w:tabs>
        <w:spacing w:after="240" w:line="360" w:lineRule="auto"/>
        <w:rPr>
          <w:rFonts w:cs="Times New Roman"/>
          <w:bCs/>
          <w:sz w:val="23"/>
          <w:szCs w:val="23"/>
        </w:rPr>
      </w:pPr>
      <w:r w:rsidRPr="00152284">
        <w:rPr>
          <w:rFonts w:cs="Times New Roman"/>
          <w:bCs/>
          <w:sz w:val="23"/>
          <w:szCs w:val="23"/>
        </w:rPr>
        <w:t xml:space="preserve">A </w:t>
      </w:r>
      <w:r w:rsidR="006E63D9">
        <w:rPr>
          <w:rFonts w:cs="Times New Roman"/>
          <w:bCs/>
          <w:sz w:val="23"/>
          <w:szCs w:val="23"/>
        </w:rPr>
        <w:t xml:space="preserve">transmissão das reuniões a que trata este projeto através dos </w:t>
      </w:r>
      <w:r w:rsidRPr="00152284">
        <w:rPr>
          <w:rFonts w:cs="Times New Roman"/>
          <w:bCs/>
          <w:sz w:val="23"/>
          <w:szCs w:val="23"/>
        </w:rPr>
        <w:t>sites oficiais da Administração Pública Municipal praticamente não terá custo e é, sem sombra de dúvidas, inf</w:t>
      </w:r>
      <w:r w:rsidR="003862DD" w:rsidRPr="00152284">
        <w:rPr>
          <w:rFonts w:cs="Times New Roman"/>
          <w:bCs/>
          <w:sz w:val="23"/>
          <w:szCs w:val="23"/>
        </w:rPr>
        <w:t xml:space="preserve">ormação pública e </w:t>
      </w:r>
      <w:proofErr w:type="gramStart"/>
      <w:r w:rsidR="003862DD" w:rsidRPr="00152284">
        <w:rPr>
          <w:rFonts w:cs="Times New Roman"/>
          <w:bCs/>
          <w:sz w:val="23"/>
          <w:szCs w:val="23"/>
        </w:rPr>
        <w:t>oficial necessária ao desenvolvimento social</w:t>
      </w:r>
      <w:proofErr w:type="gramEnd"/>
      <w:r w:rsidR="003862DD" w:rsidRPr="00152284">
        <w:rPr>
          <w:rFonts w:cs="Times New Roman"/>
          <w:bCs/>
          <w:sz w:val="23"/>
          <w:szCs w:val="23"/>
        </w:rPr>
        <w:t>.</w:t>
      </w:r>
    </w:p>
    <w:p w:rsidR="003862DD" w:rsidRPr="00152284" w:rsidRDefault="003862DD" w:rsidP="005A7ED4">
      <w:pPr>
        <w:tabs>
          <w:tab w:val="left" w:pos="708"/>
        </w:tabs>
        <w:spacing w:after="240" w:line="360" w:lineRule="auto"/>
        <w:rPr>
          <w:rFonts w:cs="Times New Roman"/>
          <w:bCs/>
          <w:sz w:val="23"/>
          <w:szCs w:val="23"/>
        </w:rPr>
      </w:pPr>
      <w:r w:rsidRPr="00152284">
        <w:rPr>
          <w:rFonts w:cs="Times New Roman"/>
          <w:bCs/>
          <w:sz w:val="23"/>
          <w:szCs w:val="23"/>
        </w:rPr>
        <w:t>Pelo exposto, aguardamos e esperamos a tramitação regular do presente projeto e ao final sua aprovação.</w:t>
      </w:r>
    </w:p>
    <w:p w:rsidR="002D1B07" w:rsidRPr="00152284" w:rsidRDefault="002D1B07" w:rsidP="005A7ED4">
      <w:pPr>
        <w:tabs>
          <w:tab w:val="left" w:pos="708"/>
        </w:tabs>
        <w:spacing w:after="240" w:line="360" w:lineRule="auto"/>
        <w:rPr>
          <w:rFonts w:cs="Times New Roman"/>
          <w:bCs/>
          <w:sz w:val="23"/>
          <w:szCs w:val="23"/>
        </w:rPr>
      </w:pPr>
      <w:r w:rsidRPr="00152284">
        <w:rPr>
          <w:rFonts w:cs="Times New Roman"/>
          <w:bCs/>
          <w:sz w:val="23"/>
          <w:szCs w:val="23"/>
        </w:rPr>
        <w:t>Carmo do Cajuru</w:t>
      </w:r>
      <w:r w:rsidR="006E63D9">
        <w:rPr>
          <w:rFonts w:cs="Times New Roman"/>
          <w:bCs/>
          <w:sz w:val="23"/>
          <w:szCs w:val="23"/>
        </w:rPr>
        <w:t>/M</w:t>
      </w:r>
      <w:r w:rsidRPr="00152284">
        <w:rPr>
          <w:rFonts w:cs="Times New Roman"/>
          <w:bCs/>
          <w:sz w:val="23"/>
          <w:szCs w:val="23"/>
        </w:rPr>
        <w:t xml:space="preserve">G, </w:t>
      </w:r>
      <w:r w:rsidR="006E63D9">
        <w:rPr>
          <w:rFonts w:cs="Times New Roman"/>
          <w:bCs/>
          <w:sz w:val="23"/>
          <w:szCs w:val="23"/>
        </w:rPr>
        <w:t>17</w:t>
      </w:r>
      <w:r w:rsidRPr="00152284">
        <w:rPr>
          <w:rFonts w:cs="Times New Roman"/>
          <w:bCs/>
          <w:sz w:val="23"/>
          <w:szCs w:val="23"/>
        </w:rPr>
        <w:t xml:space="preserve"> de novembro de 20</w:t>
      </w:r>
      <w:r w:rsidR="006E63D9">
        <w:rPr>
          <w:rFonts w:cs="Times New Roman"/>
          <w:bCs/>
          <w:sz w:val="23"/>
          <w:szCs w:val="23"/>
        </w:rPr>
        <w:t>20</w:t>
      </w:r>
      <w:r w:rsidRPr="00152284">
        <w:rPr>
          <w:rFonts w:cs="Times New Roman"/>
          <w:bCs/>
          <w:sz w:val="23"/>
          <w:szCs w:val="23"/>
        </w:rPr>
        <w:t>.</w:t>
      </w:r>
    </w:p>
    <w:p w:rsidR="00A8171D" w:rsidRPr="00152284" w:rsidRDefault="00A8171D" w:rsidP="005A7ED4">
      <w:pPr>
        <w:tabs>
          <w:tab w:val="left" w:pos="708"/>
        </w:tabs>
        <w:spacing w:after="240" w:line="360" w:lineRule="auto"/>
        <w:rPr>
          <w:rFonts w:cs="Times New Roman"/>
          <w:bCs/>
          <w:sz w:val="23"/>
          <w:szCs w:val="23"/>
        </w:rPr>
      </w:pPr>
    </w:p>
    <w:p w:rsidR="00A8171D" w:rsidRPr="00152284" w:rsidRDefault="00A8171D" w:rsidP="00A8171D">
      <w:pPr>
        <w:tabs>
          <w:tab w:val="left" w:pos="708"/>
        </w:tabs>
        <w:jc w:val="center"/>
        <w:rPr>
          <w:rFonts w:cs="Times New Roman"/>
          <w:b/>
          <w:sz w:val="23"/>
          <w:szCs w:val="23"/>
        </w:rPr>
      </w:pPr>
      <w:r w:rsidRPr="00152284">
        <w:rPr>
          <w:rFonts w:cs="Times New Roman"/>
          <w:b/>
          <w:sz w:val="23"/>
          <w:szCs w:val="23"/>
        </w:rPr>
        <w:t>RODRIGO EUSTÁQUIO SALES</w:t>
      </w:r>
    </w:p>
    <w:p w:rsidR="00A8171D" w:rsidRPr="00152284" w:rsidRDefault="00A8171D" w:rsidP="00A8171D">
      <w:pPr>
        <w:tabs>
          <w:tab w:val="left" w:pos="708"/>
        </w:tabs>
        <w:jc w:val="center"/>
        <w:rPr>
          <w:rFonts w:cs="Times New Roman"/>
          <w:sz w:val="23"/>
          <w:szCs w:val="23"/>
        </w:rPr>
      </w:pPr>
      <w:r w:rsidRPr="00152284">
        <w:rPr>
          <w:rFonts w:cs="Times New Roman"/>
          <w:sz w:val="23"/>
          <w:szCs w:val="23"/>
        </w:rPr>
        <w:t>Vereador</w:t>
      </w:r>
    </w:p>
    <w:p w:rsidR="00A8171D" w:rsidRPr="00152284" w:rsidRDefault="00A8171D" w:rsidP="005A7ED4">
      <w:pPr>
        <w:tabs>
          <w:tab w:val="left" w:pos="708"/>
        </w:tabs>
        <w:spacing w:after="240" w:line="360" w:lineRule="auto"/>
        <w:rPr>
          <w:rFonts w:cs="Times New Roman"/>
          <w:bCs/>
          <w:sz w:val="23"/>
          <w:szCs w:val="23"/>
        </w:rPr>
      </w:pPr>
    </w:p>
    <w:sectPr w:rsidR="00A8171D" w:rsidRPr="00152284" w:rsidSect="007A385C">
      <w:headerReference w:type="default" r:id="rId8"/>
      <w:footerReference w:type="default" r:id="rId9"/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84" w:rsidRDefault="00152284" w:rsidP="00724934">
      <w:r>
        <w:separator/>
      </w:r>
    </w:p>
  </w:endnote>
  <w:endnote w:type="continuationSeparator" w:id="0">
    <w:p w:rsidR="00152284" w:rsidRDefault="0015228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84" w:rsidRDefault="001522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84" w:rsidRDefault="00152284" w:rsidP="00724934">
      <w:r>
        <w:separator/>
      </w:r>
    </w:p>
  </w:footnote>
  <w:footnote w:type="continuationSeparator" w:id="0">
    <w:p w:rsidR="00152284" w:rsidRDefault="0015228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84" w:rsidRDefault="00152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-734060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42912"/>
    <w:rsid w:val="00050364"/>
    <w:rsid w:val="001341DC"/>
    <w:rsid w:val="00152284"/>
    <w:rsid w:val="001B65E4"/>
    <w:rsid w:val="00254CE3"/>
    <w:rsid w:val="002B5CA8"/>
    <w:rsid w:val="002C1A48"/>
    <w:rsid w:val="002D1B07"/>
    <w:rsid w:val="003160DC"/>
    <w:rsid w:val="00356285"/>
    <w:rsid w:val="003862DD"/>
    <w:rsid w:val="003F71D7"/>
    <w:rsid w:val="004A57AE"/>
    <w:rsid w:val="00510BCE"/>
    <w:rsid w:val="005A7ED4"/>
    <w:rsid w:val="005D4EFB"/>
    <w:rsid w:val="006502C5"/>
    <w:rsid w:val="006E63D9"/>
    <w:rsid w:val="007203CE"/>
    <w:rsid w:val="00724934"/>
    <w:rsid w:val="0075506D"/>
    <w:rsid w:val="0078362B"/>
    <w:rsid w:val="007A385C"/>
    <w:rsid w:val="00803E28"/>
    <w:rsid w:val="00844206"/>
    <w:rsid w:val="009A1A82"/>
    <w:rsid w:val="00A6702F"/>
    <w:rsid w:val="00A8171D"/>
    <w:rsid w:val="00A96554"/>
    <w:rsid w:val="00B00821"/>
    <w:rsid w:val="00CD2B93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134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1341D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1341DC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SimSun" w:hAnsi="Calibri"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134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1341D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1341DC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SimSun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3242-CE7A-45A8-B0AF-D3101D1E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2020-11-17T17:55:00Z</cp:lastPrinted>
  <dcterms:created xsi:type="dcterms:W3CDTF">2020-11-17T17:47:00Z</dcterms:created>
  <dcterms:modified xsi:type="dcterms:W3CDTF">2020-11-17T18:31:00Z</dcterms:modified>
</cp:coreProperties>
</file>