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F53A7D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entendimento junto a Secretaria de Saúde e Epidemiologia do Município no sentindo de disponibilizar a dedetização do </w:t>
      </w:r>
      <w:proofErr w:type="spellStart"/>
      <w:r w:rsidR="00F53A7D">
        <w:rPr>
          <w:rFonts w:cs="Times New Roman"/>
          <w:sz w:val="22"/>
        </w:rPr>
        <w:t>fumacê</w:t>
      </w:r>
      <w:proofErr w:type="spellEnd"/>
      <w:r w:rsidR="00F53A7D">
        <w:rPr>
          <w:rFonts w:cs="Times New Roman"/>
          <w:sz w:val="22"/>
        </w:rPr>
        <w:t xml:space="preserve">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senhoria, em caráter de urgência, de </w:t>
      </w:r>
      <w:r w:rsidR="00F53A7D">
        <w:rPr>
          <w:rFonts w:cs="Times New Roman"/>
          <w:sz w:val="22"/>
        </w:rPr>
        <w:t>dar atendimento a esta solicitação que tem o intuito de prevenir e diminuir os casos de dengue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F53A7D">
        <w:rPr>
          <w:rFonts w:cs="Times New Roman"/>
          <w:sz w:val="22"/>
        </w:rPr>
        <w:t>06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3674D6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3674D6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674D6"/>
    <w:rsid w:val="003E3BAD"/>
    <w:rsid w:val="003E7B2E"/>
    <w:rsid w:val="004145E4"/>
    <w:rsid w:val="00427404"/>
    <w:rsid w:val="00544261"/>
    <w:rsid w:val="005939FE"/>
    <w:rsid w:val="005D38A5"/>
    <w:rsid w:val="0065238A"/>
    <w:rsid w:val="00816D42"/>
    <w:rsid w:val="008F30D8"/>
    <w:rsid w:val="009F39B5"/>
    <w:rsid w:val="00AD6F8E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2019-04-23T21:15:00Z</cp:lastPrinted>
  <dcterms:created xsi:type="dcterms:W3CDTF">2019-05-06T13:01:00Z</dcterms:created>
  <dcterms:modified xsi:type="dcterms:W3CDTF">2019-05-06T13:06:00Z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