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00ABF">
        <w:rPr>
          <w:rFonts w:ascii="Verdana" w:hAnsi="Verdana"/>
          <w:sz w:val="22"/>
          <w:szCs w:val="22"/>
        </w:rPr>
        <w:t>3</w:t>
      </w:r>
      <w:r w:rsidR="00343924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343924">
        <w:rPr>
          <w:rFonts w:cs="Times New Roman"/>
          <w:sz w:val="22"/>
        </w:rPr>
        <w:t xml:space="preserve"> Secretaria Municipal de Obras Públicas para que seja feita a pavimentação asfáltica de todas as ruas do Distrito</w:t>
      </w:r>
      <w:r w:rsidR="004D53C5">
        <w:rPr>
          <w:rFonts w:cs="Times New Roman"/>
          <w:sz w:val="22"/>
        </w:rPr>
        <w:t xml:space="preserve"> de São José dos Salgados</w:t>
      </w:r>
      <w:r w:rsidR="00343924">
        <w:rPr>
          <w:rFonts w:cs="Times New Roman"/>
          <w:sz w:val="22"/>
        </w:rPr>
        <w:t xml:space="preserve"> que ainda não foram asfaltadas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melhorias e melhor qualidade de vida para os cidadãos daquele Distrito</w:t>
      </w:r>
      <w:r>
        <w:rPr>
          <w:rFonts w:cs="Times New Roman"/>
          <w:sz w:val="22"/>
        </w:rPr>
        <w:t>.</w:t>
      </w:r>
    </w:p>
    <w:p w:rsidR="00343924" w:rsidRDefault="00343924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Algumas ruas no Distrito na atualidade são apenas de terra e outras são apenas calçadas com pedras.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3854">
        <w:rPr>
          <w:rFonts w:cs="Times New Roman"/>
          <w:sz w:val="22"/>
        </w:rPr>
        <w:t>0</w:t>
      </w:r>
      <w:r w:rsidR="009D43A5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873854">
        <w:rPr>
          <w:rFonts w:cs="Times New Roman"/>
          <w:sz w:val="22"/>
        </w:rPr>
        <w:t>outu</w:t>
      </w:r>
      <w:r w:rsidR="009D43A5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7457-68A9-4A78-BC3D-57ECE53A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2019-10-02T12:56:00Z</dcterms:created>
  <dcterms:modified xsi:type="dcterms:W3CDTF">2019-10-02T13:00:00Z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