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2843" w:rsidRDefault="001C7444" w14:paraId="143E2CB9" w14:textId="2CFA436A">
      <w:pPr>
        <w:pStyle w:val="Ttulo"/>
        <w:pBdr>
          <w:top w:val="single" w:color="000000" w:sz="4" w:space="1"/>
          <w:left w:val="single" w:color="000000" w:sz="4" w:space="0"/>
          <w:bottom w:val="single" w:color="000000" w:sz="4" w:space="1"/>
          <w:right w:val="single" w:color="000000" w:sz="4" w:space="4"/>
        </w:pBdr>
        <w:shd w:val="pct10" w:color="auto" w:fill="auto"/>
        <w:rPr>
          <w:sz w:val="25"/>
          <w:szCs w:val="25"/>
        </w:rPr>
      </w:pPr>
      <w:r>
        <w:rPr>
          <w:sz w:val="25"/>
          <w:szCs w:val="25"/>
        </w:rPr>
        <w:t>PROJETO DE RESOLUÇÃO N</w:t>
      </w:r>
      <w:r>
        <w:rPr>
          <w:rFonts w:ascii="Symbol" w:hAnsi="Symbol" w:eastAsia="Symbol" w:cs="Symbol"/>
          <w:sz w:val="25"/>
          <w:szCs w:val="25"/>
        </w:rPr>
        <w:t>°</w:t>
      </w:r>
      <w:r>
        <w:rPr>
          <w:sz w:val="25"/>
          <w:szCs w:val="25"/>
        </w:rPr>
        <w:t xml:space="preserve"> ___/202</w:t>
      </w:r>
      <w:r w:rsidR="005257C8">
        <w:rPr>
          <w:sz w:val="25"/>
          <w:szCs w:val="25"/>
        </w:rPr>
        <w:t>4</w:t>
      </w:r>
    </w:p>
    <w:p w:rsidR="006A2843" w:rsidRDefault="006A2843" w14:paraId="304664A3" w14:textId="77777777">
      <w:pPr>
        <w:pStyle w:val="Recuodecorpodetexto"/>
        <w:rPr>
          <w:sz w:val="23"/>
          <w:szCs w:val="23"/>
        </w:rPr>
      </w:pPr>
    </w:p>
    <w:p w:rsidR="006A2843" w:rsidRDefault="001C7444" w14:paraId="178F9A3C" w14:textId="36FEA377">
      <w:pPr>
        <w:pStyle w:val="Recuodecorpodetexto"/>
        <w:ind w:left="3969"/>
        <w:jc w:val="both"/>
        <w:rPr>
          <w:rFonts w:ascii="Verdana" w:hAnsi="Verdana"/>
          <w:b/>
          <w:i/>
          <w:sz w:val="20"/>
          <w:szCs w:val="20"/>
        </w:rPr>
      </w:pPr>
      <w:r>
        <w:rPr>
          <w:rFonts w:ascii="Verdana" w:hAnsi="Verdana"/>
          <w:b/>
          <w:i/>
          <w:sz w:val="20"/>
          <w:szCs w:val="20"/>
        </w:rPr>
        <w:t>A</w:t>
      </w:r>
      <w:r w:rsidR="005257C8">
        <w:rPr>
          <w:rFonts w:ascii="Verdana" w:hAnsi="Verdana"/>
          <w:b/>
          <w:i/>
          <w:sz w:val="20"/>
          <w:szCs w:val="20"/>
        </w:rPr>
        <w:t xml:space="preserve">crescenta </w:t>
      </w:r>
      <w:r>
        <w:rPr>
          <w:rFonts w:ascii="Verdana" w:hAnsi="Verdana"/>
          <w:b/>
          <w:i/>
          <w:sz w:val="20"/>
          <w:szCs w:val="20"/>
        </w:rPr>
        <w:t xml:space="preserve">art. </w:t>
      </w:r>
      <w:r w:rsidR="005257C8">
        <w:rPr>
          <w:rFonts w:ascii="Verdana" w:hAnsi="Verdana"/>
          <w:b/>
          <w:i/>
          <w:sz w:val="20"/>
          <w:szCs w:val="20"/>
        </w:rPr>
        <w:t>237-A a</w:t>
      </w:r>
      <w:r>
        <w:rPr>
          <w:rFonts w:ascii="Verdana" w:hAnsi="Verdana"/>
          <w:b/>
          <w:i/>
          <w:sz w:val="20"/>
          <w:szCs w:val="20"/>
        </w:rPr>
        <w:t>o Regimento Interno da Câmara Municipal.</w:t>
      </w:r>
    </w:p>
    <w:p w:rsidR="006A2843" w:rsidRDefault="001C7444" w14:paraId="7B1C9B2D" w14:textId="77777777">
      <w:pPr>
        <w:pStyle w:val="NormalWeb"/>
        <w:spacing w:before="49" w:after="49"/>
        <w:ind w:left="5387"/>
        <w:jc w:val="both"/>
        <w:rPr>
          <w:rFonts w:ascii="Verdana" w:hAnsi="Verdana"/>
          <w:b/>
          <w:sz w:val="20"/>
          <w:szCs w:val="20"/>
        </w:rPr>
      </w:pPr>
      <w:r>
        <w:rPr>
          <w:rFonts w:ascii="Verdana" w:hAnsi="Verdana"/>
          <w:b/>
          <w:sz w:val="20"/>
          <w:szCs w:val="20"/>
        </w:rPr>
        <w:t xml:space="preserve"> </w:t>
      </w:r>
    </w:p>
    <w:p w:rsidR="006A2843" w:rsidRDefault="001C7444" w14:paraId="137A1412" w14:textId="668EA04A">
      <w:pPr>
        <w:pStyle w:val="Ttulo1"/>
        <w:jc w:val="both"/>
        <w:rPr>
          <w:rFonts w:ascii="Verdana" w:hAnsi="Verdana"/>
          <w:sz w:val="22"/>
          <w:szCs w:val="22"/>
        </w:rPr>
      </w:pPr>
      <w:r>
        <w:rPr>
          <w:rFonts w:ascii="Verdana" w:hAnsi="Verdana" w:cs="Verdana"/>
          <w:b w:val="0"/>
          <w:i/>
          <w:iCs/>
          <w:sz w:val="22"/>
          <w:szCs w:val="22"/>
        </w:rPr>
        <w:t>A Câmara Municipal de Carmo do Cajuru/MG, através do</w:t>
      </w:r>
      <w:r w:rsidR="00CC50F6">
        <w:rPr>
          <w:rFonts w:ascii="Verdana" w:hAnsi="Verdana" w:cs="Verdana"/>
          <w:b w:val="0"/>
          <w:i/>
          <w:iCs/>
          <w:sz w:val="22"/>
          <w:szCs w:val="22"/>
        </w:rPr>
        <w:t>s</w:t>
      </w:r>
      <w:r>
        <w:rPr>
          <w:rFonts w:ascii="Verdana" w:hAnsi="Verdana" w:cs="Verdana"/>
          <w:b w:val="0"/>
          <w:i/>
          <w:iCs/>
          <w:sz w:val="22"/>
          <w:szCs w:val="22"/>
        </w:rPr>
        <w:t xml:space="preserve"> Vereador</w:t>
      </w:r>
      <w:r w:rsidR="00CC50F6">
        <w:rPr>
          <w:rFonts w:ascii="Verdana" w:hAnsi="Verdana" w:cs="Verdana"/>
          <w:b w:val="0"/>
          <w:i/>
          <w:iCs/>
          <w:sz w:val="22"/>
          <w:szCs w:val="22"/>
        </w:rPr>
        <w:t>es e Vereadora</w:t>
      </w:r>
      <w:r>
        <w:rPr>
          <w:rFonts w:ascii="Verdana" w:hAnsi="Verdana" w:cs="Verdana"/>
          <w:b w:val="0"/>
          <w:i/>
          <w:iCs/>
          <w:sz w:val="22"/>
          <w:szCs w:val="22"/>
        </w:rPr>
        <w:t xml:space="preserve"> abaixo assinado</w:t>
      </w:r>
      <w:r w:rsidR="00CC50F6">
        <w:rPr>
          <w:rFonts w:ascii="Verdana" w:hAnsi="Verdana" w:cs="Verdana"/>
          <w:b w:val="0"/>
          <w:i/>
          <w:iCs/>
          <w:sz w:val="22"/>
          <w:szCs w:val="22"/>
        </w:rPr>
        <w:t>s</w:t>
      </w:r>
      <w:r>
        <w:rPr>
          <w:rFonts w:ascii="Verdana" w:hAnsi="Verdana" w:cs="Verdana"/>
          <w:b w:val="0"/>
          <w:i/>
          <w:iCs/>
          <w:sz w:val="22"/>
          <w:szCs w:val="22"/>
        </w:rPr>
        <w:t>,</w:t>
      </w:r>
      <w:r>
        <w:rPr>
          <w:rFonts w:ascii="Verdana" w:hAnsi="Verdana"/>
          <w:b w:val="0"/>
          <w:bCs w:val="0"/>
          <w:i/>
          <w:iCs/>
          <w:sz w:val="22"/>
          <w:szCs w:val="22"/>
        </w:rPr>
        <w:t xml:space="preserve"> no uso de suas funções administrativa e legislativa, consoante lhes facultam a Lei Orgânica Municipal e o Regimento Interno deste Poder Legislativo, apresenta</w:t>
      </w:r>
      <w:r w:rsidR="00CC50F6">
        <w:rPr>
          <w:rFonts w:ascii="Verdana" w:hAnsi="Verdana"/>
          <w:b w:val="0"/>
          <w:bCs w:val="0"/>
          <w:i/>
          <w:iCs/>
          <w:sz w:val="22"/>
          <w:szCs w:val="22"/>
        </w:rPr>
        <w:t>m</w:t>
      </w:r>
      <w:r>
        <w:rPr>
          <w:rFonts w:ascii="Verdana" w:hAnsi="Verdana"/>
          <w:b w:val="0"/>
          <w:bCs w:val="0"/>
          <w:i/>
          <w:iCs/>
          <w:sz w:val="22"/>
          <w:szCs w:val="22"/>
        </w:rPr>
        <w:t xml:space="preserve"> o seguinte Projeto de Resolução:</w:t>
      </w:r>
    </w:p>
    <w:p w:rsidR="006A2843" w:rsidRDefault="006A2843" w14:paraId="4D60C0CB" w14:textId="77777777">
      <w:pPr>
        <w:pStyle w:val="Ttulo1"/>
        <w:jc w:val="both"/>
        <w:rPr>
          <w:rFonts w:ascii="Verdana" w:hAnsi="Verdana"/>
          <w:sz w:val="22"/>
          <w:szCs w:val="22"/>
        </w:rPr>
      </w:pPr>
    </w:p>
    <w:p w:rsidR="006A2843" w:rsidRDefault="006A2843" w14:paraId="13D105D0" w14:textId="77777777">
      <w:pPr>
        <w:autoSpaceDE w:val="0"/>
        <w:rPr>
          <w:rFonts w:ascii="NimbusRomNo9L-Regu" w:hAnsi="NimbusRomNo9L-Regu" w:cs="NimbusRomNo9L-Regu"/>
          <w:sz w:val="18"/>
          <w:szCs w:val="18"/>
        </w:rPr>
      </w:pPr>
    </w:p>
    <w:p w:rsidR="006A2843" w:rsidRDefault="001C7444" w14:paraId="54D8BCC6" w14:textId="72781370">
      <w:pPr>
        <w:autoSpaceDE w:val="0"/>
        <w:spacing w:line="360" w:lineRule="auto"/>
        <w:ind w:firstLine="840"/>
        <w:rPr>
          <w:sz w:val="22"/>
        </w:rPr>
      </w:pPr>
      <w:r>
        <w:rPr>
          <w:rFonts w:cs="NimbusRomNo9L-Regu"/>
          <w:b/>
          <w:sz w:val="22"/>
        </w:rPr>
        <w:t>Art.</w:t>
      </w:r>
      <w:bookmarkStart w:name="_GoBack" w:id="0"/>
      <w:bookmarkEnd w:id="0"/>
      <w:r>
        <w:rPr>
          <w:rFonts w:cs="NimbusRomNo9L-Regu"/>
          <w:b/>
          <w:sz w:val="22"/>
        </w:rPr>
        <w:t xml:space="preserve"> 1º.</w:t>
      </w:r>
      <w:r>
        <w:rPr>
          <w:rFonts w:cs="NimbusRomNo9L-Regu"/>
          <w:sz w:val="22"/>
        </w:rPr>
        <w:t xml:space="preserve"> </w:t>
      </w:r>
      <w:r w:rsidR="005257C8">
        <w:rPr>
          <w:rFonts w:cs="NimbusRomNo9L-Regu"/>
          <w:sz w:val="22"/>
        </w:rPr>
        <w:t>A</w:t>
      </w:r>
      <w:r>
        <w:rPr>
          <w:rFonts w:cs="NimbusRomNo9L-Regu"/>
          <w:sz w:val="22"/>
        </w:rPr>
        <w:t xml:space="preserve"> Resolução nº 004, de 12 de setembro de 2018 (Regimento Interno da Câmara Municipal), passa a vigorar com </w:t>
      </w:r>
      <w:r w:rsidR="005257C8">
        <w:rPr>
          <w:rFonts w:cs="NimbusRomNo9L-Regu"/>
          <w:sz w:val="22"/>
        </w:rPr>
        <w:t>o</w:t>
      </w:r>
      <w:r>
        <w:rPr>
          <w:rFonts w:cs="NimbusRomNo9L-Regu"/>
          <w:sz w:val="22"/>
        </w:rPr>
        <w:t xml:space="preserve"> seguinte </w:t>
      </w:r>
      <w:r w:rsidR="005257C8">
        <w:rPr>
          <w:rFonts w:cs="NimbusRomNo9L-Regu"/>
          <w:sz w:val="22"/>
        </w:rPr>
        <w:t>artigo</w:t>
      </w:r>
      <w:r>
        <w:rPr>
          <w:rFonts w:cs="NimbusRomNo9L-Regu"/>
          <w:sz w:val="22"/>
        </w:rPr>
        <w:t>:</w:t>
      </w:r>
    </w:p>
    <w:p w:rsidR="006A2843" w:rsidRDefault="006A2843" w14:paraId="19CEEB52" w14:textId="77777777">
      <w:pPr>
        <w:autoSpaceDE w:val="0"/>
        <w:spacing w:line="360" w:lineRule="auto"/>
        <w:ind w:firstLine="840"/>
        <w:rPr>
          <w:rFonts w:cs="NimbusRomNo9L-Regu"/>
        </w:rPr>
      </w:pPr>
    </w:p>
    <w:p w:rsidR="006A2843" w:rsidRDefault="001C7444" w14:paraId="32267824" w14:textId="1DDBBA90">
      <w:pPr>
        <w:autoSpaceDE w:val="0"/>
        <w:spacing w:line="360" w:lineRule="auto"/>
        <w:ind w:left="850" w:firstLine="57"/>
        <w:rPr>
          <w:sz w:val="22"/>
        </w:rPr>
      </w:pPr>
      <w:r>
        <w:rPr>
          <w:rFonts w:cs="NimbusRomNo9L-Regu"/>
          <w:sz w:val="22"/>
        </w:rPr>
        <w:t>“</w:t>
      </w:r>
      <w:r>
        <w:rPr>
          <w:rFonts w:cs="NimbusRomNo9L-Regu"/>
          <w:b/>
          <w:bCs/>
          <w:sz w:val="22"/>
        </w:rPr>
        <w:t xml:space="preserve">Art. </w:t>
      </w:r>
      <w:r w:rsidR="005257C8">
        <w:rPr>
          <w:rFonts w:cs="NimbusRomNo9L-Regu"/>
          <w:b/>
          <w:bCs/>
          <w:sz w:val="22"/>
        </w:rPr>
        <w:t>237-A</w:t>
      </w:r>
      <w:r>
        <w:rPr>
          <w:rFonts w:cs="NimbusRomNo9L-Regu"/>
          <w:b/>
          <w:bCs/>
          <w:sz w:val="22"/>
        </w:rPr>
        <w:t>.</w:t>
      </w:r>
      <w:r>
        <w:rPr>
          <w:rFonts w:cs="NimbusRomNo9L-Regu"/>
          <w:sz w:val="22"/>
        </w:rPr>
        <w:t xml:space="preserve"> </w:t>
      </w:r>
      <w:r w:rsidR="005257C8">
        <w:rPr>
          <w:rFonts w:cs="NimbusRomNo9L-Regu"/>
          <w:sz w:val="22"/>
        </w:rPr>
        <w:t>As reuniões realizadas na sede da Câmara Municipal, onde tenham sido convidados ou convocados servidores da Administração Pública Municipal, seja direta ou indireta, deverão ser transmitidas pelas redes sociais oficiais do Poder Legislativo Municipal.</w:t>
      </w:r>
    </w:p>
    <w:p w:rsidR="006A2843" w:rsidRDefault="005257C8" w14:paraId="08DBBE45" w14:textId="51EFC9E1">
      <w:pPr>
        <w:autoSpaceDE w:val="0"/>
        <w:spacing w:line="360" w:lineRule="auto"/>
        <w:ind w:left="850"/>
        <w:rPr>
          <w:sz w:val="22"/>
        </w:rPr>
      </w:pPr>
      <w:r w:rsidRPr="64816715" w:rsidR="005257C8">
        <w:rPr>
          <w:rFonts w:cs="NimbusRomNo9L-Regu"/>
          <w:b w:val="1"/>
          <w:bCs w:val="1"/>
          <w:sz w:val="22"/>
          <w:szCs w:val="22"/>
        </w:rPr>
        <w:t>Parágrafo único</w:t>
      </w:r>
      <w:r w:rsidRPr="64816715" w:rsidR="001C7444">
        <w:rPr>
          <w:rFonts w:cs="NimbusRomNo9L-Regu"/>
          <w:b w:val="1"/>
          <w:bCs w:val="1"/>
          <w:sz w:val="22"/>
          <w:szCs w:val="22"/>
        </w:rPr>
        <w:t>.</w:t>
      </w:r>
      <w:r w:rsidRPr="64816715" w:rsidR="001C7444">
        <w:rPr>
          <w:rFonts w:cs="NimbusRomNo9L-Regu"/>
          <w:sz w:val="22"/>
          <w:szCs w:val="22"/>
        </w:rPr>
        <w:t xml:space="preserve"> </w:t>
      </w:r>
      <w:r w:rsidRPr="64816715" w:rsidR="005257C8">
        <w:rPr>
          <w:rFonts w:cs="NimbusRomNo9L-Regu"/>
          <w:sz w:val="22"/>
          <w:szCs w:val="22"/>
        </w:rPr>
        <w:t xml:space="preserve">Não se aplica o disposto no </w:t>
      </w:r>
      <w:r w:rsidRPr="64816715" w:rsidR="005257C8">
        <w:rPr>
          <w:rFonts w:cs="NimbusRomNo9L-Regu"/>
          <w:i w:val="1"/>
          <w:iCs w:val="1"/>
          <w:sz w:val="22"/>
          <w:szCs w:val="22"/>
        </w:rPr>
        <w:t>caput</w:t>
      </w:r>
      <w:r w:rsidRPr="64816715" w:rsidR="005257C8">
        <w:rPr>
          <w:rFonts w:cs="NimbusRomNo9L-Regu"/>
          <w:sz w:val="22"/>
          <w:szCs w:val="22"/>
        </w:rPr>
        <w:t xml:space="preserve"> deste artigo em casos em que envolva sigilo, a critério do Presidente da Câmara Municipal, e de acordo com o disposto em lei sobre o assunto</w:t>
      </w:r>
      <w:r w:rsidRPr="64816715" w:rsidR="001C7444">
        <w:rPr>
          <w:rFonts w:cs="NimbusRomNo9L-Regu"/>
          <w:sz w:val="22"/>
          <w:szCs w:val="22"/>
        </w:rPr>
        <w:t xml:space="preserve">. </w:t>
      </w:r>
    </w:p>
    <w:p w:rsidR="64816715" w:rsidP="64816715" w:rsidRDefault="64816715" w14:paraId="286B01CA" w14:textId="194FDE7B">
      <w:pPr>
        <w:pStyle w:val="Normal"/>
        <w:spacing w:line="360" w:lineRule="auto"/>
        <w:ind w:left="850"/>
        <w:rPr>
          <w:rFonts w:cs="NimbusRomNo9L-Regu"/>
          <w:sz w:val="22"/>
          <w:szCs w:val="22"/>
        </w:rPr>
      </w:pPr>
    </w:p>
    <w:p w:rsidR="006A2843" w:rsidRDefault="001C7444" w14:paraId="2CFDF37B" w14:textId="77777777">
      <w:pPr>
        <w:pStyle w:val="NormalWeb"/>
        <w:spacing w:before="49" w:after="49"/>
        <w:jc w:val="both"/>
        <w:rPr>
          <w:sz w:val="22"/>
          <w:szCs w:val="22"/>
        </w:rPr>
      </w:pPr>
      <w:r>
        <w:rPr>
          <w:rFonts w:ascii="Verdana" w:hAnsi="Verdana"/>
          <w:b/>
          <w:bCs/>
          <w:sz w:val="22"/>
          <w:szCs w:val="22"/>
        </w:rPr>
        <w:tab/>
      </w:r>
      <w:r>
        <w:rPr>
          <w:rFonts w:ascii="Verdana" w:hAnsi="Verdana"/>
          <w:b/>
          <w:bCs/>
          <w:sz w:val="22"/>
          <w:szCs w:val="22"/>
        </w:rPr>
        <w:t xml:space="preserve">Art. 2º. </w:t>
      </w:r>
      <w:r>
        <w:rPr>
          <w:rFonts w:ascii="Verdana" w:hAnsi="Verdana"/>
          <w:sz w:val="22"/>
          <w:szCs w:val="22"/>
        </w:rPr>
        <w:t>Esta Resolução entra em vigor na data de sua publicação.</w:t>
      </w:r>
    </w:p>
    <w:p w:rsidR="006A2843" w:rsidRDefault="006A2843" w14:paraId="25728928" w14:textId="77777777">
      <w:pPr>
        <w:pStyle w:val="NormalWeb"/>
        <w:spacing w:before="49" w:after="49"/>
        <w:jc w:val="both"/>
        <w:rPr>
          <w:rFonts w:ascii="Verdana" w:hAnsi="Verdana"/>
          <w:sz w:val="22"/>
          <w:szCs w:val="22"/>
        </w:rPr>
      </w:pPr>
    </w:p>
    <w:p w:rsidR="00EE3918" w:rsidRDefault="001C7444" w14:paraId="1F6EFC91" w14:textId="77777777">
      <w:pPr>
        <w:tabs>
          <w:tab w:val="left" w:pos="-180"/>
        </w:tabs>
        <w:jc w:val="center"/>
        <w:rPr>
          <w:sz w:val="22"/>
        </w:rPr>
      </w:pPr>
      <w:r>
        <w:rPr>
          <w:sz w:val="22"/>
        </w:rPr>
        <w:t xml:space="preserve">Carmo do Cajuru, </w:t>
      </w:r>
      <w:r w:rsidR="005257C8">
        <w:rPr>
          <w:sz w:val="22"/>
        </w:rPr>
        <w:t>1</w:t>
      </w:r>
      <w:r w:rsidR="00EE3918">
        <w:rPr>
          <w:sz w:val="22"/>
        </w:rPr>
        <w:t>9</w:t>
      </w:r>
      <w:r>
        <w:rPr>
          <w:sz w:val="22"/>
        </w:rPr>
        <w:t xml:space="preserve"> de </w:t>
      </w:r>
      <w:r w:rsidR="00EE3918">
        <w:rPr>
          <w:sz w:val="22"/>
        </w:rPr>
        <w:t>março</w:t>
      </w:r>
      <w:r w:rsidR="005257C8">
        <w:rPr>
          <w:sz w:val="22"/>
        </w:rPr>
        <w:t xml:space="preserve"> d</w:t>
      </w:r>
      <w:r>
        <w:rPr>
          <w:sz w:val="22"/>
        </w:rPr>
        <w:t>e 202</w:t>
      </w:r>
      <w:r w:rsidR="005257C8">
        <w:rPr>
          <w:sz w:val="22"/>
        </w:rPr>
        <w:t>4</w:t>
      </w:r>
      <w:r>
        <w:rPr>
          <w:sz w:val="22"/>
        </w:rPr>
        <w:t>.</w:t>
      </w:r>
    </w:p>
    <w:p w:rsidR="00EE3918" w:rsidRDefault="00EE3918" w14:paraId="3896739F" w14:textId="77777777">
      <w:pPr>
        <w:tabs>
          <w:tab w:val="left" w:pos="-180"/>
        </w:tabs>
        <w:jc w:val="center"/>
        <w:rPr>
          <w:sz w:val="22"/>
        </w:rPr>
      </w:pPr>
    </w:p>
    <w:p w:rsidR="00EE3918" w:rsidRDefault="00EE3918" w14:paraId="34C4E54B" w14:textId="47DE9124">
      <w:pPr>
        <w:tabs>
          <w:tab w:val="left" w:pos="-180"/>
        </w:tabs>
        <w:jc w:val="center"/>
        <w:rPr>
          <w:sz w:val="22"/>
        </w:rPr>
      </w:pPr>
    </w:p>
    <w:p w:rsidR="00EE3918" w:rsidRDefault="00EE3918" w14:paraId="4072DDAE" w14:textId="77777777">
      <w:pPr>
        <w:tabs>
          <w:tab w:val="left" w:pos="-180"/>
        </w:tabs>
        <w:jc w:val="center"/>
        <w:rPr>
          <w:sz w:val="22"/>
        </w:rPr>
      </w:pPr>
    </w:p>
    <w:p w:rsidR="006A2843" w:rsidP="64816715" w:rsidRDefault="00EE3918" w14:paraId="36048458" w14:textId="00B9BF78">
      <w:pPr>
        <w:jc w:val="center"/>
        <w:rPr>
          <w:b w:val="1"/>
          <w:bCs w:val="1"/>
          <w:sz w:val="22"/>
          <w:szCs w:val="22"/>
        </w:rPr>
      </w:pPr>
      <w:r w:rsidRPr="64816715" w:rsidR="00EE3918">
        <w:rPr>
          <w:b w:val="1"/>
          <w:bCs w:val="1"/>
          <w:sz w:val="22"/>
          <w:szCs w:val="22"/>
        </w:rPr>
        <w:t xml:space="preserve">Débora Nogueira da Fonseca Almeida   </w:t>
      </w:r>
      <w:r w:rsidRPr="64816715" w:rsidR="00EE3918">
        <w:rPr>
          <w:b w:val="1"/>
          <w:bCs w:val="1"/>
          <w:sz w:val="22"/>
          <w:szCs w:val="22"/>
        </w:rPr>
        <w:t xml:space="preserve">          </w:t>
      </w:r>
      <w:r w:rsidRPr="64816715" w:rsidR="00EE3918">
        <w:rPr>
          <w:b w:val="1"/>
          <w:bCs w:val="1"/>
          <w:sz w:val="22"/>
          <w:szCs w:val="22"/>
        </w:rPr>
        <w:t xml:space="preserve"> Ricardo da Fonseca Nogueira</w:t>
      </w:r>
      <w:r w:rsidRPr="64816715" w:rsidR="001C7444">
        <w:rPr>
          <w:b w:val="1"/>
          <w:bCs w:val="1"/>
          <w:sz w:val="22"/>
          <w:szCs w:val="22"/>
        </w:rPr>
        <w:t xml:space="preserve"> </w:t>
      </w:r>
    </w:p>
    <w:p w:rsidR="00EE3918" w:rsidRDefault="00EE3918" w14:paraId="62E4C4DD" w14:textId="6D8D9A5E">
      <w:pPr>
        <w:tabs>
          <w:tab w:val="left" w:pos="-180"/>
        </w:tabs>
        <w:jc w:val="center"/>
        <w:rPr>
          <w:b/>
          <w:bCs/>
          <w:sz w:val="22"/>
        </w:rPr>
      </w:pPr>
      <w:r>
        <w:rPr>
          <w:b/>
          <w:bCs/>
          <w:sz w:val="22"/>
        </w:rPr>
        <w:t>Vereadora                                                          Vereador</w:t>
      </w:r>
    </w:p>
    <w:p w:rsidR="00EE3918" w:rsidRDefault="00EE3918" w14:paraId="6C67FE9C" w14:textId="6C9F8741">
      <w:pPr>
        <w:tabs>
          <w:tab w:val="left" w:pos="-180"/>
        </w:tabs>
        <w:jc w:val="center"/>
        <w:rPr>
          <w:b/>
          <w:bCs/>
          <w:sz w:val="22"/>
        </w:rPr>
      </w:pPr>
    </w:p>
    <w:p w:rsidR="00EE3918" w:rsidRDefault="00EE3918" w14:paraId="3F14A7B3" w14:textId="167244D6">
      <w:pPr>
        <w:tabs>
          <w:tab w:val="left" w:pos="-180"/>
        </w:tabs>
        <w:jc w:val="center"/>
        <w:rPr>
          <w:b/>
          <w:bCs/>
          <w:sz w:val="22"/>
        </w:rPr>
      </w:pPr>
    </w:p>
    <w:p w:rsidR="00EE3918" w:rsidRDefault="00EE3918" w14:paraId="38C7922B" w14:textId="5B3F5FF3">
      <w:pPr>
        <w:tabs>
          <w:tab w:val="left" w:pos="-180"/>
        </w:tabs>
        <w:jc w:val="center"/>
        <w:rPr>
          <w:b/>
          <w:bCs/>
          <w:sz w:val="22"/>
        </w:rPr>
      </w:pPr>
    </w:p>
    <w:p w:rsidRPr="00EE3918" w:rsidR="00EE3918" w:rsidP="08E189F2" w:rsidRDefault="00EE3918" w14:paraId="62D1724C" w14:textId="78F2852F">
      <w:pPr>
        <w:jc w:val="center"/>
        <w:rPr>
          <w:b w:val="1"/>
          <w:bCs w:val="1"/>
          <w:sz w:val="22"/>
          <w:szCs w:val="22"/>
        </w:rPr>
      </w:pPr>
      <w:r w:rsidRPr="08E189F2" w:rsidR="0EA19ACB">
        <w:rPr>
          <w:b w:val="1"/>
          <w:bCs w:val="1"/>
          <w:sz w:val="22"/>
          <w:szCs w:val="22"/>
        </w:rPr>
        <w:t xml:space="preserve">Anjo dos Santos Silva Gontijo                                        </w:t>
      </w:r>
      <w:r w:rsidRPr="08E189F2" w:rsidR="00EE3918">
        <w:rPr>
          <w:b w:val="1"/>
          <w:bCs w:val="1"/>
          <w:sz w:val="22"/>
          <w:szCs w:val="22"/>
        </w:rPr>
        <w:t>Rafael Alves Conrado</w:t>
      </w:r>
    </w:p>
    <w:p w:rsidRPr="00EE3918" w:rsidR="00EE3918" w:rsidP="08E189F2" w:rsidRDefault="00EE3918" w14:paraId="1912C90D" w14:textId="6EE8D87D">
      <w:pPr>
        <w:jc w:val="left"/>
        <w:rPr>
          <w:b w:val="1"/>
          <w:bCs w:val="1"/>
          <w:sz w:val="22"/>
          <w:szCs w:val="22"/>
        </w:rPr>
      </w:pPr>
      <w:r w:rsidRPr="08E189F2" w:rsidR="7B83DCE8">
        <w:rPr>
          <w:b w:val="1"/>
          <w:bCs w:val="1"/>
          <w:sz w:val="22"/>
          <w:szCs w:val="22"/>
        </w:rPr>
        <w:t xml:space="preserve">                 </w:t>
      </w:r>
      <w:r w:rsidRPr="08E189F2" w:rsidR="00EE3918">
        <w:rPr>
          <w:b w:val="1"/>
          <w:bCs w:val="1"/>
          <w:sz w:val="22"/>
          <w:szCs w:val="22"/>
        </w:rPr>
        <w:t>Vereador</w:t>
      </w:r>
      <w:r w:rsidRPr="08E189F2" w:rsidR="15B59057">
        <w:rPr>
          <w:b w:val="1"/>
          <w:bCs w:val="1"/>
          <w:sz w:val="22"/>
          <w:szCs w:val="22"/>
        </w:rPr>
        <w:t xml:space="preserve">                                                                 Vereador</w:t>
      </w:r>
    </w:p>
    <w:p w:rsidR="006A2843" w:rsidRDefault="006A2843" w14:paraId="66560260" w14:textId="36F2A055">
      <w:pPr>
        <w:tabs>
          <w:tab w:val="left" w:pos="-180"/>
        </w:tabs>
        <w:jc w:val="center"/>
        <w:rPr>
          <w:b/>
          <w:sz w:val="22"/>
        </w:rPr>
      </w:pPr>
    </w:p>
    <w:p w:rsidR="00EE3918" w:rsidP="00EE3918" w:rsidRDefault="00EE3918" w14:paraId="63660D61" w14:textId="77777777">
      <w:pPr>
        <w:rPr>
          <w:sz w:val="22"/>
        </w:rPr>
      </w:pPr>
    </w:p>
    <w:p w:rsidR="00EE3918" w:rsidP="00EE3918" w:rsidRDefault="00EE3918" w14:paraId="5D1C1C87" w14:textId="77777777">
      <w:pPr>
        <w:pStyle w:val="Ttulo"/>
        <w:pBdr>
          <w:top w:val="single" w:color="000000" w:sz="4" w:space="1"/>
          <w:left w:val="single" w:color="000000" w:sz="4" w:space="0"/>
          <w:bottom w:val="single" w:color="000000" w:sz="4" w:space="1"/>
          <w:right w:val="single" w:color="000000" w:sz="4" w:space="4"/>
        </w:pBdr>
        <w:shd w:val="pct10" w:color="auto" w:fill="auto"/>
        <w:rPr>
          <w:sz w:val="22"/>
          <w:szCs w:val="22"/>
        </w:rPr>
      </w:pPr>
      <w:r>
        <w:rPr>
          <w:sz w:val="22"/>
          <w:szCs w:val="22"/>
        </w:rPr>
        <w:t>JUSTIFICATIVA</w:t>
      </w:r>
    </w:p>
    <w:p w:rsidR="00EE3918" w:rsidP="00EE3918" w:rsidRDefault="00EE3918" w14:paraId="1A7F3C2A" w14:textId="77777777">
      <w:pPr>
        <w:rPr>
          <w:sz w:val="22"/>
        </w:rPr>
      </w:pPr>
    </w:p>
    <w:p w:rsidR="00EE3918" w:rsidP="00EE3918" w:rsidRDefault="00EE3918" w14:paraId="1E33D7EC" w14:textId="4FB3F6C2">
      <w:pPr>
        <w:spacing w:line="360" w:lineRule="auto"/>
        <w:rPr>
          <w:sz w:val="22"/>
        </w:rPr>
      </w:pPr>
      <w:r>
        <w:rPr>
          <w:sz w:val="22"/>
        </w:rPr>
        <w:t xml:space="preserve">O presente projeto de resolução tem por escopo </w:t>
      </w:r>
      <w:r>
        <w:rPr>
          <w:sz w:val="22"/>
        </w:rPr>
        <w:t xml:space="preserve">acrescentar ao </w:t>
      </w:r>
      <w:r>
        <w:rPr>
          <w:sz w:val="22"/>
        </w:rPr>
        <w:t xml:space="preserve">Regimento Interno da Câmara Municipal </w:t>
      </w:r>
      <w:r>
        <w:rPr>
          <w:sz w:val="22"/>
        </w:rPr>
        <w:t xml:space="preserve">o art. 237-A </w:t>
      </w:r>
      <w:r>
        <w:rPr>
          <w:sz w:val="22"/>
        </w:rPr>
        <w:t xml:space="preserve">para prever que </w:t>
      </w:r>
      <w:r>
        <w:rPr>
          <w:sz w:val="22"/>
        </w:rPr>
        <w:t>a</w:t>
      </w:r>
      <w:r>
        <w:rPr>
          <w:rFonts w:cs="NimbusRomNo9L-Regu"/>
          <w:sz w:val="22"/>
        </w:rPr>
        <w:t>s reuniões realizadas na sede da Câmara Municipal, onde tenham sido convidados ou convocados servidores da Administração Pública Municipal, seja direta ou indireta, deverão ser transmitidas pelas redes sociais oficiais do Poder Legislativo Municipal</w:t>
      </w:r>
      <w:r>
        <w:rPr>
          <w:rFonts w:cs="NimbusRomNo9L-Regu"/>
          <w:sz w:val="22"/>
        </w:rPr>
        <w:t xml:space="preserve">, dando assim </w:t>
      </w:r>
      <w:r w:rsidR="00CC50F6">
        <w:rPr>
          <w:rFonts w:cs="NimbusRomNo9L-Regu"/>
          <w:sz w:val="22"/>
        </w:rPr>
        <w:t>eficácia ao princípio constitucional da publicidade (</w:t>
      </w:r>
      <w:r w:rsidRPr="00CC50F6" w:rsidR="00CC50F6">
        <w:rPr>
          <w:rFonts w:cs="NimbusRomNo9L-Regu"/>
          <w:i/>
          <w:iCs/>
          <w:sz w:val="22"/>
        </w:rPr>
        <w:t>Caput</w:t>
      </w:r>
      <w:r w:rsidR="00CC50F6">
        <w:rPr>
          <w:rFonts w:cs="NimbusRomNo9L-Regu"/>
          <w:sz w:val="22"/>
        </w:rPr>
        <w:t xml:space="preserve"> do art. 37 da Constituição Federal)</w:t>
      </w:r>
      <w:r>
        <w:rPr>
          <w:sz w:val="22"/>
        </w:rPr>
        <w:t>.</w:t>
      </w:r>
    </w:p>
    <w:p w:rsidR="00EE3918" w:rsidP="00EE3918" w:rsidRDefault="00EE3918" w14:paraId="45EF4935" w14:textId="77777777">
      <w:pPr>
        <w:spacing w:line="360" w:lineRule="auto"/>
        <w:rPr>
          <w:sz w:val="22"/>
        </w:rPr>
      </w:pPr>
    </w:p>
    <w:p w:rsidR="00EE3918" w:rsidP="00EE3918" w:rsidRDefault="00EE3918" w14:paraId="07D8533E" w14:textId="77777777">
      <w:pPr>
        <w:spacing w:line="360" w:lineRule="auto"/>
        <w:rPr>
          <w:sz w:val="22"/>
        </w:rPr>
      </w:pPr>
      <w:r>
        <w:rPr>
          <w:sz w:val="22"/>
        </w:rPr>
        <w:t>Assim, faz-se necessário a regulamentação da matéria por meio de Resolução, respeitando o princípio da legalidade.</w:t>
      </w:r>
    </w:p>
    <w:p w:rsidR="00EE3918" w:rsidP="00EE3918" w:rsidRDefault="00EE3918" w14:paraId="10FE34F6" w14:textId="77777777">
      <w:pPr>
        <w:spacing w:line="360" w:lineRule="auto"/>
        <w:rPr>
          <w:sz w:val="22"/>
        </w:rPr>
      </w:pPr>
    </w:p>
    <w:p w:rsidR="00EE3918" w:rsidP="00EE3918" w:rsidRDefault="00EE3918" w14:paraId="03428721" w14:textId="62054A42">
      <w:pPr>
        <w:spacing w:line="360" w:lineRule="auto"/>
        <w:rPr>
          <w:sz w:val="22"/>
        </w:rPr>
      </w:pPr>
      <w:r>
        <w:rPr>
          <w:sz w:val="22"/>
        </w:rPr>
        <w:t>Contamos com o crivo positivo dos vereadores para que a lacuna legislativa seja suprida e a</w:t>
      </w:r>
      <w:r>
        <w:rPr>
          <w:sz w:val="22"/>
        </w:rPr>
        <w:t xml:space="preserve"> transmissão das reuniões descritas no projeto </w:t>
      </w:r>
      <w:r>
        <w:rPr>
          <w:sz w:val="22"/>
        </w:rPr>
        <w:t>possam ocorrer sob a mais estrita legalidade.</w:t>
      </w:r>
    </w:p>
    <w:p w:rsidR="00EE3918" w:rsidP="00EE3918" w:rsidRDefault="00EE3918" w14:paraId="7FFEBED5" w14:textId="6AEBF10E">
      <w:pPr>
        <w:spacing w:line="360" w:lineRule="auto"/>
        <w:rPr>
          <w:sz w:val="22"/>
        </w:rPr>
      </w:pPr>
    </w:p>
    <w:p w:rsidR="00EE3918" w:rsidP="00EE3918" w:rsidRDefault="00EE3918" w14:paraId="1DAE56B4" w14:textId="77777777">
      <w:pPr>
        <w:tabs>
          <w:tab w:val="left" w:pos="-180"/>
        </w:tabs>
        <w:jc w:val="center"/>
        <w:rPr>
          <w:sz w:val="22"/>
        </w:rPr>
      </w:pPr>
      <w:r>
        <w:rPr>
          <w:sz w:val="22"/>
        </w:rPr>
        <w:t>Carmo do Cajuru, 19 de março de 2024.</w:t>
      </w:r>
    </w:p>
    <w:p w:rsidR="00EE3918" w:rsidP="00EE3918" w:rsidRDefault="00EE3918" w14:paraId="44410A09" w14:textId="77777777">
      <w:pPr>
        <w:tabs>
          <w:tab w:val="left" w:pos="-180"/>
        </w:tabs>
        <w:jc w:val="center"/>
        <w:rPr>
          <w:sz w:val="22"/>
        </w:rPr>
      </w:pPr>
    </w:p>
    <w:p w:rsidR="00EE3918" w:rsidP="00EE3918" w:rsidRDefault="00EE3918" w14:paraId="0E2AE286" w14:textId="77777777">
      <w:pPr>
        <w:tabs>
          <w:tab w:val="left" w:pos="-180"/>
        </w:tabs>
        <w:jc w:val="center"/>
        <w:rPr>
          <w:sz w:val="22"/>
        </w:rPr>
      </w:pPr>
    </w:p>
    <w:p w:rsidR="00EE3918" w:rsidP="00EE3918" w:rsidRDefault="00EE3918" w14:paraId="1E40EDB2" w14:textId="77777777">
      <w:pPr>
        <w:tabs>
          <w:tab w:val="left" w:pos="-180"/>
        </w:tabs>
        <w:jc w:val="center"/>
        <w:rPr>
          <w:sz w:val="22"/>
        </w:rPr>
      </w:pPr>
    </w:p>
    <w:p w:rsidR="00EE3918" w:rsidP="64816715" w:rsidRDefault="00EE3918" w14:paraId="3BEB964A" w14:textId="0BF49772">
      <w:pPr>
        <w:jc w:val="center"/>
        <w:rPr>
          <w:b w:val="1"/>
          <w:bCs w:val="1"/>
          <w:sz w:val="22"/>
          <w:szCs w:val="22"/>
        </w:rPr>
      </w:pPr>
      <w:r w:rsidRPr="64816715" w:rsidR="00EE3918">
        <w:rPr>
          <w:b w:val="1"/>
          <w:bCs w:val="1"/>
          <w:sz w:val="22"/>
          <w:szCs w:val="22"/>
        </w:rPr>
        <w:t xml:space="preserve">Débora Nogueira da Fonseca Almeida   </w:t>
      </w:r>
      <w:r w:rsidRPr="64816715" w:rsidR="00EE3918">
        <w:rPr>
          <w:b w:val="1"/>
          <w:bCs w:val="1"/>
          <w:sz w:val="22"/>
          <w:szCs w:val="22"/>
        </w:rPr>
        <w:t xml:space="preserve">          </w:t>
      </w:r>
      <w:r w:rsidRPr="64816715" w:rsidR="00EE3918">
        <w:rPr>
          <w:b w:val="1"/>
          <w:bCs w:val="1"/>
          <w:sz w:val="22"/>
          <w:szCs w:val="22"/>
        </w:rPr>
        <w:t xml:space="preserve"> Ricardo da Fonseca Nogueira </w:t>
      </w:r>
    </w:p>
    <w:p w:rsidR="00EE3918" w:rsidP="00EE3918" w:rsidRDefault="00EE3918" w14:paraId="57F15971" w14:textId="77777777">
      <w:pPr>
        <w:tabs>
          <w:tab w:val="left" w:pos="-180"/>
        </w:tabs>
        <w:jc w:val="center"/>
        <w:rPr>
          <w:b/>
          <w:bCs/>
          <w:sz w:val="22"/>
        </w:rPr>
      </w:pPr>
      <w:r>
        <w:rPr>
          <w:b/>
          <w:bCs/>
          <w:sz w:val="22"/>
        </w:rPr>
        <w:t>Vereadora                                                          Vereador</w:t>
      </w:r>
    </w:p>
    <w:p w:rsidR="00EE3918" w:rsidP="00EE3918" w:rsidRDefault="00EE3918" w14:paraId="6101259B" w14:textId="77777777">
      <w:pPr>
        <w:tabs>
          <w:tab w:val="left" w:pos="-180"/>
        </w:tabs>
        <w:jc w:val="center"/>
        <w:rPr>
          <w:b/>
          <w:bCs/>
          <w:sz w:val="22"/>
        </w:rPr>
      </w:pPr>
    </w:p>
    <w:p w:rsidR="00EE3918" w:rsidP="00EE3918" w:rsidRDefault="00EE3918" w14:paraId="040C982F" w14:textId="77777777">
      <w:pPr>
        <w:tabs>
          <w:tab w:val="left" w:pos="-180"/>
        </w:tabs>
        <w:jc w:val="center"/>
        <w:rPr>
          <w:b/>
          <w:bCs/>
          <w:sz w:val="22"/>
        </w:rPr>
      </w:pPr>
    </w:p>
    <w:p w:rsidR="00EE3918" w:rsidP="00EE3918" w:rsidRDefault="00EE3918" w14:paraId="7236F3A0" w14:textId="77777777">
      <w:pPr>
        <w:tabs>
          <w:tab w:val="left" w:pos="-180"/>
        </w:tabs>
        <w:jc w:val="center"/>
        <w:rPr>
          <w:b/>
          <w:bCs/>
          <w:sz w:val="22"/>
        </w:rPr>
      </w:pPr>
    </w:p>
    <w:p w:rsidR="4F8E88C1" w:rsidP="08E189F2" w:rsidRDefault="4F8E88C1" w14:paraId="2298DC50" w14:textId="78F2852F">
      <w:pPr>
        <w:jc w:val="center"/>
        <w:rPr>
          <w:b w:val="1"/>
          <w:bCs w:val="1"/>
          <w:sz w:val="22"/>
          <w:szCs w:val="22"/>
        </w:rPr>
      </w:pPr>
      <w:r w:rsidRPr="08E189F2" w:rsidR="4F8E88C1">
        <w:rPr>
          <w:b w:val="1"/>
          <w:bCs w:val="1"/>
          <w:sz w:val="22"/>
          <w:szCs w:val="22"/>
        </w:rPr>
        <w:t>Anjo dos Santos Silva Gontijo                                        Rafael Alves Conrado</w:t>
      </w:r>
    </w:p>
    <w:p w:rsidR="4F8E88C1" w:rsidP="08E189F2" w:rsidRDefault="4F8E88C1" w14:paraId="2AE6A83B" w14:textId="7BAF21D9">
      <w:pPr>
        <w:jc w:val="left"/>
        <w:rPr>
          <w:b w:val="1"/>
          <w:bCs w:val="1"/>
          <w:sz w:val="22"/>
          <w:szCs w:val="22"/>
        </w:rPr>
      </w:pPr>
      <w:r w:rsidRPr="08E189F2" w:rsidR="4F8E88C1">
        <w:rPr>
          <w:b w:val="1"/>
          <w:bCs w:val="1"/>
          <w:sz w:val="22"/>
          <w:szCs w:val="22"/>
        </w:rPr>
        <w:t xml:space="preserve">                 Vereador                                                                 Vereador</w:t>
      </w:r>
      <w:r w:rsidRPr="08E189F2" w:rsidR="4F8E88C1">
        <w:rPr>
          <w:b w:val="1"/>
          <w:bCs w:val="1"/>
          <w:sz w:val="22"/>
          <w:szCs w:val="22"/>
        </w:rPr>
        <w:t xml:space="preserve"> </w:t>
      </w:r>
    </w:p>
    <w:p w:rsidR="00EE3918" w:rsidRDefault="00EE3918" w14:paraId="14FDB06D" w14:textId="77777777">
      <w:pPr>
        <w:tabs>
          <w:tab w:val="left" w:pos="-180"/>
        </w:tabs>
        <w:jc w:val="center"/>
        <w:rPr>
          <w:b/>
          <w:sz w:val="22"/>
        </w:rPr>
      </w:pPr>
    </w:p>
    <w:sectPr w:rsidR="00EE3918" w:rsidSect="00EE3918">
      <w:headerReference w:type="default" r:id="rId7"/>
      <w:footerReference w:type="default" r:id="rId8"/>
      <w:pgSz w:w="11906" w:h="16838" w:orient="portrait"/>
      <w:pgMar w:top="2268" w:right="851" w:bottom="1418" w:left="164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A02A0" w:rsidRDefault="001C7444" w14:paraId="1F152EB0" w14:textId="77777777">
      <w:r>
        <w:separator/>
      </w:r>
    </w:p>
  </w:endnote>
  <w:endnote w:type="continuationSeparator" w:id="0">
    <w:p w:rsidR="009A02A0" w:rsidRDefault="001C7444" w14:paraId="22922F5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imbusRomNo9L-Regu">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6A2843" w:rsidRDefault="001C7444" w14:paraId="71A42119" w14:textId="77777777">
    <w:r>
      <w:rPr>
        <w:noProof/>
      </w:rPr>
      <w:drawing>
        <wp:anchor distT="0" distB="0" distL="114300" distR="114300" simplePos="0" relativeHeight="12" behindDoc="1" locked="0" layoutInCell="0" allowOverlap="1" wp14:anchorId="4E3EA50E" wp14:editId="544EEA25">
          <wp:simplePos x="0" y="0"/>
          <wp:positionH relativeFrom="margin">
            <wp:posOffset>-899160</wp:posOffset>
          </wp:positionH>
          <wp:positionV relativeFrom="margin">
            <wp:posOffset>8439785</wp:posOffset>
          </wp:positionV>
          <wp:extent cx="7248525" cy="45085"/>
          <wp:effectExtent l="0" t="0" r="0" b="0"/>
          <wp:wrapSquare wrapText="bothSides"/>
          <wp:docPr id="9"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5"/>
                  <pic:cNvPicPr>
                    <a:picLocks noChangeAspect="1" noChangeArrowheads="1"/>
                  </pic:cNvPicPr>
                </pic:nvPicPr>
                <pic:blipFill>
                  <a:blip r:embed="rId1"/>
                  <a:stretch>
                    <a:fillRect/>
                  </a:stretch>
                </pic:blipFill>
                <pic:spPr bwMode="auto">
                  <a:xfrm>
                    <a:off x="0" y="0"/>
                    <a:ext cx="7248525" cy="45085"/>
                  </a:xfrm>
                  <a:prstGeom prst="rect">
                    <a:avLst/>
                  </a:prstGeom>
                </pic:spPr>
              </pic:pic>
            </a:graphicData>
          </a:graphic>
        </wp:anchor>
      </w:drawing>
    </w:r>
    <w:r>
      <w:rPr>
        <w:noProof/>
      </w:rPr>
      <mc:AlternateContent>
        <mc:Choice Requires="wps">
          <w:drawing>
            <wp:anchor distT="0" distB="6350" distL="0" distR="0" simplePos="0" relativeHeight="15" behindDoc="1" locked="0" layoutInCell="0" allowOverlap="1" wp14:anchorId="72796208" wp14:editId="35B2CFE2">
              <wp:simplePos x="0" y="0"/>
              <wp:positionH relativeFrom="margin">
                <wp:align>center</wp:align>
              </wp:positionH>
              <wp:positionV relativeFrom="paragraph">
                <wp:posOffset>299720</wp:posOffset>
              </wp:positionV>
              <wp:extent cx="7181850" cy="498475"/>
              <wp:effectExtent l="0" t="0" r="0" b="6985"/>
              <wp:wrapNone/>
              <wp:docPr id="10" name="Caixa de Texto 2"/>
              <wp:cNvGraphicFramePr/>
              <a:graphic xmlns:a="http://schemas.openxmlformats.org/drawingml/2006/main">
                <a:graphicData uri="http://schemas.microsoft.com/office/word/2010/wordprocessingShape">
                  <wps:wsp>
                    <wps:cNvSpPr/>
                    <wps:spPr>
                      <a:xfrm>
                        <a:off x="0" y="0"/>
                        <a:ext cx="7182000" cy="49860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rsidR="006A2843" w:rsidRDefault="001C7444" w14:paraId="5E541377" w14:textId="77777777">
                          <w:pPr>
                            <w:pStyle w:val="Contedodoquadro"/>
                            <w:spacing w:line="276" w:lineRule="auto"/>
                            <w:jc w:val="center"/>
                            <w:rPr>
                              <w:sz w:val="16"/>
                              <w:szCs w:val="16"/>
                            </w:rPr>
                          </w:pPr>
                          <w:r>
                            <w:rPr>
                              <w:sz w:val="16"/>
                              <w:szCs w:val="16"/>
                            </w:rPr>
                            <w:t>Av. José Marra da Silva, 175/177 – Centro – Carmo do Cajuru/MG – CEP: 35.557-000 - Tel.: (37) 3244-2160 / 3244-3355</w:t>
                          </w:r>
                        </w:p>
                        <w:p w:rsidR="006A2843" w:rsidRDefault="001C7444" w14:paraId="5A7B95B2" w14:textId="77777777">
                          <w:pPr>
                            <w:pStyle w:val="Contedodoquadro"/>
                            <w:spacing w:line="276" w:lineRule="auto"/>
                            <w:jc w:val="center"/>
                            <w:rPr>
                              <w:sz w:val="16"/>
                              <w:szCs w:val="16"/>
                            </w:rPr>
                          </w:pPr>
                          <w:r>
                            <w:rPr>
                              <w:sz w:val="16"/>
                              <w:szCs w:val="16"/>
                            </w:rPr>
                            <w:t xml:space="preserve">e-mail: </w:t>
                          </w:r>
                          <w:hyperlink r:id="rId2">
                            <w:r>
                              <w:rPr>
                                <w:rStyle w:val="Hyperlink"/>
                                <w:color w:val="auto"/>
                                <w:sz w:val="16"/>
                                <w:szCs w:val="16"/>
                                <w:u w:val="none"/>
                              </w:rPr>
                              <w:t>secretaria@camaracarmodocajuru.mg.gov.br</w:t>
                            </w:r>
                          </w:hyperlink>
                          <w:r>
                            <w:rPr>
                              <w:sz w:val="16"/>
                              <w:szCs w:val="16"/>
                            </w:rPr>
                            <w:tab/>
                          </w:r>
                          <w:r>
                            <w:rPr>
                              <w:sz w:val="16"/>
                              <w:szCs w:val="16"/>
                            </w:rPr>
                            <w:tab/>
                          </w:r>
                          <w:r>
                            <w:rPr>
                              <w:sz w:val="16"/>
                              <w:szCs w:val="16"/>
                            </w:rPr>
                            <w:t xml:space="preserve">Website: </w:t>
                          </w:r>
                          <w:hyperlink r:id="rId3">
                            <w:r>
                              <w:rPr>
                                <w:rStyle w:val="Hyperlink"/>
                                <w:color w:val="auto"/>
                                <w:sz w:val="16"/>
                                <w:szCs w:val="16"/>
                                <w:u w:val="none"/>
                              </w:rPr>
                              <w:t>www.camaracarmodocajuru.mg.gov.br</w:t>
                            </w:r>
                          </w:hyperlink>
                          <w:r>
                            <w:rPr>
                              <w:sz w:val="16"/>
                              <w:szCs w:val="16"/>
                            </w:rPr>
                            <w:tab/>
                          </w:r>
                          <w:r>
                            <w:rPr>
                              <w:sz w:val="16"/>
                              <w:szCs w:val="16"/>
                            </w:rPr>
                            <w:tab/>
                          </w:r>
                          <w:r>
                            <w:rPr>
                              <w:sz w:val="16"/>
                              <w:szCs w:val="16"/>
                            </w:rPr>
                            <w:t>CNPJ:00.879.902/0001-40</w:t>
                          </w:r>
                        </w:p>
                      </w:txbxContent>
                    </wps:txbx>
                    <wps:bodyPr anchor="t">
                      <a:spAutoFit/>
                    </wps:bodyPr>
                  </wps:wsp>
                </a:graphicData>
              </a:graphic>
              <wp14:sizeRelV relativeFrom="margin">
                <wp14:pctHeight>20000</wp14:pctHeight>
              </wp14:sizeRelV>
            </wp:anchor>
          </w:drawing>
        </mc:Choice>
        <mc:Fallback>
          <w:pict w14:anchorId="4E3F14DF">
            <v:rect id="_x0000_s1032" style="position:absolute;left:0;text-align:left;margin-left:0;margin-top:23.6pt;width:565.5pt;height:39.25pt;z-index:-503316465;visibility:visible;mso-wrap-style:square;mso-height-percent:200;mso-wrap-distance-left:0;mso-wrap-distance-top:0;mso-wrap-distance-right:0;mso-wrap-distance-bottom:.5pt;mso-position-horizontal:center;mso-position-horizontal-relative:margin;mso-position-vertical:absolute;mso-position-vertical-relative:text;mso-height-percent:200;mso-height-relative:margin;v-text-anchor:top" o:allowincell="f" stroked="f" w14:anchorId="72796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">
              <v:textbox style="mso-fit-shape-to-text:t">
                <w:txbxContent>
                  <w:p w:rsidR="006A2843" w:rsidRDefault="001C7444" w14:paraId="2BB31070" w14:textId="77777777">
                    <w:pPr>
                      <w:pStyle w:val="Contedodoquadro"/>
                      <w:spacing w:line="276" w:lineRule="auto"/>
                      <w:jc w:val="center"/>
                      <w:rPr>
                        <w:sz w:val="16"/>
                        <w:szCs w:val="16"/>
                      </w:rPr>
                    </w:pPr>
                    <w:r>
                      <w:rPr>
                        <w:sz w:val="16"/>
                        <w:szCs w:val="16"/>
                      </w:rPr>
                      <w:t>Av. José Marra da Silva, 175/177 – Centro – Carmo do Cajuru/MG – CEP: 35.557-000 - Tel.: (37) 3244-2160 / 3244-3355</w:t>
                    </w:r>
                  </w:p>
                  <w:p w:rsidR="006A2843" w:rsidRDefault="001C7444" w14:paraId="38451C3C" w14:textId="77777777">
                    <w:pPr>
                      <w:pStyle w:val="Contedodoquadro"/>
                      <w:spacing w:line="276" w:lineRule="auto"/>
                      <w:jc w:val="center"/>
                      <w:rPr>
                        <w:sz w:val="16"/>
                        <w:szCs w:val="16"/>
                      </w:rPr>
                    </w:pPr>
                    <w:r>
                      <w:rPr>
                        <w:sz w:val="16"/>
                        <w:szCs w:val="16"/>
                      </w:rPr>
                      <w:t xml:space="preserve">e-mail: </w:t>
                    </w:r>
                    <w:hyperlink r:id="rId4">
                      <w:r>
                        <w:rPr>
                          <w:rStyle w:val="Hyperlink"/>
                          <w:color w:val="auto"/>
                          <w:sz w:val="16"/>
                          <w:szCs w:val="16"/>
                          <w:u w:val="none"/>
                        </w:rPr>
                        <w:t>secretaria@camaracarmodocajuru.mg.gov.br</w:t>
                      </w:r>
                    </w:hyperlink>
                    <w:r>
                      <w:rPr>
                        <w:sz w:val="16"/>
                        <w:szCs w:val="16"/>
                      </w:rPr>
                      <w:tab/>
                    </w:r>
                    <w:r>
                      <w:rPr>
                        <w:sz w:val="16"/>
                        <w:szCs w:val="16"/>
                      </w:rPr>
                      <w:tab/>
                    </w:r>
                    <w:r>
                      <w:rPr>
                        <w:sz w:val="16"/>
                        <w:szCs w:val="16"/>
                      </w:rPr>
                      <w:t xml:space="preserve">Website: </w:t>
                    </w:r>
                    <w:hyperlink r:id="rId5">
                      <w:r>
                        <w:rPr>
                          <w:rStyle w:val="Hyperlink"/>
                          <w:color w:val="auto"/>
                          <w:sz w:val="16"/>
                          <w:szCs w:val="16"/>
                          <w:u w:val="none"/>
                        </w:rPr>
                        <w:t>www.camaracarmodocajuru.mg.gov.br</w:t>
                      </w:r>
                    </w:hyperlink>
                    <w:r>
                      <w:rPr>
                        <w:sz w:val="16"/>
                        <w:szCs w:val="16"/>
                      </w:rPr>
                      <w:tab/>
                    </w:r>
                    <w:r>
                      <w:rPr>
                        <w:sz w:val="16"/>
                        <w:szCs w:val="16"/>
                      </w:rPr>
                      <w:tab/>
                    </w:r>
                    <w:r>
                      <w:rPr>
                        <w:sz w:val="16"/>
                        <w:szCs w:val="16"/>
                      </w:rPr>
                      <w:t>CNPJ:00.879.902/0001-40</w:t>
                    </w:r>
                  </w:p>
                </w:txbxContent>
              </v:textbox>
              <w10:wrap anchorx="margin"/>
            </v:rect>
          </w:pict>
        </mc:Fallback>
      </mc:AlternateContent>
    </w:r>
  </w:p>
  <w:p w:rsidR="006A2843" w:rsidRDefault="006A2843" w14:paraId="4096BF35" w14:textId="7777777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A02A0" w:rsidRDefault="001C7444" w14:paraId="75175987" w14:textId="77777777">
      <w:r>
        <w:separator/>
      </w:r>
    </w:p>
  </w:footnote>
  <w:footnote w:type="continuationSeparator" w:id="0">
    <w:p w:rsidR="009A02A0" w:rsidRDefault="001C7444" w14:paraId="762E671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6A2843" w:rsidRDefault="001C7444" w14:paraId="7DEDCA14" w14:textId="77777777">
    <w:pPr>
      <w:pStyle w:val="Cabealho"/>
    </w:pPr>
    <w:r>
      <w:rPr>
        <w:noProof/>
      </w:rPr>
      <w:drawing>
        <wp:anchor distT="0" distB="0" distL="114300" distR="114300" simplePos="0" relativeHeight="2" behindDoc="1" locked="0" layoutInCell="0" allowOverlap="1" wp14:anchorId="558FFCDD" wp14:editId="0FE494D6">
          <wp:simplePos x="0" y="0"/>
          <wp:positionH relativeFrom="margin">
            <wp:posOffset>853440</wp:posOffset>
          </wp:positionH>
          <wp:positionV relativeFrom="margin">
            <wp:posOffset>-582930</wp:posOffset>
          </wp:positionV>
          <wp:extent cx="5495925" cy="16192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5495925" cy="161925"/>
                  </a:xfrm>
                  <a:prstGeom prst="rect">
                    <a:avLst/>
                  </a:prstGeom>
                </pic:spPr>
              </pic:pic>
            </a:graphicData>
          </a:graphic>
        </wp:anchor>
      </w:drawing>
    </w:r>
    <w:r>
      <w:rPr>
        <w:noProof/>
      </w:rPr>
      <w:drawing>
        <wp:anchor distT="0" distB="0" distL="114300" distR="114300" simplePos="0" relativeHeight="4" behindDoc="1" locked="0" layoutInCell="0" allowOverlap="1" wp14:anchorId="4F2E9475" wp14:editId="4902279E">
          <wp:simplePos x="0" y="0"/>
          <wp:positionH relativeFrom="margin">
            <wp:posOffset>-851535</wp:posOffset>
          </wp:positionH>
          <wp:positionV relativeFrom="margin">
            <wp:posOffset>-582930</wp:posOffset>
          </wp:positionV>
          <wp:extent cx="647700" cy="161925"/>
          <wp:effectExtent l="0" t="0" r="0" b="0"/>
          <wp:wrapSquare wrapText="bothSides"/>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
                  <pic:cNvPicPr>
                    <a:picLocks noChangeAspect="1" noChangeArrowheads="1"/>
                  </pic:cNvPicPr>
                </pic:nvPicPr>
                <pic:blipFill>
                  <a:blip r:embed="rId2"/>
                  <a:stretch>
                    <a:fillRect/>
                  </a:stretch>
                </pic:blipFill>
                <pic:spPr bwMode="auto">
                  <a:xfrm>
                    <a:off x="0" y="0"/>
                    <a:ext cx="647700" cy="161925"/>
                  </a:xfrm>
                  <a:prstGeom prst="rect">
                    <a:avLst/>
                  </a:prstGeom>
                </pic:spPr>
              </pic:pic>
            </a:graphicData>
          </a:graphic>
        </wp:anchor>
      </w:drawing>
    </w:r>
    <w:r>
      <w:rPr>
        <w:noProof/>
      </w:rPr>
      <w:drawing>
        <wp:anchor distT="0" distB="0" distL="114300" distR="114300" simplePos="0" relativeHeight="6" behindDoc="1" locked="0" layoutInCell="0" allowOverlap="1" wp14:anchorId="72B6AD70" wp14:editId="6528A81B">
          <wp:simplePos x="0" y="0"/>
          <wp:positionH relativeFrom="margin">
            <wp:posOffset>-118110</wp:posOffset>
          </wp:positionH>
          <wp:positionV relativeFrom="margin">
            <wp:posOffset>-1173480</wp:posOffset>
          </wp:positionV>
          <wp:extent cx="866775" cy="1133475"/>
          <wp:effectExtent l="0" t="0" r="0" b="0"/>
          <wp:wrapSquare wrapText="bothSides"/>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4"/>
                  <pic:cNvPicPr>
                    <a:picLocks noChangeAspect="1" noChangeArrowheads="1"/>
                  </pic:cNvPicPr>
                </pic:nvPicPr>
                <pic:blipFill>
                  <a:blip r:embed="rId3"/>
                  <a:stretch>
                    <a:fillRect/>
                  </a:stretch>
                </pic:blipFill>
                <pic:spPr bwMode="auto">
                  <a:xfrm>
                    <a:off x="0" y="0"/>
                    <a:ext cx="866775" cy="1133475"/>
                  </a:xfrm>
                  <a:prstGeom prst="rect">
                    <a:avLst/>
                  </a:prstGeom>
                </pic:spPr>
              </pic:pic>
            </a:graphicData>
          </a:graphic>
        </wp:anchor>
      </w:drawing>
    </w:r>
    <w:r>
      <w:rPr>
        <w:noProof/>
      </w:rPr>
      <mc:AlternateContent>
        <mc:Choice Requires="wps">
          <w:drawing>
            <wp:anchor distT="0" distB="0" distL="0" distR="8890" simplePos="0" relativeHeight="9" behindDoc="1" locked="0" layoutInCell="1" allowOverlap="1" wp14:anchorId="63C60EEA" wp14:editId="4037118E">
              <wp:simplePos x="0" y="0"/>
              <wp:positionH relativeFrom="column">
                <wp:posOffset>1204595</wp:posOffset>
              </wp:positionH>
              <wp:positionV relativeFrom="paragraph">
                <wp:posOffset>38100</wp:posOffset>
              </wp:positionV>
              <wp:extent cx="4581525" cy="275590"/>
              <wp:effectExtent l="635" t="0" r="0" b="0"/>
              <wp:wrapNone/>
              <wp:docPr id="4" name="Caixa de Texto 2"/>
              <wp:cNvGraphicFramePr/>
              <a:graphic xmlns:a="http://schemas.openxmlformats.org/drawingml/2006/main">
                <a:graphicData uri="http://schemas.microsoft.com/office/word/2010/wordprocessingShape">
                  <wps:wsp>
                    <wps:cNvSpPr/>
                    <wps:spPr>
                      <a:xfrm>
                        <a:off x="0" y="0"/>
                        <a:ext cx="4581360" cy="2757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6A2843" w:rsidRDefault="001C7444" w14:paraId="27DDD80F" w14:textId="77777777">
                          <w:pPr>
                            <w:pStyle w:val="Contedodoquadro"/>
                            <w:rPr>
                              <w:b/>
                              <w:spacing w:val="26"/>
                            </w:rPr>
                          </w:pPr>
                          <w:r>
                            <w:rPr>
                              <w:b/>
                              <w:spacing w:val="26"/>
                            </w:rPr>
                            <w:t>CÂMARA MUNICIPAL DE CARMO DO CAJURU</w:t>
                          </w:r>
                        </w:p>
                      </w:txbxContent>
                    </wps:txbx>
                    <wps:bodyPr anchor="t">
                      <a:spAutoFit/>
                    </wps:bodyPr>
                  </wps:wsp>
                </a:graphicData>
              </a:graphic>
              <wp14:sizeRelV relativeFrom="margin">
                <wp14:pctHeight>20000</wp14:pctHeight>
              </wp14:sizeRelV>
            </wp:anchor>
          </w:drawing>
        </mc:Choice>
        <mc:Fallback>
          <w:pict w14:anchorId="6FCCB155">
            <v:rect id="Caixa de Texto 2" style="position:absolute;left:0;text-align:left;margin-left:94.85pt;margin-top:3pt;width:360.75pt;height:21.7pt;z-index:-503316471;visibility:visible;mso-wrap-style:square;mso-height-percent:200;mso-wrap-distance-left:0;mso-wrap-distance-top:0;mso-wrap-distance-right:.7pt;mso-wrap-distance-bottom:0;mso-position-horizontal:absolute;mso-position-horizontal-relative:text;mso-position-vertical:absolute;mso-position-vertical-relative:text;mso-height-percent:200;mso-height-relative:margin;v-text-anchor:top" o:spid="_x0000_s1026" stroked="f" strokeweight=".26mm" w14:anchorId="63C60E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">
              <v:textbox style="mso-fit-shape-to-text:t">
                <w:txbxContent>
                  <w:p w:rsidR="006A2843" w:rsidRDefault="001C7444" w14:paraId="4DF85A4A" w14:textId="77777777">
                    <w:pPr>
                      <w:pStyle w:val="Contedodoquadro"/>
                      <w:rPr>
                        <w:b/>
                        <w:spacing w:val="26"/>
                      </w:rPr>
                    </w:pPr>
                    <w:r>
                      <w:rPr>
                        <w:b/>
                        <w:spacing w:val="26"/>
                      </w:rPr>
                      <w:t>CÂMARA MUNICIPAL DE CARMO DO CAJURU</w:t>
                    </w:r>
                  </w:p>
                </w:txbxContent>
              </v:textbox>
            </v:rect>
          </w:pict>
        </mc:Fallback>
      </mc:AlternateContent>
    </w:r>
    <w:r>
      <w:rPr>
        <w:noProof/>
      </w:rPr>
      <mc:AlternateContent>
        <mc:Choice Requires="wpg">
          <w:drawing>
            <wp:anchor distT="0" distB="10160" distL="0" distR="6350" simplePos="0" relativeHeight="19" behindDoc="1" locked="0" layoutInCell="0" allowOverlap="1" wp14:anchorId="1BA959AB" wp14:editId="4AE1A9DF">
              <wp:simplePos x="0" y="0"/>
              <wp:positionH relativeFrom="rightMargin">
                <wp:align>center</wp:align>
              </wp:positionH>
              <wp:positionV relativeFrom="page">
                <wp:posOffset>2138045</wp:posOffset>
              </wp:positionV>
              <wp:extent cx="488315" cy="237490"/>
              <wp:effectExtent l="635" t="3810" r="0" b="3810"/>
              <wp:wrapNone/>
              <wp:docPr id="5" name="Group 6"/>
              <wp:cNvGraphicFramePr/>
              <a:graphic xmlns:a="http://schemas.openxmlformats.org/drawingml/2006/main">
                <a:graphicData uri="http://schemas.microsoft.com/office/word/2010/wordprocessingGroup">
                  <wpg:wgp>
                    <wpg:cNvGrpSpPr/>
                    <wpg:grpSpPr>
                      <a:xfrm>
                        <a:off x="0" y="0"/>
                        <a:ext cx="488160" cy="237600"/>
                        <a:chOff x="0" y="0"/>
                        <a:chExt cx="488160" cy="237600"/>
                      </a:xfrm>
                    </wpg:grpSpPr>
                    <wps:wsp>
                      <wps:cNvPr id="6" name="Text Box 7"/>
                      <wps:cNvSpPr/>
                      <wps:spPr>
                        <a:xfrm>
                          <a:off x="0" y="5040"/>
                          <a:ext cx="488160" cy="228600"/>
                        </a:xfrm>
                        <a:prstGeom prst="rect">
                          <a:avLst/>
                        </a:prstGeom>
                        <a:noFill/>
                        <a:ln w="0">
                          <a:noFill/>
                        </a:ln>
                      </wps:spPr>
                      <wps:style>
                        <a:lnRef idx="0">
                          <a:scrgbClr r="0" g="0" b="0"/>
                        </a:lnRef>
                        <a:fillRef idx="0">
                          <a:scrgbClr r="0" g="0" b="0"/>
                        </a:fillRef>
                        <a:effectRef idx="0">
                          <a:scrgbClr r="0" g="0" b="0"/>
                        </a:effectRef>
                        <a:fontRef idx="minor"/>
                      </wps:style>
                      <wps:txbx>
                        <w:txbxContent>
                          <w:sdt>
                            <w:sdtPr>
                              <w:id w:val="-214889710"/>
                              <w:docPartObj>
                                <w:docPartGallery w:val="Page Numbers (Margins)"/>
                                <w:docPartUnique/>
                              </w:docPartObj>
                            </w:sdtPr>
                            <w:sdtEndPr/>
                            <w:sdtContent>
                              <w:p w:rsidR="006A2843" w:rsidRDefault="001C7444" w14:paraId="6B04B4A6" w14:textId="77777777">
                                <w:pPr>
                                  <w:pStyle w:val="Cabealho"/>
                                  <w:jc w:val="center"/>
                                </w:pPr>
                                <w:r>
                                  <w:fldChar w:fldCharType="begin"/>
                                </w:r>
                                <w:r>
                                  <w:instrText xml:space="preserve"> PAGE </w:instrText>
                                </w:r>
                                <w:r>
                                  <w:fldChar w:fldCharType="separate"/>
                                </w:r>
                                <w:r>
                                  <w:t>2</w:t>
                                </w:r>
                                <w:r>
                                  <w:fldChar w:fldCharType="end"/>
                                </w:r>
                              </w:p>
                            </w:sdtContent>
                          </w:sdt>
                        </w:txbxContent>
                      </wps:txbx>
                      <wps:bodyPr lIns="0" tIns="0" rIns="0" bIns="0" anchor="ctr">
                        <a:noAutofit/>
                      </wps:bodyPr>
                    </wps:wsp>
                    <wpg:grpSp>
                      <wpg:cNvPr id="7" name="Agrupar 7"/>
                      <wpg:cNvGrpSpPr/>
                      <wpg:grpSpPr>
                        <a:xfrm>
                          <a:off x="124920" y="0"/>
                          <a:ext cx="237600" cy="237600"/>
                          <a:chOff x="0" y="0"/>
                          <a:chExt cx="0" cy="0"/>
                        </a:xfrm>
                      </wpg:grpSpPr>
                      <wps:wsp>
                        <wps:cNvPr id="8" name="Oval 9"/>
                        <wps:cNvSpPr/>
                        <wps:spPr>
                          <a:xfrm>
                            <a:off x="0" y="0"/>
                            <a:ext cx="237600" cy="237600"/>
                          </a:xfrm>
                          <a:prstGeom prst="ellipse">
                            <a:avLst/>
                          </a:prstGeom>
                          <a:noFill/>
                          <a:ln w="6350">
                            <a:solidFill>
                              <a:srgbClr val="4F81BD">
                                <a:lumMod val="75000"/>
                                <a:lumOff val="25000"/>
                              </a:srgbClr>
                            </a:solidFill>
                            <a:round/>
                          </a:ln>
                        </wps:spPr>
                        <wps:style>
                          <a:lnRef idx="0">
                            <a:scrgbClr r="0" g="0" b="0"/>
                          </a:lnRef>
                          <a:fillRef idx="0">
                            <a:scrgbClr r="0" g="0" b="0"/>
                          </a:fillRef>
                          <a:effectRef idx="0">
                            <a:scrgbClr r="0" g="0" b="0"/>
                          </a:effectRef>
                          <a:fontRef idx="minor"/>
                        </wps:style>
                        <wps:bodyPr/>
                      </wps:wsp>
                      <wps:wsp>
                        <wps:cNvPr id="9" name="Oval 10"/>
                        <wps:cNvSpPr/>
                        <wps:spPr>
                          <a:xfrm>
                            <a:off x="5760" y="1800"/>
                            <a:ext cx="63360" cy="63360"/>
                          </a:xfrm>
                          <a:prstGeom prst="ellipse">
                            <a:avLst/>
                          </a:prstGeom>
                          <a:solidFill>
                            <a:schemeClr val="accent1">
                              <a:lumMod val="75000"/>
                              <a:lumOff val="25000"/>
                            </a:schemeClr>
                          </a:solidFill>
                          <a:ln w="0">
                            <a:noFill/>
                          </a:ln>
                        </wps:spPr>
                        <wps:style>
                          <a:lnRef idx="0">
                            <a:scrgbClr r="0" g="0" b="0"/>
                          </a:lnRef>
                          <a:fillRef idx="0">
                            <a:scrgbClr r="0" g="0" b="0"/>
                          </a:fillRef>
                          <a:effectRef idx="0">
                            <a:scrgbClr r="0" g="0" b="0"/>
                          </a:effectRef>
                          <a:fontRef idx="minor"/>
                        </wps:style>
                        <wps:bodyPr/>
                      </wps:wsp>
                    </wpg:grpSp>
                  </wpg:wgp>
                </a:graphicData>
              </a:graphic>
            </wp:anchor>
          </w:drawing>
        </mc:Choice>
        <mc:Fallback>
          <w:pict w14:anchorId="08CBFF74">
            <v:group id="Group 6" style="position:absolute;left:0;text-align:left;margin-left:0;margin-top:168.35pt;width:38.45pt;height:18.7pt;z-index:-503316461;mso-wrap-distance-left:0;mso-wrap-distance-right:.5pt;mso-wrap-distance-bottom:.8pt;mso-position-horizontal:center;mso-position-horizontal-relative:right-margin-area;mso-position-vertical-relative:page" coordsize="488160,237600" o:spid="_x0000_s1027" o:allowincell="f" w14:anchorId="1BA959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">
              <v:rect id="Text Box 7" style="position:absolute;top:5040;width:488160;height:228600;visibility:visible;mso-wrap-style:square;v-text-anchor:middle" o:spid="_x0000_s1028" filled="f"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">
                <v:textbox inset="0,0,0,0">
                  <w:txbxContent>
                    <w:sdt>
                      <w:sdtPr>
                        <w:id w:val="464446124"/>
                        <w:id w:val="-214889710"/>
                        <w:docPartObj>
                          <w:docPartGallery w:val="Page Numbers (Margins)"/>
                          <w:docPartUnique/>
                        </w:docPartObj>
                      </w:sdtPr>
                      <w:sdtEndPr/>
                      <w:sdtContent>
                        <w:p w:rsidR="006A2843" w:rsidRDefault="001C7444" w14:paraId="74E21C83" w14:textId="77777777">
                          <w:pPr>
                            <w:pStyle w:val="Cabealho"/>
                            <w:jc w:val="center"/>
                          </w:pPr>
                          <w:r>
                            <w:fldChar w:fldCharType="begin"/>
                          </w:r>
                          <w:r>
                            <w:instrText xml:space="preserve"> PAGE </w:instrText>
                          </w:r>
                          <w:r>
                            <w:fldChar w:fldCharType="separate"/>
                          </w:r>
                          <w:r>
                            <w:t>2</w:t>
                          </w:r>
                          <w:r>
                            <w:fldChar w:fldCharType="end"/>
                          </w:r>
                        </w:p>
                      </w:sdtContent>
                    </w:sdt>
                  </w:txbxContent>
                </v:textbox>
              </v:rect>
              <v:group id="Agrupar 7" style="position:absolute;left:124920;width:237600;height:237600" coordsize="0,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Oval 9" style="position:absolute;width:237600;height:237600;visibility:visible;mso-wrap-style:square;v-text-anchor:top" o:spid="_x0000_s1030" filled="f" strokecolor="#7ba1cd"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"/>
                <v:oval id="Oval 10" style="position:absolute;left:5760;top:1800;width:63360;height:63360;visibility:visible;mso-wrap-style:square;v-text-anchor:top" o:spid="_x0000_s1031" fillcolor="#7ba0cd [2420]" stroked="f" strokewe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"/>
              </v:group>
              <w10:wrap anchorx="margin" anchory="page"/>
            </v:group>
          </w:pict>
        </mc:Fallback>
      </mc:AlternateConten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843"/>
    <w:rsid w:val="001C7444"/>
    <w:rsid w:val="005257C8"/>
    <w:rsid w:val="00550FE4"/>
    <w:rsid w:val="006A2843"/>
    <w:rsid w:val="009A02A0"/>
    <w:rsid w:val="00CC50F6"/>
    <w:rsid w:val="00EE3918"/>
    <w:rsid w:val="08E189F2"/>
    <w:rsid w:val="0EA19ACB"/>
    <w:rsid w:val="15B59057"/>
    <w:rsid w:val="16938453"/>
    <w:rsid w:val="2D20D727"/>
    <w:rsid w:val="4C542102"/>
    <w:rsid w:val="4F8E88C1"/>
    <w:rsid w:val="64816715"/>
    <w:rsid w:val="7B83DCE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DC8D"/>
  <w15:docId w15:val="{AFD5FEBD-380A-411B-A714-17FE6D6B6C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Verdana" w:hAnsi="Verdana" w:eastAsiaTheme="minorHAnsi" w:cstheme="minorBidi"/>
        <w:sz w:val="24"/>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27A23"/>
    <w:pPr>
      <w:jc w:val="both"/>
    </w:pPr>
  </w:style>
  <w:style w:type="paragraph" w:styleId="Ttulo1">
    <w:name w:val="heading 1"/>
    <w:basedOn w:val="Normal"/>
    <w:next w:val="Normal"/>
    <w:link w:val="Ttulo1Char"/>
    <w:qFormat/>
    <w:rsid w:val="005C2F30"/>
    <w:pPr>
      <w:spacing w:line="276" w:lineRule="auto"/>
      <w:jc w:val="center"/>
      <w:outlineLvl w:val="0"/>
    </w:pPr>
    <w:rPr>
      <w:rFonts w:ascii="Times New Roman" w:hAnsi="Times New Roman" w:eastAsia="Calibri" w:cs="Times New Roman"/>
      <w:b/>
      <w:bCs/>
      <w:szCs w:val="24"/>
    </w:rPr>
  </w:style>
  <w:style w:type="paragraph" w:styleId="Ttulo2">
    <w:name w:val="heading 2"/>
    <w:basedOn w:val="Normal"/>
    <w:next w:val="Normal"/>
    <w:link w:val="Ttulo2Char"/>
    <w:semiHidden/>
    <w:unhideWhenUsed/>
    <w:qFormat/>
    <w:rsid w:val="005C2F30"/>
    <w:pPr>
      <w:spacing w:line="276" w:lineRule="auto"/>
      <w:jc w:val="center"/>
      <w:outlineLvl w:val="1"/>
    </w:pPr>
    <w:rPr>
      <w:rFonts w:ascii="Times New Roman" w:hAnsi="Times New Roman" w:eastAsia="Calibri" w:cs="Times New Roman"/>
      <w:b/>
      <w:bCs/>
      <w:szCs w:val="24"/>
    </w:rPr>
  </w:style>
  <w:style w:type="paragraph" w:styleId="Ttulo3">
    <w:name w:val="heading 3"/>
    <w:basedOn w:val="Normal"/>
    <w:next w:val="Normal"/>
    <w:link w:val="Ttulo3Char"/>
    <w:uiPriority w:val="9"/>
    <w:semiHidden/>
    <w:unhideWhenUsed/>
    <w:qFormat/>
    <w:rsid w:val="005C2F30"/>
    <w:pPr>
      <w:keepNext/>
      <w:spacing w:before="240" w:after="60" w:line="276" w:lineRule="auto"/>
      <w:jc w:val="left"/>
      <w:outlineLvl w:val="2"/>
    </w:pPr>
    <w:rPr>
      <w:rFonts w:ascii="Calibri Light" w:hAnsi="Calibri Light" w:eastAsia="Times New Roman" w:cs="Times New Roman"/>
      <w:b/>
      <w:bCs/>
      <w:sz w:val="26"/>
      <w:szCs w:val="26"/>
    </w:rPr>
  </w:style>
  <w:style w:type="paragraph" w:styleId="Ttulo4">
    <w:name w:val="heading 4"/>
    <w:basedOn w:val="Normal"/>
    <w:next w:val="Normal"/>
    <w:link w:val="Ttulo4Char"/>
    <w:uiPriority w:val="9"/>
    <w:semiHidden/>
    <w:unhideWhenUsed/>
    <w:qFormat/>
    <w:rsid w:val="005C2F30"/>
    <w:pPr>
      <w:keepNext/>
      <w:spacing w:before="240" w:after="60" w:line="276" w:lineRule="auto"/>
      <w:jc w:val="left"/>
      <w:outlineLvl w:val="3"/>
    </w:pPr>
    <w:rPr>
      <w:rFonts w:ascii="Calibri" w:hAnsi="Calibri" w:eastAsia="Times New Roman" w:cs="Times New Roman"/>
      <w:b/>
      <w:bCs/>
      <w:sz w:val="28"/>
      <w:szCs w:val="28"/>
    </w:rPr>
  </w:style>
  <w:style w:type="paragraph" w:styleId="Ttulo5">
    <w:name w:val="heading 5"/>
    <w:basedOn w:val="Normal"/>
    <w:next w:val="Normal"/>
    <w:link w:val="Ttulo5Char"/>
    <w:uiPriority w:val="9"/>
    <w:semiHidden/>
    <w:unhideWhenUsed/>
    <w:qFormat/>
    <w:rsid w:val="005C2F30"/>
    <w:pPr>
      <w:spacing w:before="240" w:after="60" w:line="276" w:lineRule="auto"/>
      <w:jc w:val="left"/>
      <w:outlineLvl w:val="4"/>
    </w:pPr>
    <w:rPr>
      <w:rFonts w:ascii="Calibri" w:hAnsi="Calibri" w:eastAsia="Times New Roman" w:cs="Times New Roman"/>
      <w:b/>
      <w:bCs/>
      <w:i/>
      <w:iCs/>
      <w:sz w:val="26"/>
      <w:szCs w:val="26"/>
    </w:rPr>
  </w:style>
  <w:style w:type="paragraph" w:styleId="Ttulo6">
    <w:name w:val="heading 6"/>
    <w:basedOn w:val="Normal"/>
    <w:next w:val="Normal"/>
    <w:link w:val="Ttulo6Char"/>
    <w:uiPriority w:val="9"/>
    <w:semiHidden/>
    <w:unhideWhenUsed/>
    <w:qFormat/>
    <w:rsid w:val="005C2F30"/>
    <w:pPr>
      <w:spacing w:before="240" w:after="60" w:line="276" w:lineRule="auto"/>
      <w:jc w:val="left"/>
      <w:outlineLvl w:val="5"/>
    </w:pPr>
    <w:rPr>
      <w:rFonts w:ascii="Calibri" w:hAnsi="Calibri" w:eastAsia="Times New Roman" w:cs="Times New Roman"/>
      <w:b/>
      <w:bCs/>
      <w:sz w:val="22"/>
    </w:rPr>
  </w:style>
  <w:style w:type="paragraph" w:styleId="Ttulo7">
    <w:name w:val="heading 7"/>
    <w:basedOn w:val="Normal"/>
    <w:next w:val="Normal"/>
    <w:link w:val="Ttulo7Char"/>
    <w:uiPriority w:val="9"/>
    <w:semiHidden/>
    <w:unhideWhenUsed/>
    <w:qFormat/>
    <w:rsid w:val="005C2F30"/>
    <w:pPr>
      <w:spacing w:before="240" w:after="60" w:line="276" w:lineRule="auto"/>
      <w:jc w:val="left"/>
      <w:outlineLvl w:val="6"/>
    </w:pPr>
    <w:rPr>
      <w:rFonts w:ascii="Calibri" w:hAnsi="Calibri" w:eastAsia="Times New Roman" w:cs="Times New Roman"/>
      <w:szCs w:val="24"/>
    </w:rPr>
  </w:style>
  <w:style w:type="paragraph" w:styleId="Ttulo8">
    <w:name w:val="heading 8"/>
    <w:basedOn w:val="Normal"/>
    <w:next w:val="Normal"/>
    <w:link w:val="Ttulo8Char"/>
    <w:uiPriority w:val="9"/>
    <w:semiHidden/>
    <w:unhideWhenUsed/>
    <w:qFormat/>
    <w:rsid w:val="005C2F30"/>
    <w:pPr>
      <w:spacing w:before="240" w:after="60" w:line="276" w:lineRule="auto"/>
      <w:jc w:val="left"/>
      <w:outlineLvl w:val="7"/>
    </w:pPr>
    <w:rPr>
      <w:rFonts w:ascii="Calibri" w:hAnsi="Calibri" w:eastAsia="Times New Roman" w:cs="Times New Roman"/>
      <w:i/>
      <w:iCs/>
      <w:szCs w:val="24"/>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character" w:styleId="CabealhoChar" w:customStyle="1">
    <w:name w:val="Cabeçalho Char"/>
    <w:basedOn w:val="Fontepargpadro"/>
    <w:link w:val="Cabealho"/>
    <w:uiPriority w:val="99"/>
    <w:qFormat/>
    <w:rsid w:val="00C43E5D"/>
  </w:style>
  <w:style w:type="character" w:styleId="RodapChar" w:customStyle="1">
    <w:name w:val="Rodapé Char"/>
    <w:basedOn w:val="Fontepargpadro"/>
    <w:link w:val="Rodap"/>
    <w:uiPriority w:val="99"/>
    <w:qFormat/>
    <w:rsid w:val="00C43E5D"/>
  </w:style>
  <w:style w:type="character" w:styleId="TextodebaloChar" w:customStyle="1">
    <w:name w:val="Texto de balão Char"/>
    <w:basedOn w:val="Fontepargpadro"/>
    <w:link w:val="Textodebalo"/>
    <w:uiPriority w:val="99"/>
    <w:semiHidden/>
    <w:qFormat/>
    <w:rsid w:val="00C43E5D"/>
    <w:rPr>
      <w:rFonts w:ascii="Tahoma" w:hAnsi="Tahoma" w:cs="Tahoma"/>
      <w:sz w:val="16"/>
      <w:szCs w:val="16"/>
    </w:rPr>
  </w:style>
  <w:style w:type="character" w:styleId="Hyperlink">
    <w:name w:val="Hyperlink"/>
    <w:basedOn w:val="Fontepargpadro"/>
    <w:uiPriority w:val="99"/>
    <w:unhideWhenUsed/>
    <w:rsid w:val="00B425F1"/>
    <w:rPr>
      <w:color w:val="0000FF" w:themeColor="hyperlink"/>
      <w:u w:val="single"/>
    </w:rPr>
  </w:style>
  <w:style w:type="character" w:styleId="Ttulo1Char" w:customStyle="1">
    <w:name w:val="Título 1 Char"/>
    <w:basedOn w:val="Fontepargpadro"/>
    <w:link w:val="Ttulo1"/>
    <w:qFormat/>
    <w:rsid w:val="005C2F30"/>
    <w:rPr>
      <w:rFonts w:ascii="Times New Roman" w:hAnsi="Times New Roman" w:eastAsia="Calibri" w:cs="Times New Roman"/>
      <w:b/>
      <w:bCs/>
      <w:szCs w:val="24"/>
    </w:rPr>
  </w:style>
  <w:style w:type="character" w:styleId="Ttulo2Char" w:customStyle="1">
    <w:name w:val="Título 2 Char"/>
    <w:basedOn w:val="Fontepargpadro"/>
    <w:link w:val="Ttulo2"/>
    <w:semiHidden/>
    <w:qFormat/>
    <w:rsid w:val="005C2F30"/>
    <w:rPr>
      <w:rFonts w:ascii="Times New Roman" w:hAnsi="Times New Roman" w:eastAsia="Calibri" w:cs="Times New Roman"/>
      <w:b/>
      <w:bCs/>
      <w:szCs w:val="24"/>
    </w:rPr>
  </w:style>
  <w:style w:type="character" w:styleId="Ttulo3Char" w:customStyle="1">
    <w:name w:val="Título 3 Char"/>
    <w:basedOn w:val="Fontepargpadro"/>
    <w:link w:val="Ttulo3"/>
    <w:uiPriority w:val="9"/>
    <w:semiHidden/>
    <w:qFormat/>
    <w:rsid w:val="005C2F30"/>
    <w:rPr>
      <w:rFonts w:ascii="Calibri Light" w:hAnsi="Calibri Light" w:eastAsia="Times New Roman" w:cs="Times New Roman"/>
      <w:b/>
      <w:bCs/>
      <w:sz w:val="26"/>
      <w:szCs w:val="26"/>
    </w:rPr>
  </w:style>
  <w:style w:type="character" w:styleId="Ttulo4Char" w:customStyle="1">
    <w:name w:val="Título 4 Char"/>
    <w:basedOn w:val="Fontepargpadro"/>
    <w:link w:val="Ttulo4"/>
    <w:uiPriority w:val="9"/>
    <w:semiHidden/>
    <w:qFormat/>
    <w:rsid w:val="005C2F30"/>
    <w:rPr>
      <w:rFonts w:ascii="Calibri" w:hAnsi="Calibri" w:eastAsia="Times New Roman" w:cs="Times New Roman"/>
      <w:b/>
      <w:bCs/>
      <w:sz w:val="28"/>
      <w:szCs w:val="28"/>
    </w:rPr>
  </w:style>
  <w:style w:type="character" w:styleId="Ttulo5Char" w:customStyle="1">
    <w:name w:val="Título 5 Char"/>
    <w:basedOn w:val="Fontepargpadro"/>
    <w:link w:val="Ttulo5"/>
    <w:uiPriority w:val="9"/>
    <w:semiHidden/>
    <w:qFormat/>
    <w:rsid w:val="005C2F30"/>
    <w:rPr>
      <w:rFonts w:ascii="Calibri" w:hAnsi="Calibri" w:eastAsia="Times New Roman" w:cs="Times New Roman"/>
      <w:b/>
      <w:bCs/>
      <w:i/>
      <w:iCs/>
      <w:sz w:val="26"/>
      <w:szCs w:val="26"/>
    </w:rPr>
  </w:style>
  <w:style w:type="character" w:styleId="Ttulo6Char" w:customStyle="1">
    <w:name w:val="Título 6 Char"/>
    <w:basedOn w:val="Fontepargpadro"/>
    <w:link w:val="Ttulo6"/>
    <w:uiPriority w:val="9"/>
    <w:semiHidden/>
    <w:qFormat/>
    <w:rsid w:val="005C2F30"/>
    <w:rPr>
      <w:rFonts w:ascii="Calibri" w:hAnsi="Calibri" w:eastAsia="Times New Roman" w:cs="Times New Roman"/>
      <w:b/>
      <w:bCs/>
      <w:sz w:val="22"/>
    </w:rPr>
  </w:style>
  <w:style w:type="character" w:styleId="Ttulo7Char" w:customStyle="1">
    <w:name w:val="Título 7 Char"/>
    <w:basedOn w:val="Fontepargpadro"/>
    <w:link w:val="Ttulo7"/>
    <w:uiPriority w:val="9"/>
    <w:semiHidden/>
    <w:qFormat/>
    <w:rsid w:val="005C2F30"/>
    <w:rPr>
      <w:rFonts w:ascii="Calibri" w:hAnsi="Calibri" w:eastAsia="Times New Roman" w:cs="Times New Roman"/>
      <w:szCs w:val="24"/>
    </w:rPr>
  </w:style>
  <w:style w:type="character" w:styleId="Ttulo8Char" w:customStyle="1">
    <w:name w:val="Título 8 Char"/>
    <w:basedOn w:val="Fontepargpadro"/>
    <w:link w:val="Ttulo8"/>
    <w:uiPriority w:val="9"/>
    <w:semiHidden/>
    <w:qFormat/>
    <w:rsid w:val="005C2F30"/>
    <w:rPr>
      <w:rFonts w:ascii="Calibri" w:hAnsi="Calibri" w:eastAsia="Times New Roman" w:cs="Times New Roman"/>
      <w:i/>
      <w:iCs/>
      <w:szCs w:val="24"/>
    </w:rPr>
  </w:style>
  <w:style w:type="character" w:styleId="HiperlinkVisitado">
    <w:name w:val="FollowedHyperlink"/>
    <w:basedOn w:val="Fontepargpadro"/>
    <w:uiPriority w:val="99"/>
    <w:semiHidden/>
    <w:unhideWhenUsed/>
    <w:rsid w:val="005C2F30"/>
    <w:rPr>
      <w:color w:val="800080" w:themeColor="followedHyperlink"/>
      <w:u w:val="single"/>
    </w:rPr>
  </w:style>
  <w:style w:type="character" w:styleId="Pr-formataoHTMLChar" w:customStyle="1">
    <w:name w:val="Pré-formatação HTML Char"/>
    <w:basedOn w:val="Fontepargpadro"/>
    <w:link w:val="Pr-formataoHTML"/>
    <w:semiHidden/>
    <w:qFormat/>
    <w:rsid w:val="005C2F30"/>
    <w:rPr>
      <w:rFonts w:ascii="Courier New" w:hAnsi="Courier New" w:eastAsia="Times New Roman" w:cs="Times New Roman"/>
      <w:sz w:val="20"/>
      <w:szCs w:val="20"/>
    </w:rPr>
  </w:style>
  <w:style w:type="character" w:styleId="TextodenotaderodapChar" w:customStyle="1">
    <w:name w:val="Texto de nota de rodapé Char"/>
    <w:basedOn w:val="Fontepargpadro"/>
    <w:link w:val="Textodenotaderodap"/>
    <w:uiPriority w:val="99"/>
    <w:semiHidden/>
    <w:qFormat/>
    <w:rsid w:val="005C2F30"/>
    <w:rPr>
      <w:rFonts w:ascii="Calibri" w:hAnsi="Calibri" w:eastAsia="Calibri" w:cs="Times New Roman"/>
      <w:sz w:val="20"/>
      <w:szCs w:val="20"/>
    </w:rPr>
  </w:style>
  <w:style w:type="character" w:styleId="TextodecomentrioChar" w:customStyle="1">
    <w:name w:val="Texto de comentário Char"/>
    <w:basedOn w:val="Fontepargpadro"/>
    <w:link w:val="Textodecomentrio"/>
    <w:uiPriority w:val="99"/>
    <w:semiHidden/>
    <w:qFormat/>
    <w:rsid w:val="005C2F30"/>
    <w:rPr>
      <w:rFonts w:ascii="Calibri" w:hAnsi="Calibri" w:eastAsia="Calibri" w:cs="Times New Roman"/>
      <w:sz w:val="20"/>
      <w:szCs w:val="20"/>
    </w:rPr>
  </w:style>
  <w:style w:type="character" w:styleId="TtuloChar" w:customStyle="1">
    <w:name w:val="Título Char"/>
    <w:basedOn w:val="Fontepargpadro"/>
    <w:link w:val="Ttulo"/>
    <w:uiPriority w:val="99"/>
    <w:qFormat/>
    <w:rsid w:val="005C2F30"/>
    <w:rPr>
      <w:rFonts w:eastAsia="Times New Roman" w:cs="Times New Roman"/>
      <w:b/>
      <w:bCs/>
      <w:szCs w:val="24"/>
    </w:rPr>
  </w:style>
  <w:style w:type="character" w:styleId="CorpodetextoChar" w:customStyle="1">
    <w:name w:val="Corpo de texto Char"/>
    <w:basedOn w:val="Fontepargpadro"/>
    <w:link w:val="Corpodetexto"/>
    <w:uiPriority w:val="99"/>
    <w:semiHidden/>
    <w:qFormat/>
    <w:rsid w:val="005C2F30"/>
    <w:rPr>
      <w:rFonts w:ascii="Calibri" w:hAnsi="Calibri" w:eastAsia="Calibri" w:cs="Times New Roman"/>
      <w:sz w:val="22"/>
    </w:rPr>
  </w:style>
  <w:style w:type="character" w:styleId="RecuodecorpodetextoChar" w:customStyle="1">
    <w:name w:val="Recuo de corpo de texto Char"/>
    <w:basedOn w:val="Fontepargpadro"/>
    <w:link w:val="Recuodecorpodetexto"/>
    <w:uiPriority w:val="99"/>
    <w:semiHidden/>
    <w:qFormat/>
    <w:rsid w:val="005C2F30"/>
    <w:rPr>
      <w:rFonts w:ascii="Calibri" w:hAnsi="Calibri" w:eastAsia="Calibri" w:cs="Times New Roman"/>
      <w:sz w:val="22"/>
    </w:rPr>
  </w:style>
  <w:style w:type="character" w:styleId="Corpodetexto2Char" w:customStyle="1">
    <w:name w:val="Corpo de texto 2 Char"/>
    <w:basedOn w:val="Fontepargpadro"/>
    <w:link w:val="Corpodetexto2"/>
    <w:uiPriority w:val="99"/>
    <w:semiHidden/>
    <w:qFormat/>
    <w:rsid w:val="005C2F30"/>
    <w:rPr>
      <w:rFonts w:eastAsia="Times New Roman" w:cs="Times New Roman"/>
      <w:szCs w:val="24"/>
    </w:rPr>
  </w:style>
  <w:style w:type="character" w:styleId="AssuntodocomentrioChar" w:customStyle="1">
    <w:name w:val="Assunto do comentário Char"/>
    <w:basedOn w:val="TextodecomentrioChar"/>
    <w:link w:val="Assuntodocomentrio"/>
    <w:uiPriority w:val="99"/>
    <w:semiHidden/>
    <w:qFormat/>
    <w:rsid w:val="005C2F30"/>
    <w:rPr>
      <w:rFonts w:ascii="Calibri" w:hAnsi="Calibri" w:eastAsia="Calibri" w:cs="Times New Roman"/>
      <w:b/>
      <w:bCs/>
      <w:sz w:val="20"/>
      <w:szCs w:val="20"/>
    </w:rPr>
  </w:style>
  <w:style w:type="character" w:styleId="Caracteresdenotaderodap" w:customStyle="1">
    <w:name w:val="Caracteres de nota de rodapé"/>
    <w:basedOn w:val="Fontepargpadro"/>
    <w:uiPriority w:val="99"/>
    <w:semiHidden/>
    <w:unhideWhenUsed/>
    <w:qFormat/>
    <w:rsid w:val="005C2F30"/>
    <w:rPr>
      <w:vertAlign w:val="superscript"/>
    </w:rPr>
  </w:style>
  <w:style w:type="character" w:styleId="Refdenotaderodap">
    <w:name w:val="footnote reference"/>
    <w:rPr>
      <w:vertAlign w:val="superscript"/>
    </w:rPr>
  </w:style>
  <w:style w:type="character" w:styleId="Refdecomentrio">
    <w:name w:val="annotation reference"/>
    <w:basedOn w:val="Fontepargpadro"/>
    <w:uiPriority w:val="99"/>
    <w:semiHidden/>
    <w:unhideWhenUsed/>
    <w:qFormat/>
    <w:rsid w:val="005C2F30"/>
    <w:rPr>
      <w:sz w:val="16"/>
      <w:szCs w:val="16"/>
    </w:rPr>
  </w:style>
  <w:style w:type="character" w:styleId="Forte">
    <w:name w:val="Strong"/>
    <w:basedOn w:val="Fontepargpadro"/>
    <w:uiPriority w:val="22"/>
    <w:qFormat/>
    <w:rsid w:val="005C2F30"/>
    <w:rPr>
      <w:b/>
      <w:bCs/>
    </w:rPr>
  </w:style>
  <w:style w:type="character" w:styleId="Nmerodepgina">
    <w:name w:val="page number"/>
    <w:basedOn w:val="Fontepargpadro"/>
    <w:uiPriority w:val="99"/>
    <w:unhideWhenUsed/>
    <w:qFormat/>
    <w:rsid w:val="00C27073"/>
    <w:rPr>
      <w:rFonts w:eastAsiaTheme="minorEastAsia" w:cstheme="minorBidi"/>
      <w:bCs w:val="0"/>
      <w:iCs w:val="0"/>
      <w:szCs w:val="22"/>
      <w:lang w:val="pt-BR"/>
    </w:rPr>
  </w:style>
  <w:style w:type="paragraph" w:styleId="Ttulo">
    <w:name w:val="Title"/>
    <w:basedOn w:val="Normal"/>
    <w:next w:val="Corpodetexto"/>
    <w:link w:val="TtuloChar"/>
    <w:uiPriority w:val="99"/>
    <w:qFormat/>
    <w:rsid w:val="005C2F30"/>
    <w:pPr>
      <w:spacing w:line="360" w:lineRule="auto"/>
      <w:jc w:val="center"/>
    </w:pPr>
    <w:rPr>
      <w:rFonts w:eastAsia="Times New Roman" w:cs="Times New Roman"/>
      <w:b/>
      <w:bCs/>
      <w:szCs w:val="24"/>
    </w:rPr>
  </w:style>
  <w:style w:type="paragraph" w:styleId="Corpodetexto">
    <w:name w:val="Body Text"/>
    <w:basedOn w:val="Normal"/>
    <w:link w:val="CorpodetextoChar"/>
    <w:uiPriority w:val="99"/>
    <w:semiHidden/>
    <w:unhideWhenUsed/>
    <w:rsid w:val="005C2F30"/>
    <w:pPr>
      <w:spacing w:after="120" w:line="276" w:lineRule="auto"/>
      <w:jc w:val="left"/>
    </w:pPr>
    <w:rPr>
      <w:rFonts w:ascii="Calibri" w:hAnsi="Calibri" w:eastAsia="Calibri" w:cs="Times New Roman"/>
      <w:sz w:val="22"/>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Cs w:val="24"/>
    </w:rPr>
  </w:style>
  <w:style w:type="paragraph" w:styleId="ndice" w:customStyle="1">
    <w:name w:val="Índice"/>
    <w:basedOn w:val="Normal"/>
    <w:qFormat/>
    <w:pPr>
      <w:suppressLineNumbers/>
    </w:pPr>
    <w:rPr>
      <w:rFonts w:cs="Lucida Sans"/>
    </w:rPr>
  </w:style>
  <w:style w:type="paragraph" w:styleId="CabealhoeRodap" w:customStyle="1">
    <w:name w:val="Cabeçalho e Rodapé"/>
    <w:basedOn w:val="Normal"/>
    <w:qFormat/>
  </w:style>
  <w:style w:type="paragraph" w:styleId="Cabealho">
    <w:name w:val="header"/>
    <w:basedOn w:val="Normal"/>
    <w:link w:val="CabealhoChar"/>
    <w:uiPriority w:val="99"/>
    <w:unhideWhenUsed/>
    <w:rsid w:val="00C43E5D"/>
    <w:pPr>
      <w:tabs>
        <w:tab w:val="center" w:pos="4252"/>
        <w:tab w:val="right" w:pos="8504"/>
      </w:tabs>
    </w:pPr>
  </w:style>
  <w:style w:type="paragraph" w:styleId="Rodap">
    <w:name w:val="footer"/>
    <w:basedOn w:val="Normal"/>
    <w:link w:val="RodapChar"/>
    <w:uiPriority w:val="99"/>
    <w:unhideWhenUsed/>
    <w:rsid w:val="00C43E5D"/>
    <w:pPr>
      <w:tabs>
        <w:tab w:val="center" w:pos="4252"/>
        <w:tab w:val="right" w:pos="8504"/>
      </w:tabs>
    </w:pPr>
  </w:style>
  <w:style w:type="paragraph" w:styleId="Textodebalo">
    <w:name w:val="Balloon Text"/>
    <w:basedOn w:val="Normal"/>
    <w:link w:val="TextodebaloChar"/>
    <w:uiPriority w:val="99"/>
    <w:semiHidden/>
    <w:unhideWhenUsed/>
    <w:qFormat/>
    <w:rsid w:val="00C43E5D"/>
    <w:rPr>
      <w:rFonts w:ascii="Tahoma" w:hAnsi="Tahoma" w:cs="Tahoma"/>
      <w:sz w:val="16"/>
      <w:szCs w:val="16"/>
    </w:rPr>
  </w:style>
  <w:style w:type="paragraph" w:styleId="Pr-formataoHTML">
    <w:name w:val="HTML Preformatted"/>
    <w:basedOn w:val="Normal"/>
    <w:link w:val="Pr-formataoHTMLChar"/>
    <w:semiHidden/>
    <w:unhideWhenUsed/>
    <w:qFormat/>
    <w:rsid w:val="005C2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eastAsia="Times New Roman" w:cs="Times New Roman"/>
      <w:sz w:val="20"/>
      <w:szCs w:val="20"/>
    </w:rPr>
  </w:style>
  <w:style w:type="paragraph" w:styleId="NormalWeb">
    <w:name w:val="Normal (Web)"/>
    <w:basedOn w:val="Normal"/>
    <w:unhideWhenUsed/>
    <w:qFormat/>
    <w:rsid w:val="005C2F30"/>
    <w:pPr>
      <w:spacing w:beforeAutospacing="1" w:afterAutospacing="1"/>
      <w:jc w:val="left"/>
    </w:pPr>
    <w:rPr>
      <w:rFonts w:ascii="Times New Roman" w:hAnsi="Times New Roman" w:eastAsia="Times New Roman" w:cs="Times New Roman"/>
      <w:szCs w:val="24"/>
      <w:lang w:eastAsia="pt-BR"/>
    </w:rPr>
  </w:style>
  <w:style w:type="paragraph" w:styleId="Sumrio1">
    <w:name w:val="toc 1"/>
    <w:basedOn w:val="Normal"/>
    <w:next w:val="Normal"/>
    <w:autoRedefine/>
    <w:uiPriority w:val="39"/>
    <w:unhideWhenUsed/>
    <w:rsid w:val="005C2F30"/>
    <w:pPr>
      <w:spacing w:after="200" w:line="276" w:lineRule="auto"/>
      <w:jc w:val="left"/>
    </w:pPr>
    <w:rPr>
      <w:rFonts w:ascii="Calibri" w:hAnsi="Calibri" w:eastAsia="Calibri" w:cs="Times New Roman"/>
      <w:sz w:val="22"/>
    </w:rPr>
  </w:style>
  <w:style w:type="paragraph" w:styleId="Sumrio2">
    <w:name w:val="toc 2"/>
    <w:basedOn w:val="Normal"/>
    <w:next w:val="Normal"/>
    <w:autoRedefine/>
    <w:uiPriority w:val="39"/>
    <w:unhideWhenUsed/>
    <w:rsid w:val="005C2F30"/>
    <w:pPr>
      <w:spacing w:after="200" w:line="276" w:lineRule="auto"/>
      <w:ind w:left="220"/>
      <w:jc w:val="left"/>
    </w:pPr>
    <w:rPr>
      <w:rFonts w:ascii="Calibri" w:hAnsi="Calibri" w:eastAsia="Calibri" w:cs="Times New Roman"/>
      <w:sz w:val="22"/>
    </w:rPr>
  </w:style>
  <w:style w:type="paragraph" w:styleId="Sumrio3">
    <w:name w:val="toc 3"/>
    <w:basedOn w:val="Normal"/>
    <w:next w:val="Normal"/>
    <w:autoRedefine/>
    <w:uiPriority w:val="39"/>
    <w:unhideWhenUsed/>
    <w:rsid w:val="005C2F30"/>
    <w:pPr>
      <w:spacing w:after="200" w:line="276" w:lineRule="auto"/>
      <w:ind w:left="440"/>
      <w:jc w:val="left"/>
    </w:pPr>
    <w:rPr>
      <w:rFonts w:ascii="Calibri" w:hAnsi="Calibri" w:eastAsia="Calibri" w:cs="Times New Roman"/>
      <w:sz w:val="22"/>
    </w:rPr>
  </w:style>
  <w:style w:type="paragraph" w:styleId="Textodenotaderodap">
    <w:name w:val="footnote text"/>
    <w:basedOn w:val="Normal"/>
    <w:link w:val="TextodenotaderodapChar"/>
    <w:uiPriority w:val="99"/>
    <w:semiHidden/>
    <w:unhideWhenUsed/>
    <w:rsid w:val="005C2F30"/>
    <w:pPr>
      <w:spacing w:after="200" w:line="276" w:lineRule="auto"/>
      <w:jc w:val="left"/>
    </w:pPr>
    <w:rPr>
      <w:rFonts w:ascii="Calibri" w:hAnsi="Calibri" w:eastAsia="Calibri" w:cs="Times New Roman"/>
      <w:sz w:val="20"/>
      <w:szCs w:val="20"/>
    </w:rPr>
  </w:style>
  <w:style w:type="paragraph" w:styleId="Textodecomentrio">
    <w:name w:val="annotation text"/>
    <w:basedOn w:val="Normal"/>
    <w:link w:val="TextodecomentrioChar"/>
    <w:uiPriority w:val="99"/>
    <w:semiHidden/>
    <w:unhideWhenUsed/>
    <w:qFormat/>
    <w:rsid w:val="005C2F30"/>
    <w:pPr>
      <w:spacing w:after="200" w:line="276" w:lineRule="auto"/>
      <w:jc w:val="left"/>
    </w:pPr>
    <w:rPr>
      <w:rFonts w:ascii="Calibri" w:hAnsi="Calibri" w:eastAsia="Calibri" w:cs="Times New Roman"/>
      <w:sz w:val="20"/>
      <w:szCs w:val="20"/>
    </w:rPr>
  </w:style>
  <w:style w:type="paragraph" w:styleId="Recuodecorpodetexto">
    <w:name w:val="Body Text Indent"/>
    <w:basedOn w:val="Normal"/>
    <w:link w:val="RecuodecorpodetextoChar"/>
    <w:uiPriority w:val="99"/>
    <w:semiHidden/>
    <w:unhideWhenUsed/>
    <w:rsid w:val="005C2F30"/>
    <w:pPr>
      <w:spacing w:after="120" w:line="276" w:lineRule="auto"/>
      <w:ind w:left="283"/>
      <w:jc w:val="left"/>
    </w:pPr>
    <w:rPr>
      <w:rFonts w:ascii="Calibri" w:hAnsi="Calibri" w:eastAsia="Calibri" w:cs="Times New Roman"/>
      <w:sz w:val="22"/>
    </w:rPr>
  </w:style>
  <w:style w:type="paragraph" w:styleId="Corpodetexto2">
    <w:name w:val="Body Text 2"/>
    <w:basedOn w:val="Normal"/>
    <w:link w:val="Corpodetexto2Char"/>
    <w:uiPriority w:val="99"/>
    <w:semiHidden/>
    <w:unhideWhenUsed/>
    <w:qFormat/>
    <w:rsid w:val="005C2F30"/>
    <w:pPr>
      <w:spacing w:line="360" w:lineRule="auto"/>
    </w:pPr>
    <w:rPr>
      <w:rFonts w:eastAsia="Times New Roman" w:cs="Times New Roman"/>
      <w:szCs w:val="24"/>
    </w:rPr>
  </w:style>
  <w:style w:type="paragraph" w:styleId="Assuntodocomentrio">
    <w:name w:val="annotation subject"/>
    <w:basedOn w:val="Textodecomentrio"/>
    <w:next w:val="Textodecomentrio"/>
    <w:link w:val="AssuntodocomentrioChar"/>
    <w:uiPriority w:val="99"/>
    <w:semiHidden/>
    <w:unhideWhenUsed/>
    <w:qFormat/>
    <w:rsid w:val="005C2F30"/>
    <w:rPr>
      <w:b/>
      <w:bCs/>
    </w:rPr>
  </w:style>
  <w:style w:type="paragraph" w:styleId="SemEspaamento">
    <w:name w:val="No Spacing"/>
    <w:basedOn w:val="Normal"/>
    <w:uiPriority w:val="1"/>
    <w:qFormat/>
    <w:rsid w:val="005C2F30"/>
    <w:pPr>
      <w:spacing w:after="200" w:line="276" w:lineRule="auto"/>
      <w:jc w:val="center"/>
    </w:pPr>
    <w:rPr>
      <w:rFonts w:ascii="Times New Roman" w:hAnsi="Times New Roman" w:eastAsia="Calibri" w:cs="Times New Roman"/>
      <w:b/>
      <w:bCs/>
      <w:szCs w:val="24"/>
    </w:rPr>
  </w:style>
  <w:style w:type="paragraph" w:styleId="Ttulodendiceremissivo">
    <w:name w:val="index heading"/>
    <w:basedOn w:val="Ttulo"/>
  </w:style>
  <w:style w:type="paragraph" w:styleId="CabealhodoSumrio">
    <w:name w:val="TOC Heading"/>
    <w:basedOn w:val="Ttulo1"/>
    <w:next w:val="Normal"/>
    <w:uiPriority w:val="39"/>
    <w:semiHidden/>
    <w:unhideWhenUsed/>
    <w:qFormat/>
    <w:rsid w:val="005C2F30"/>
    <w:pPr>
      <w:keepNext/>
      <w:keepLines/>
      <w:spacing w:before="480"/>
      <w:jc w:val="left"/>
      <w:outlineLvl w:val="9"/>
    </w:pPr>
    <w:rPr>
      <w:rFonts w:ascii="Cambria" w:hAnsi="Cambria" w:eastAsia="Times New Roman"/>
      <w:color w:val="365F91"/>
      <w:sz w:val="28"/>
      <w:szCs w:val="28"/>
    </w:rPr>
  </w:style>
  <w:style w:type="paragraph" w:styleId="Corpodetexto21" w:customStyle="1">
    <w:name w:val="Corpo de texto 21"/>
    <w:basedOn w:val="Normal"/>
    <w:uiPriority w:val="99"/>
    <w:qFormat/>
    <w:rsid w:val="005C2F30"/>
    <w:pPr>
      <w:widowControl w:val="0"/>
      <w:ind w:left="1440"/>
    </w:pPr>
    <w:rPr>
      <w:rFonts w:ascii="Times New Roman" w:hAnsi="Times New Roman" w:eastAsia="Times New Roman" w:cs="Times New Roman"/>
      <w:sz w:val="28"/>
      <w:szCs w:val="20"/>
      <w:lang w:eastAsia="pt-BR"/>
    </w:rPr>
  </w:style>
  <w:style w:type="paragraph" w:styleId="Default" w:customStyle="1">
    <w:name w:val="Default"/>
    <w:uiPriority w:val="99"/>
    <w:qFormat/>
    <w:rsid w:val="005C2F30"/>
    <w:rPr>
      <w:rFonts w:ascii="Arial" w:hAnsi="Arial" w:eastAsia="Calibri" w:cs="Arial"/>
      <w:color w:val="000000"/>
      <w:szCs w:val="24"/>
      <w:lang w:eastAsia="pt-BR"/>
    </w:rPr>
  </w:style>
  <w:style w:type="paragraph" w:styleId="Sumrio4">
    <w:name w:val="toc 4"/>
    <w:basedOn w:val="Normal"/>
    <w:next w:val="Normal"/>
    <w:autoRedefine/>
    <w:uiPriority w:val="39"/>
    <w:unhideWhenUsed/>
    <w:rsid w:val="005C2F30"/>
    <w:pPr>
      <w:spacing w:after="100" w:line="276" w:lineRule="auto"/>
      <w:ind w:left="660"/>
      <w:jc w:val="left"/>
    </w:pPr>
    <w:rPr>
      <w:rFonts w:asciiTheme="minorHAnsi" w:hAnsiTheme="minorHAnsi" w:eastAsiaTheme="minorEastAsia"/>
      <w:sz w:val="22"/>
      <w:lang w:eastAsia="pt-BR"/>
    </w:rPr>
  </w:style>
  <w:style w:type="paragraph" w:styleId="Sumrio5">
    <w:name w:val="toc 5"/>
    <w:basedOn w:val="Normal"/>
    <w:next w:val="Normal"/>
    <w:autoRedefine/>
    <w:uiPriority w:val="39"/>
    <w:unhideWhenUsed/>
    <w:rsid w:val="005C2F30"/>
    <w:pPr>
      <w:spacing w:after="100" w:line="276" w:lineRule="auto"/>
      <w:ind w:left="880"/>
      <w:jc w:val="left"/>
    </w:pPr>
    <w:rPr>
      <w:rFonts w:asciiTheme="minorHAnsi" w:hAnsiTheme="minorHAnsi" w:eastAsiaTheme="minorEastAsia"/>
      <w:sz w:val="22"/>
      <w:lang w:eastAsia="pt-BR"/>
    </w:rPr>
  </w:style>
  <w:style w:type="paragraph" w:styleId="Sumrio6">
    <w:name w:val="toc 6"/>
    <w:basedOn w:val="Normal"/>
    <w:next w:val="Normal"/>
    <w:autoRedefine/>
    <w:uiPriority w:val="39"/>
    <w:unhideWhenUsed/>
    <w:rsid w:val="005C2F30"/>
    <w:pPr>
      <w:spacing w:after="100" w:line="276" w:lineRule="auto"/>
      <w:ind w:left="1100"/>
      <w:jc w:val="left"/>
    </w:pPr>
    <w:rPr>
      <w:rFonts w:asciiTheme="minorHAnsi" w:hAnsiTheme="minorHAnsi" w:eastAsiaTheme="minorEastAsia"/>
      <w:sz w:val="22"/>
      <w:lang w:eastAsia="pt-BR"/>
    </w:rPr>
  </w:style>
  <w:style w:type="paragraph" w:styleId="Sumrio7">
    <w:name w:val="toc 7"/>
    <w:basedOn w:val="Normal"/>
    <w:next w:val="Normal"/>
    <w:autoRedefine/>
    <w:uiPriority w:val="39"/>
    <w:unhideWhenUsed/>
    <w:rsid w:val="005C2F30"/>
    <w:pPr>
      <w:spacing w:after="100" w:line="276" w:lineRule="auto"/>
      <w:ind w:left="1320"/>
      <w:jc w:val="left"/>
    </w:pPr>
    <w:rPr>
      <w:rFonts w:asciiTheme="minorHAnsi" w:hAnsiTheme="minorHAnsi" w:eastAsiaTheme="minorEastAsia"/>
      <w:sz w:val="22"/>
      <w:lang w:eastAsia="pt-BR"/>
    </w:rPr>
  </w:style>
  <w:style w:type="paragraph" w:styleId="Sumrio8">
    <w:name w:val="toc 8"/>
    <w:basedOn w:val="Normal"/>
    <w:next w:val="Normal"/>
    <w:autoRedefine/>
    <w:uiPriority w:val="39"/>
    <w:unhideWhenUsed/>
    <w:rsid w:val="005C2F30"/>
    <w:pPr>
      <w:spacing w:after="100" w:line="276" w:lineRule="auto"/>
      <w:ind w:left="1540"/>
      <w:jc w:val="left"/>
    </w:pPr>
    <w:rPr>
      <w:rFonts w:asciiTheme="minorHAnsi" w:hAnsiTheme="minorHAnsi" w:eastAsiaTheme="minorEastAsia"/>
      <w:sz w:val="22"/>
      <w:lang w:eastAsia="pt-BR"/>
    </w:rPr>
  </w:style>
  <w:style w:type="paragraph" w:styleId="Sumrio9">
    <w:name w:val="toc 9"/>
    <w:basedOn w:val="Normal"/>
    <w:next w:val="Normal"/>
    <w:autoRedefine/>
    <w:uiPriority w:val="39"/>
    <w:unhideWhenUsed/>
    <w:rsid w:val="005C2F30"/>
    <w:pPr>
      <w:spacing w:after="100" w:line="276" w:lineRule="auto"/>
      <w:ind w:left="1760"/>
      <w:jc w:val="left"/>
    </w:pPr>
    <w:rPr>
      <w:rFonts w:asciiTheme="minorHAnsi" w:hAnsiTheme="minorHAnsi" w:eastAsiaTheme="minorEastAsia"/>
      <w:sz w:val="22"/>
      <w:lang w:eastAsia="pt-BR"/>
    </w:rPr>
  </w:style>
  <w:style w:type="paragraph" w:styleId="Contedodoquadro" w:customStyle="1">
    <w:name w:val="Conteúdo do quadr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xml version="1.0" encoding="UTF-8" standalone="yes"?>
<Relationships xmlns="http://schemas.openxmlformats.org/package/2006/relationships"><Relationship Id="rId3" Type="http://schemas.openxmlformats.org/officeDocument/2006/relationships/hyperlink" Target="http://www.camaracarmodocajuru.mg.gov.br/" TargetMode="External"/><Relationship Id="rId2" Type="http://schemas.openxmlformats.org/officeDocument/2006/relationships/hyperlink" Target="mailto:secretaria@camaracarmodocajuru.mg.gov.br" TargetMode="External"/><Relationship Id="rId1" Type="http://schemas.openxmlformats.org/officeDocument/2006/relationships/image" Target="media/image1.jpeg"/><Relationship Id="rId5" Type="http://schemas.openxmlformats.org/officeDocument/2006/relationships/hyperlink" Target="http://www.camaracarmodocajuru.mg.gov.br/" TargetMode="External"/><Relationship Id="rId4" Type="http://schemas.openxmlformats.org/officeDocument/2006/relationships/hyperlink" Target="mailto:secretaria@camaracarmodocajuru.mg.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D57BC-3D81-4905-BD41-F24E7451234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dc:description/>
  <lastModifiedBy>Eduardo  Barbosa Vilela</lastModifiedBy>
  <revision>6</revision>
  <lastPrinted>2024-02-14T18:58:00.0000000Z</lastPrinted>
  <dcterms:created xsi:type="dcterms:W3CDTF">2024-02-14T18:52:00.0000000Z</dcterms:created>
  <dcterms:modified xsi:type="dcterms:W3CDTF">2024-03-19T20:56:45.8858392Z</dcterms:modified>
  <dc:language>pt-BR</dc:language>
</coreProperties>
</file>