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F2" w:rsidRPr="0038309B" w:rsidRDefault="00DD69C4" w:rsidP="00067703">
      <w:pPr>
        <w:pStyle w:val="Ttulo9"/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LEI Nº 3.108</w:t>
      </w:r>
      <w:r w:rsidR="00852BF2" w:rsidRPr="0038309B">
        <w:rPr>
          <w:sz w:val="34"/>
          <w:szCs w:val="34"/>
        </w:rPr>
        <w:t>/2025</w:t>
      </w:r>
    </w:p>
    <w:p w:rsidR="00852BF2" w:rsidRPr="0038309B" w:rsidRDefault="00852BF2" w:rsidP="00067703">
      <w:pPr>
        <w:keepNext/>
        <w:keepLines/>
        <w:shd w:val="clear" w:color="auto" w:fill="FFFFFF" w:themeFill="background1"/>
        <w:spacing w:after="0" w:line="240" w:lineRule="auto"/>
        <w:ind w:left="3969" w:right="300"/>
        <w:outlineLvl w:val="0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  <w:lang w:val="pt-PT"/>
        </w:rPr>
      </w:pPr>
    </w:p>
    <w:p w:rsidR="00DD69C4" w:rsidRDefault="00DD69C4" w:rsidP="00067703">
      <w:pPr>
        <w:spacing w:after="0" w:line="240" w:lineRule="auto"/>
        <w:ind w:left="4536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36471B54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Autoriza a transferência de recursos financeiros para entidades sem fins lucrativos conforme </w:t>
      </w:r>
      <w:proofErr w:type="gramStart"/>
      <w:r w:rsidRPr="36471B54">
        <w:rPr>
          <w:rFonts w:ascii="Verdana" w:eastAsia="Verdana" w:hAnsi="Verdana" w:cs="Verdana"/>
          <w:b/>
          <w:bCs/>
          <w:i/>
          <w:iCs/>
          <w:sz w:val="20"/>
          <w:szCs w:val="20"/>
        </w:rPr>
        <w:t>regras</w:t>
      </w:r>
      <w:proofErr w:type="gramEnd"/>
      <w:r w:rsidRPr="36471B54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 da Lei Federal nº 13.019/2014 e suas alterações – Condições – Orçamento Público Municipal - Providências.</w:t>
      </w:r>
    </w:p>
    <w:p w:rsidR="00067703" w:rsidRDefault="00067703" w:rsidP="00067703">
      <w:pPr>
        <w:spacing w:after="0" w:line="240" w:lineRule="auto"/>
        <w:ind w:left="4536"/>
        <w:rPr>
          <w:rFonts w:eastAsia="Verdana" w:cs="Verdana"/>
          <w:sz w:val="20"/>
          <w:szCs w:val="20"/>
        </w:rPr>
      </w:pPr>
    </w:p>
    <w:p w:rsidR="00692831" w:rsidRDefault="0038309B" w:rsidP="00067703">
      <w:pPr>
        <w:spacing w:after="0" w:line="240" w:lineRule="auto"/>
        <w:ind w:firstLine="709"/>
        <w:rPr>
          <w:rFonts w:ascii="Verdana" w:hAnsi="Verdana"/>
          <w:i/>
        </w:rPr>
      </w:pPr>
      <w:r w:rsidRPr="0038309B">
        <w:rPr>
          <w:rFonts w:ascii="Verdana" w:hAnsi="Verdana"/>
          <w:i/>
        </w:rPr>
        <w:t>O Povo do Município de Carmo do Cajuru, por seus representantes na Câmara Municipal, aprovou, e o Prefeito Municipal sanciona a seguinte lei</w:t>
      </w:r>
      <w:r w:rsidR="00692831">
        <w:rPr>
          <w:rFonts w:ascii="Verdana" w:hAnsi="Verdana"/>
          <w:i/>
        </w:rPr>
        <w:t>:</w:t>
      </w:r>
    </w:p>
    <w:p w:rsidR="00A77C54" w:rsidRDefault="00A77C54" w:rsidP="00067703">
      <w:pPr>
        <w:spacing w:after="0" w:line="240" w:lineRule="auto"/>
        <w:ind w:firstLine="1134"/>
        <w:rPr>
          <w:rFonts w:ascii="Verdana" w:eastAsia="Verdana" w:hAnsi="Verdana" w:cs="Verdana"/>
          <w:b/>
          <w:bCs/>
          <w:color w:val="000000" w:themeColor="text1"/>
        </w:rPr>
      </w:pPr>
    </w:p>
    <w:p w:rsidR="00DD69C4" w:rsidRDefault="00DD69C4" w:rsidP="00067703">
      <w:pPr>
        <w:spacing w:after="0" w:line="240" w:lineRule="auto"/>
        <w:ind w:firstLine="1134"/>
        <w:rPr>
          <w:rFonts w:eastAsia="Verdana" w:cs="Verdana"/>
        </w:rPr>
      </w:pPr>
      <w:r w:rsidRPr="36471B54">
        <w:rPr>
          <w:rFonts w:ascii="Verdana" w:eastAsia="Verdana" w:hAnsi="Verdana" w:cs="Verdana"/>
          <w:b/>
          <w:bCs/>
        </w:rPr>
        <w:t>Art. 1°.</w:t>
      </w:r>
      <w:r w:rsidRPr="36471B54">
        <w:rPr>
          <w:rFonts w:ascii="Verdana" w:eastAsia="Verdana" w:hAnsi="Verdana" w:cs="Verdana"/>
        </w:rPr>
        <w:t xml:space="preserve"> Fica o Poder Executivo autorizado a transferir recursos financeiros, oriundos de recursos próprios do Município, às entidades privadas sem fins </w:t>
      </w:r>
      <w:proofErr w:type="gramStart"/>
      <w:r w:rsidRPr="36471B54">
        <w:rPr>
          <w:rFonts w:ascii="Verdana" w:eastAsia="Verdana" w:hAnsi="Verdana" w:cs="Verdana"/>
        </w:rPr>
        <w:t>lucrativos abaixo indicadas</w:t>
      </w:r>
      <w:proofErr w:type="gramEnd"/>
      <w:r w:rsidRPr="36471B54">
        <w:rPr>
          <w:rFonts w:ascii="Verdana" w:eastAsia="Verdana" w:hAnsi="Verdana" w:cs="Verdana"/>
        </w:rPr>
        <w:t>, nos seguintes montantes:</w:t>
      </w:r>
    </w:p>
    <w:p w:rsidR="00DD69C4" w:rsidRDefault="00DD69C4" w:rsidP="00067703">
      <w:pPr>
        <w:spacing w:after="0" w:line="240" w:lineRule="auto"/>
        <w:ind w:firstLine="1134"/>
        <w:rPr>
          <w:rFonts w:eastAsia="Verdana" w:cs="Verdana"/>
        </w:rPr>
      </w:pPr>
      <w:r w:rsidRPr="36471B54">
        <w:rPr>
          <w:rFonts w:ascii="Verdana" w:eastAsia="Verdana" w:hAnsi="Verdana" w:cs="Verdana"/>
          <w:b/>
          <w:bCs/>
        </w:rPr>
        <w:t>I – Associação Cordeiro de Deus</w:t>
      </w:r>
      <w:r w:rsidRPr="36471B54">
        <w:rPr>
          <w:rFonts w:ascii="Verdana" w:eastAsia="Verdana" w:hAnsi="Verdana" w:cs="Verdana"/>
        </w:rPr>
        <w:t xml:space="preserve">, inscrita no CNPJ sob o nº 06.934.928/0001-20, o valor de </w:t>
      </w:r>
      <w:r w:rsidRPr="36471B54">
        <w:rPr>
          <w:rFonts w:ascii="Verdana" w:eastAsia="Verdana" w:hAnsi="Verdana" w:cs="Verdana"/>
          <w:b/>
          <w:bCs/>
        </w:rPr>
        <w:t>R$ 26.000,00</w:t>
      </w:r>
      <w:r w:rsidRPr="36471B54">
        <w:rPr>
          <w:rFonts w:ascii="Verdana" w:eastAsia="Verdana" w:hAnsi="Verdana" w:cs="Verdana"/>
        </w:rPr>
        <w:t xml:space="preserve"> (vinte e seis mil reais);</w:t>
      </w:r>
    </w:p>
    <w:p w:rsidR="00DD69C4" w:rsidRDefault="00DD69C4" w:rsidP="00067703">
      <w:pPr>
        <w:spacing w:after="0" w:line="240" w:lineRule="auto"/>
        <w:ind w:firstLine="1134"/>
        <w:rPr>
          <w:rFonts w:eastAsia="Verdana" w:cs="Verdana"/>
        </w:rPr>
      </w:pPr>
      <w:r w:rsidRPr="36471B54">
        <w:rPr>
          <w:rFonts w:ascii="Verdana" w:eastAsia="Verdana" w:hAnsi="Verdana" w:cs="Verdana"/>
          <w:b/>
          <w:bCs/>
        </w:rPr>
        <w:t xml:space="preserve">II </w:t>
      </w:r>
      <w:proofErr w:type="gramStart"/>
      <w:r w:rsidRPr="36471B54">
        <w:rPr>
          <w:rFonts w:ascii="Verdana" w:eastAsia="Verdana" w:hAnsi="Verdana" w:cs="Verdana"/>
          <w:b/>
          <w:bCs/>
        </w:rPr>
        <w:t>–Casa</w:t>
      </w:r>
      <w:proofErr w:type="gramEnd"/>
      <w:r w:rsidRPr="36471B54">
        <w:rPr>
          <w:rFonts w:ascii="Verdana" w:eastAsia="Verdana" w:hAnsi="Verdana" w:cs="Verdana"/>
          <w:b/>
          <w:bCs/>
        </w:rPr>
        <w:t xml:space="preserve"> do Menor Dona Hortência Aparecida Ribeiro</w:t>
      </w:r>
      <w:r w:rsidRPr="36471B54">
        <w:rPr>
          <w:rFonts w:ascii="Verdana" w:eastAsia="Verdana" w:hAnsi="Verdana" w:cs="Verdana"/>
        </w:rPr>
        <w:t xml:space="preserve">, inscrita no CNPJ sob o nº 04.226.934/0001-05, o valor de </w:t>
      </w:r>
      <w:r w:rsidRPr="36471B54">
        <w:rPr>
          <w:rFonts w:ascii="Verdana" w:eastAsia="Verdana" w:hAnsi="Verdana" w:cs="Verdana"/>
          <w:b/>
          <w:bCs/>
        </w:rPr>
        <w:t>R$26.000,00</w:t>
      </w:r>
      <w:r w:rsidRPr="36471B54">
        <w:rPr>
          <w:rFonts w:ascii="Verdana" w:eastAsia="Verdana" w:hAnsi="Verdana" w:cs="Verdana"/>
        </w:rPr>
        <w:t xml:space="preserve"> (vinte e seis mil reais);</w:t>
      </w:r>
    </w:p>
    <w:p w:rsidR="00DD69C4" w:rsidRDefault="00DD69C4" w:rsidP="00067703">
      <w:pPr>
        <w:spacing w:after="0" w:line="240" w:lineRule="auto"/>
        <w:ind w:firstLine="1134"/>
        <w:rPr>
          <w:rFonts w:eastAsia="Verdana" w:cs="Verdana"/>
        </w:rPr>
      </w:pPr>
      <w:r w:rsidRPr="36471B54">
        <w:rPr>
          <w:rFonts w:ascii="Verdana" w:eastAsia="Verdana" w:hAnsi="Verdana" w:cs="Verdana"/>
          <w:b/>
          <w:bCs/>
        </w:rPr>
        <w:t xml:space="preserve">III </w:t>
      </w:r>
      <w:proofErr w:type="gramStart"/>
      <w:r w:rsidRPr="36471B54">
        <w:rPr>
          <w:rFonts w:ascii="Verdana" w:eastAsia="Verdana" w:hAnsi="Verdana" w:cs="Verdana"/>
          <w:b/>
          <w:bCs/>
        </w:rPr>
        <w:t>–Obras</w:t>
      </w:r>
      <w:proofErr w:type="gramEnd"/>
      <w:r w:rsidRPr="36471B54">
        <w:rPr>
          <w:rFonts w:ascii="Verdana" w:eastAsia="Verdana" w:hAnsi="Verdana" w:cs="Verdana"/>
          <w:b/>
          <w:bCs/>
        </w:rPr>
        <w:t xml:space="preserve"> Assistenciais Padre Augusto Cerdeira</w:t>
      </w:r>
      <w:r w:rsidRPr="36471B54">
        <w:rPr>
          <w:rFonts w:ascii="Verdana" w:eastAsia="Verdana" w:hAnsi="Verdana" w:cs="Verdana"/>
        </w:rPr>
        <w:t xml:space="preserve">, inscrita no CNPJ sob o nº 20.890.067/0001-56, o valor de </w:t>
      </w:r>
      <w:r w:rsidRPr="36471B54">
        <w:rPr>
          <w:rFonts w:ascii="Verdana" w:eastAsia="Verdana" w:hAnsi="Verdana" w:cs="Verdana"/>
          <w:b/>
          <w:bCs/>
        </w:rPr>
        <w:t>R$37.000,00</w:t>
      </w:r>
      <w:r w:rsidRPr="36471B54">
        <w:rPr>
          <w:rFonts w:ascii="Verdana" w:eastAsia="Verdana" w:hAnsi="Verdana" w:cs="Verdana"/>
        </w:rPr>
        <w:t xml:space="preserve"> (trinta e sete mil reais);</w:t>
      </w:r>
    </w:p>
    <w:p w:rsidR="00DD69C4" w:rsidRDefault="00DD69C4" w:rsidP="00067703">
      <w:pPr>
        <w:spacing w:after="0" w:line="240" w:lineRule="auto"/>
        <w:ind w:firstLine="1134"/>
        <w:rPr>
          <w:rFonts w:eastAsia="Verdana" w:cs="Verdana"/>
        </w:rPr>
      </w:pPr>
      <w:r w:rsidRPr="36471B54">
        <w:rPr>
          <w:rFonts w:ascii="Verdana" w:eastAsia="Verdana" w:hAnsi="Verdana" w:cs="Verdana"/>
          <w:b/>
          <w:bCs/>
        </w:rPr>
        <w:t>IV –Paz e Amor – Centro de Convivência da Terceira Idade</w:t>
      </w:r>
      <w:r w:rsidRPr="36471B54">
        <w:rPr>
          <w:rFonts w:ascii="Verdana" w:eastAsia="Verdana" w:hAnsi="Verdana" w:cs="Verdana"/>
        </w:rPr>
        <w:t xml:space="preserve">, inscrita no CNPJ sob o nº 04.316.405/0001-94, o valor de </w:t>
      </w:r>
      <w:r w:rsidRPr="36471B54">
        <w:rPr>
          <w:rFonts w:ascii="Verdana" w:eastAsia="Verdana" w:hAnsi="Verdana" w:cs="Verdana"/>
          <w:b/>
          <w:bCs/>
        </w:rPr>
        <w:t>R$ 16.000,00</w:t>
      </w:r>
      <w:r w:rsidRPr="36471B54">
        <w:rPr>
          <w:rFonts w:ascii="Verdana" w:eastAsia="Verdana" w:hAnsi="Verdana" w:cs="Verdana"/>
        </w:rPr>
        <w:t xml:space="preserve"> (dezesseis mil reais).</w:t>
      </w:r>
    </w:p>
    <w:p w:rsidR="00DD69C4" w:rsidRDefault="00DD69C4" w:rsidP="00067703">
      <w:pPr>
        <w:spacing w:after="0" w:line="240" w:lineRule="auto"/>
        <w:ind w:firstLine="1134"/>
        <w:rPr>
          <w:rFonts w:eastAsia="Verdana" w:cs="Verdana"/>
        </w:rPr>
      </w:pPr>
      <w:r w:rsidRPr="36471B54">
        <w:rPr>
          <w:rFonts w:ascii="Verdana" w:eastAsia="Verdana" w:hAnsi="Verdana" w:cs="Verdana"/>
          <w:b/>
          <w:bCs/>
        </w:rPr>
        <w:t>Parágrafo único –</w:t>
      </w:r>
      <w:r w:rsidRPr="36471B54">
        <w:rPr>
          <w:rFonts w:ascii="Verdana" w:eastAsia="Verdana" w:hAnsi="Verdana" w:cs="Verdana"/>
        </w:rPr>
        <w:t xml:space="preserve"> O valor total das transferências financeiras autorizadas no </w:t>
      </w:r>
      <w:r w:rsidRPr="36471B54">
        <w:rPr>
          <w:rFonts w:ascii="Verdana" w:eastAsia="Verdana" w:hAnsi="Verdana" w:cs="Verdana"/>
          <w:b/>
          <w:bCs/>
        </w:rPr>
        <w:t>caput</w:t>
      </w:r>
      <w:r w:rsidRPr="36471B54">
        <w:rPr>
          <w:rFonts w:ascii="Verdana" w:eastAsia="Verdana" w:hAnsi="Verdana" w:cs="Verdana"/>
        </w:rPr>
        <w:t xml:space="preserve">, será de até </w:t>
      </w:r>
      <w:r w:rsidRPr="36471B54">
        <w:rPr>
          <w:rFonts w:ascii="Verdana" w:eastAsia="Verdana" w:hAnsi="Verdana" w:cs="Verdana"/>
          <w:b/>
          <w:bCs/>
        </w:rPr>
        <w:t>R$105.000,00</w:t>
      </w:r>
      <w:r w:rsidRPr="36471B54">
        <w:rPr>
          <w:rFonts w:ascii="Verdana" w:eastAsia="Verdana" w:hAnsi="Verdana" w:cs="Verdana"/>
        </w:rPr>
        <w:t xml:space="preserve"> (</w:t>
      </w:r>
      <w:r w:rsidRPr="36471B54">
        <w:rPr>
          <w:rFonts w:ascii="Verdana" w:eastAsia="Verdana" w:hAnsi="Verdana" w:cs="Verdana"/>
          <w:i/>
          <w:iCs/>
        </w:rPr>
        <w:t>Cento e cinco mil reais</w:t>
      </w:r>
      <w:r w:rsidRPr="36471B54">
        <w:rPr>
          <w:rFonts w:ascii="Verdana" w:eastAsia="Verdana" w:hAnsi="Verdana" w:cs="Verdana"/>
        </w:rPr>
        <w:t>).</w:t>
      </w:r>
    </w:p>
    <w:p w:rsidR="00DD69C4" w:rsidRDefault="00DD69C4" w:rsidP="00DD69C4">
      <w:pPr>
        <w:spacing w:line="360" w:lineRule="auto"/>
        <w:rPr>
          <w:rFonts w:eastAsia="Verdana" w:cs="Verdana"/>
        </w:rPr>
      </w:pPr>
    </w:p>
    <w:p w:rsidR="00DD69C4" w:rsidRDefault="00DD69C4" w:rsidP="00DD69C4">
      <w:pPr>
        <w:spacing w:line="360" w:lineRule="auto"/>
        <w:ind w:firstLine="1134"/>
        <w:rPr>
          <w:rFonts w:eastAsia="Verdana" w:cs="Verdana"/>
        </w:rPr>
      </w:pPr>
      <w:r w:rsidRPr="36471B54">
        <w:rPr>
          <w:rFonts w:ascii="Verdana" w:eastAsia="Verdana" w:hAnsi="Verdana" w:cs="Verdana"/>
          <w:b/>
          <w:bCs/>
        </w:rPr>
        <w:t>Art. 2°.</w:t>
      </w:r>
      <w:r w:rsidRPr="36471B54">
        <w:rPr>
          <w:rFonts w:ascii="Verdana" w:eastAsia="Verdana" w:hAnsi="Verdana" w:cs="Verdana"/>
        </w:rPr>
        <w:t xml:space="preserve"> As transferências financeiras autorizadas no artigo 1°</w:t>
      </w:r>
      <w:proofErr w:type="gramStart"/>
      <w:r w:rsidRPr="36471B54">
        <w:rPr>
          <w:rFonts w:ascii="Verdana" w:eastAsia="Verdana" w:hAnsi="Verdana" w:cs="Verdana"/>
        </w:rPr>
        <w:t>, correrão</w:t>
      </w:r>
      <w:proofErr w:type="gramEnd"/>
      <w:r w:rsidRPr="36471B54">
        <w:rPr>
          <w:rFonts w:ascii="Verdana" w:eastAsia="Verdana" w:hAnsi="Verdana" w:cs="Verdana"/>
        </w:rPr>
        <w:t xml:space="preserve"> por conta das dotações orçamentária abaixo constante no orçamento vigente, referente à Lei Municipal n° 3.082, de 18 de dezembro de 2024:</w:t>
      </w:r>
    </w:p>
    <w:p w:rsidR="00DD69C4" w:rsidRDefault="00DD69C4" w:rsidP="00DD69C4">
      <w:pPr>
        <w:spacing w:line="360" w:lineRule="auto"/>
        <w:rPr>
          <w:rFonts w:eastAsia="Verdana" w:cs="Verdana"/>
        </w:rPr>
      </w:pPr>
    </w:p>
    <w:tbl>
      <w:tblPr>
        <w:bidiVisual/>
        <w:tblW w:w="0" w:type="auto"/>
        <w:tblLayout w:type="fixed"/>
        <w:tblLook w:val="04A0"/>
      </w:tblPr>
      <w:tblGrid>
        <w:gridCol w:w="1668"/>
        <w:gridCol w:w="1000"/>
        <w:gridCol w:w="4908"/>
        <w:gridCol w:w="1571"/>
      </w:tblGrid>
      <w:tr w:rsidR="00DD69C4" w:rsidTr="00DD69C4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D69C4" w:rsidRDefault="00DD69C4" w:rsidP="00DD69C4">
            <w:pPr>
              <w:jc w:val="center"/>
              <w:rPr>
                <w:rFonts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36471B5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FONTE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D69C4" w:rsidRDefault="00DD69C4" w:rsidP="00DD69C4">
            <w:pPr>
              <w:jc w:val="center"/>
              <w:rPr>
                <w:rFonts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36471B5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D69C4" w:rsidRDefault="00DD69C4" w:rsidP="00DD69C4">
            <w:pPr>
              <w:jc w:val="center"/>
              <w:rPr>
                <w:rFonts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36471B5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DOTAÇÃO ORÇAMENTÁRIA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D69C4" w:rsidRDefault="00DD69C4" w:rsidP="00DD69C4">
            <w:pPr>
              <w:jc w:val="center"/>
              <w:rPr>
                <w:rFonts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36471B5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VALOR (R$)</w:t>
            </w:r>
          </w:p>
        </w:tc>
      </w:tr>
      <w:tr w:rsidR="00DD69C4" w:rsidTr="00DD69C4">
        <w:trPr>
          <w:trHeight w:val="300"/>
        </w:trPr>
        <w:tc>
          <w:tcPr>
            <w:tcW w:w="1668" w:type="dxa"/>
            <w:tcBorders>
              <w:top w:val="single" w:sz="8" w:space="0" w:color="4BACC6" w:themeColor="accent5"/>
              <w:left w:val="nil"/>
              <w:bottom w:val="nil"/>
              <w:right w:val="single" w:sz="8" w:space="0" w:color="4BACC6" w:themeColor="accent5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D69C4" w:rsidRDefault="00DD69C4" w:rsidP="00DD69C4">
            <w:pPr>
              <w:jc w:val="center"/>
              <w:rPr>
                <w:rFonts w:eastAsia="Verdana" w:cs="Verdana"/>
                <w:color w:val="000000" w:themeColor="text1"/>
                <w:sz w:val="18"/>
                <w:szCs w:val="18"/>
              </w:rPr>
            </w:pPr>
            <w:r w:rsidRPr="36471B54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15000000000</w:t>
            </w:r>
          </w:p>
        </w:tc>
        <w:tc>
          <w:tcPr>
            <w:tcW w:w="1000" w:type="dxa"/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:rsidR="00DD69C4" w:rsidRDefault="00DD69C4" w:rsidP="00DD69C4">
            <w:pPr>
              <w:jc w:val="center"/>
              <w:rPr>
                <w:rFonts w:eastAsia="Verdana" w:cs="Verdana"/>
                <w:color w:val="000000" w:themeColor="text1"/>
                <w:sz w:val="18"/>
                <w:szCs w:val="18"/>
              </w:rPr>
            </w:pPr>
            <w:r w:rsidRPr="36471B54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4908" w:type="dxa"/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:rsidR="00DD69C4" w:rsidRDefault="00DD69C4" w:rsidP="00DD69C4">
            <w:pPr>
              <w:rPr>
                <w:rFonts w:eastAsia="Verdana" w:cs="Verdana"/>
                <w:color w:val="000000" w:themeColor="text1"/>
                <w:sz w:val="18"/>
                <w:szCs w:val="18"/>
              </w:rPr>
            </w:pPr>
            <w:r w:rsidRPr="36471B54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02.050.500.0008.0122.2008.2802.335043</w:t>
            </w:r>
          </w:p>
        </w:tc>
        <w:tc>
          <w:tcPr>
            <w:tcW w:w="1571" w:type="dxa"/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:rsidR="00DD69C4" w:rsidRDefault="00DD69C4" w:rsidP="00DD69C4">
            <w:pPr>
              <w:jc w:val="right"/>
              <w:rPr>
                <w:rFonts w:eastAsia="Verdana" w:cs="Verdana"/>
                <w:color w:val="000000" w:themeColor="text1"/>
                <w:sz w:val="18"/>
                <w:szCs w:val="18"/>
              </w:rPr>
            </w:pPr>
            <w:r w:rsidRPr="36471B54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105.000,00</w:t>
            </w:r>
          </w:p>
        </w:tc>
      </w:tr>
      <w:tr w:rsidR="00DD69C4" w:rsidTr="00DD69C4">
        <w:trPr>
          <w:trHeight w:val="300"/>
        </w:trPr>
        <w:tc>
          <w:tcPr>
            <w:tcW w:w="7576" w:type="dxa"/>
            <w:gridSpan w:val="3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D69C4" w:rsidRDefault="00DD69C4" w:rsidP="00DD69C4">
            <w:pPr>
              <w:jc w:val="right"/>
              <w:rPr>
                <w:rFonts w:eastAsia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36471B54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571" w:type="dxa"/>
            <w:tcMar>
              <w:left w:w="108" w:type="dxa"/>
              <w:right w:w="108" w:type="dxa"/>
            </w:tcMar>
          </w:tcPr>
          <w:p w:rsidR="00DD69C4" w:rsidRDefault="00DD69C4" w:rsidP="00DD69C4">
            <w:pPr>
              <w:jc w:val="right"/>
              <w:rPr>
                <w:rFonts w:eastAsia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36471B54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105.000,00</w:t>
            </w:r>
          </w:p>
        </w:tc>
      </w:tr>
    </w:tbl>
    <w:p w:rsidR="00067703" w:rsidRDefault="00067703" w:rsidP="00DD69C4">
      <w:pPr>
        <w:spacing w:before="240" w:line="360" w:lineRule="auto"/>
        <w:ind w:firstLine="1134"/>
        <w:rPr>
          <w:rFonts w:ascii="Verdana" w:eastAsia="Verdana" w:hAnsi="Verdana" w:cs="Verdana"/>
          <w:b/>
          <w:bCs/>
        </w:rPr>
      </w:pPr>
    </w:p>
    <w:p w:rsidR="00DD69C4" w:rsidRDefault="00DD69C4" w:rsidP="00DD69C4">
      <w:pPr>
        <w:spacing w:before="240" w:line="360" w:lineRule="auto"/>
        <w:ind w:firstLine="1134"/>
        <w:rPr>
          <w:rFonts w:eastAsia="Verdana" w:cs="Verdana"/>
          <w:b/>
          <w:bCs/>
        </w:rPr>
      </w:pPr>
      <w:r w:rsidRPr="36471B54">
        <w:rPr>
          <w:rFonts w:ascii="Verdana" w:eastAsia="Verdana" w:hAnsi="Verdana" w:cs="Verdana"/>
          <w:b/>
          <w:bCs/>
        </w:rPr>
        <w:lastRenderedPageBreak/>
        <w:t xml:space="preserve">Art. </w:t>
      </w:r>
      <w:proofErr w:type="gramStart"/>
      <w:r w:rsidRPr="36471B54">
        <w:rPr>
          <w:rFonts w:ascii="Verdana" w:eastAsia="Verdana" w:hAnsi="Verdana" w:cs="Verdana"/>
          <w:b/>
          <w:bCs/>
        </w:rPr>
        <w:t>3°.</w:t>
      </w:r>
      <w:proofErr w:type="gramEnd"/>
      <w:r w:rsidRPr="36471B54">
        <w:rPr>
          <w:rFonts w:ascii="Verdana" w:eastAsia="Verdana" w:hAnsi="Verdana" w:cs="Verdana"/>
        </w:rPr>
        <w:t>Entra esta lei em vigor na data de sua publicação.</w:t>
      </w:r>
    </w:p>
    <w:p w:rsidR="00852BF2" w:rsidRPr="0038309B" w:rsidRDefault="00067703" w:rsidP="008940F9">
      <w:pPr>
        <w:spacing w:line="36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Carmo do Cajuru, 25</w:t>
      </w:r>
      <w:r w:rsidR="008940F9" w:rsidRPr="0038309B">
        <w:rPr>
          <w:rFonts w:ascii="Verdana" w:eastAsia="Verdana" w:hAnsi="Verdana" w:cs="Verdana"/>
        </w:rPr>
        <w:t xml:space="preserve"> de </w:t>
      </w:r>
      <w:r w:rsidR="00476E9D">
        <w:rPr>
          <w:rFonts w:ascii="Verdana" w:eastAsia="Verdana" w:hAnsi="Verdana" w:cs="Verdana"/>
        </w:rPr>
        <w:t>junho</w:t>
      </w:r>
      <w:r w:rsidR="008940F9" w:rsidRPr="0038309B">
        <w:rPr>
          <w:rFonts w:ascii="Verdana" w:eastAsia="Verdana" w:hAnsi="Verdana" w:cs="Verdana"/>
        </w:rPr>
        <w:t xml:space="preserve"> de 2025</w:t>
      </w:r>
    </w:p>
    <w:p w:rsidR="00852BF2" w:rsidRDefault="00852BF2" w:rsidP="00852BF2">
      <w:pPr>
        <w:spacing w:line="360" w:lineRule="auto"/>
        <w:jc w:val="center"/>
        <w:rPr>
          <w:rFonts w:ascii="Verdana" w:hAnsi="Verdana"/>
          <w:b/>
        </w:rPr>
      </w:pPr>
    </w:p>
    <w:p w:rsidR="00852BF2" w:rsidRPr="0038309B" w:rsidRDefault="00852BF2" w:rsidP="00852BF2">
      <w:pPr>
        <w:spacing w:after="0" w:line="240" w:lineRule="auto"/>
        <w:jc w:val="center"/>
        <w:rPr>
          <w:rFonts w:ascii="Verdana" w:hAnsi="Verdana"/>
          <w:b/>
        </w:rPr>
      </w:pPr>
      <w:r w:rsidRPr="0038309B">
        <w:rPr>
          <w:rFonts w:ascii="Verdana" w:hAnsi="Verdana"/>
          <w:b/>
        </w:rPr>
        <w:t>Vinicius Alves Camargos</w:t>
      </w:r>
    </w:p>
    <w:p w:rsidR="0078145F" w:rsidRPr="0038309B" w:rsidRDefault="00852BF2" w:rsidP="0038309B">
      <w:pPr>
        <w:spacing w:after="0" w:line="240" w:lineRule="auto"/>
        <w:jc w:val="center"/>
        <w:rPr>
          <w:rFonts w:ascii="Verdana" w:hAnsi="Verdana"/>
        </w:rPr>
      </w:pPr>
      <w:r w:rsidRPr="0038309B">
        <w:rPr>
          <w:rFonts w:ascii="Verdana" w:hAnsi="Verdana"/>
          <w:b/>
        </w:rPr>
        <w:t>Prefeito</w:t>
      </w:r>
      <w:r w:rsidR="00476E9D">
        <w:rPr>
          <w:rFonts w:ascii="Verdana" w:hAnsi="Verdana"/>
          <w:b/>
        </w:rPr>
        <w:t xml:space="preserve"> de Carmo do Cajuru</w:t>
      </w:r>
    </w:p>
    <w:sectPr w:rsidR="0078145F" w:rsidRPr="0038309B" w:rsidSect="008940F9">
      <w:pgSz w:w="11906" w:h="16838"/>
      <w:pgMar w:top="2835" w:right="1418" w:bottom="1418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C4" w:rsidRDefault="00DD69C4">
      <w:pPr>
        <w:spacing w:after="0" w:line="240" w:lineRule="auto"/>
      </w:pPr>
      <w:r>
        <w:separator/>
      </w:r>
    </w:p>
  </w:endnote>
  <w:endnote w:type="continuationSeparator" w:id="1">
    <w:p w:rsidR="00DD69C4" w:rsidRDefault="00DD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C4" w:rsidRDefault="00DD69C4">
      <w:pPr>
        <w:spacing w:after="0" w:line="240" w:lineRule="auto"/>
      </w:pPr>
      <w:r>
        <w:separator/>
      </w:r>
    </w:p>
  </w:footnote>
  <w:footnote w:type="continuationSeparator" w:id="1">
    <w:p w:rsidR="00DD69C4" w:rsidRDefault="00DD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500"/>
    <w:multiLevelType w:val="multilevel"/>
    <w:tmpl w:val="84E4A0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3654E4"/>
    <w:multiLevelType w:val="multilevel"/>
    <w:tmpl w:val="0AE43CC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61A6B"/>
    <w:multiLevelType w:val="multilevel"/>
    <w:tmpl w:val="5CFE02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B91ACF"/>
    <w:multiLevelType w:val="multilevel"/>
    <w:tmpl w:val="7B18BE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4183D"/>
    <w:multiLevelType w:val="multilevel"/>
    <w:tmpl w:val="0ABAFB1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145F"/>
    <w:rsid w:val="00067703"/>
    <w:rsid w:val="00074EC3"/>
    <w:rsid w:val="00080061"/>
    <w:rsid w:val="00084AF1"/>
    <w:rsid w:val="000F7221"/>
    <w:rsid w:val="00144EF8"/>
    <w:rsid w:val="00153C96"/>
    <w:rsid w:val="001B4530"/>
    <w:rsid w:val="001D4A69"/>
    <w:rsid w:val="0025140B"/>
    <w:rsid w:val="0038309B"/>
    <w:rsid w:val="00457474"/>
    <w:rsid w:val="0047382F"/>
    <w:rsid w:val="00476E9D"/>
    <w:rsid w:val="0050657B"/>
    <w:rsid w:val="005328BB"/>
    <w:rsid w:val="00570E66"/>
    <w:rsid w:val="005956A3"/>
    <w:rsid w:val="00692831"/>
    <w:rsid w:val="0078145F"/>
    <w:rsid w:val="008018C6"/>
    <w:rsid w:val="00852BF2"/>
    <w:rsid w:val="008940F9"/>
    <w:rsid w:val="008D462E"/>
    <w:rsid w:val="00936C79"/>
    <w:rsid w:val="00A42A7D"/>
    <w:rsid w:val="00A77C54"/>
    <w:rsid w:val="00B1743D"/>
    <w:rsid w:val="00B934F0"/>
    <w:rsid w:val="00BF233D"/>
    <w:rsid w:val="00C8143E"/>
    <w:rsid w:val="00C95711"/>
    <w:rsid w:val="00D53238"/>
    <w:rsid w:val="00DD69C4"/>
    <w:rsid w:val="00E40E20"/>
    <w:rsid w:val="00E5053D"/>
    <w:rsid w:val="00EB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B7"/>
    <w:pPr>
      <w:spacing w:after="200" w:line="276" w:lineRule="auto"/>
    </w:pPr>
    <w:rPr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51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852B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after="0" w:line="360" w:lineRule="auto"/>
      <w:jc w:val="center"/>
      <w:outlineLvl w:val="8"/>
    </w:pPr>
    <w:rPr>
      <w:rFonts w:ascii="Verdana" w:eastAsia="Times New Roman" w:hAnsi="Verdana" w:cs="Times New Roman"/>
      <w:b/>
      <w:bCs/>
      <w:sz w:val="36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1616D4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8F5DF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4C5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Forte">
    <w:name w:val="Strong"/>
    <w:basedOn w:val="Fontepargpadro"/>
    <w:uiPriority w:val="22"/>
    <w:qFormat/>
    <w:rsid w:val="004C51AB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6D76F8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6D76F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76F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934F0"/>
    <w:rPr>
      <w:sz w:val="24"/>
      <w:szCs w:val="24"/>
    </w:rPr>
  </w:style>
  <w:style w:type="character" w:customStyle="1" w:styleId="ListLabel2">
    <w:name w:val="ListLabel 2"/>
    <w:qFormat/>
    <w:rsid w:val="00B934F0"/>
    <w:rPr>
      <w:rFonts w:cs="Courier New"/>
    </w:rPr>
  </w:style>
  <w:style w:type="character" w:customStyle="1" w:styleId="ListLabel3">
    <w:name w:val="ListLabel 3"/>
    <w:qFormat/>
    <w:rsid w:val="00B934F0"/>
    <w:rPr>
      <w:rFonts w:cs="Courier New"/>
    </w:rPr>
  </w:style>
  <w:style w:type="character" w:customStyle="1" w:styleId="ListLabel4">
    <w:name w:val="ListLabel 4"/>
    <w:qFormat/>
    <w:rsid w:val="00B934F0"/>
    <w:rPr>
      <w:rFonts w:cs="Courier New"/>
    </w:rPr>
  </w:style>
  <w:style w:type="character" w:customStyle="1" w:styleId="ListLabel5">
    <w:name w:val="ListLabel 5"/>
    <w:qFormat/>
    <w:rsid w:val="00B934F0"/>
    <w:rPr>
      <w:rFonts w:cs="Courier New"/>
    </w:rPr>
  </w:style>
  <w:style w:type="character" w:customStyle="1" w:styleId="ListLabel6">
    <w:name w:val="ListLabel 6"/>
    <w:qFormat/>
    <w:rsid w:val="00B934F0"/>
    <w:rPr>
      <w:rFonts w:cs="Courier New"/>
    </w:rPr>
  </w:style>
  <w:style w:type="character" w:customStyle="1" w:styleId="ListLabel7">
    <w:name w:val="ListLabel 7"/>
    <w:qFormat/>
    <w:rsid w:val="00B934F0"/>
    <w:rPr>
      <w:rFonts w:cs="Courier New"/>
    </w:rPr>
  </w:style>
  <w:style w:type="character" w:customStyle="1" w:styleId="ListLabel8">
    <w:name w:val="ListLabel 8"/>
    <w:qFormat/>
    <w:rsid w:val="00B934F0"/>
    <w:rPr>
      <w:rFonts w:cs="Courier New"/>
    </w:rPr>
  </w:style>
  <w:style w:type="character" w:customStyle="1" w:styleId="ListLabel9">
    <w:name w:val="ListLabel 9"/>
    <w:qFormat/>
    <w:rsid w:val="00B934F0"/>
    <w:rPr>
      <w:rFonts w:cs="Courier New"/>
    </w:rPr>
  </w:style>
  <w:style w:type="character" w:customStyle="1" w:styleId="ListLabel10">
    <w:name w:val="ListLabel 10"/>
    <w:qFormat/>
    <w:rsid w:val="00B934F0"/>
    <w:rPr>
      <w:rFonts w:cs="Courier New"/>
    </w:rPr>
  </w:style>
  <w:style w:type="character" w:customStyle="1" w:styleId="ListLabel11">
    <w:name w:val="ListLabel 11"/>
    <w:qFormat/>
    <w:rsid w:val="00B934F0"/>
    <w:rPr>
      <w:rFonts w:eastAsia="Times New Roman"/>
      <w:color w:val="auto"/>
    </w:rPr>
  </w:style>
  <w:style w:type="character" w:customStyle="1" w:styleId="ListLabel12">
    <w:name w:val="ListLabel 12"/>
    <w:qFormat/>
    <w:rsid w:val="00B934F0"/>
    <w:rPr>
      <w:rFonts w:cs="Symbol"/>
    </w:rPr>
  </w:style>
  <w:style w:type="character" w:customStyle="1" w:styleId="ListLabel13">
    <w:name w:val="ListLabel 13"/>
    <w:qFormat/>
    <w:rsid w:val="00B934F0"/>
    <w:rPr>
      <w:rFonts w:ascii="Times New Roman" w:hAnsi="Times New Roman" w:cs="Symbol"/>
      <w:sz w:val="24"/>
    </w:rPr>
  </w:style>
  <w:style w:type="character" w:customStyle="1" w:styleId="ListLabel14">
    <w:name w:val="ListLabel 14"/>
    <w:qFormat/>
    <w:rsid w:val="00B934F0"/>
    <w:rPr>
      <w:rFonts w:cs="Courier New"/>
    </w:rPr>
  </w:style>
  <w:style w:type="character" w:customStyle="1" w:styleId="ListLabel15">
    <w:name w:val="ListLabel 15"/>
    <w:qFormat/>
    <w:rsid w:val="00B934F0"/>
    <w:rPr>
      <w:rFonts w:cs="Wingdings"/>
    </w:rPr>
  </w:style>
  <w:style w:type="character" w:customStyle="1" w:styleId="ListLabel16">
    <w:name w:val="ListLabel 16"/>
    <w:qFormat/>
    <w:rsid w:val="00B934F0"/>
    <w:rPr>
      <w:rFonts w:cs="Symbol"/>
    </w:rPr>
  </w:style>
  <w:style w:type="character" w:customStyle="1" w:styleId="ListLabel17">
    <w:name w:val="ListLabel 17"/>
    <w:qFormat/>
    <w:rsid w:val="00B934F0"/>
    <w:rPr>
      <w:rFonts w:cs="Courier New"/>
    </w:rPr>
  </w:style>
  <w:style w:type="character" w:customStyle="1" w:styleId="ListLabel18">
    <w:name w:val="ListLabel 18"/>
    <w:qFormat/>
    <w:rsid w:val="00B934F0"/>
    <w:rPr>
      <w:rFonts w:cs="Wingdings"/>
    </w:rPr>
  </w:style>
  <w:style w:type="character" w:customStyle="1" w:styleId="ListLabel19">
    <w:name w:val="ListLabel 19"/>
    <w:qFormat/>
    <w:rsid w:val="00B934F0"/>
    <w:rPr>
      <w:rFonts w:cs="Symbol"/>
    </w:rPr>
  </w:style>
  <w:style w:type="character" w:customStyle="1" w:styleId="ListLabel20">
    <w:name w:val="ListLabel 20"/>
    <w:qFormat/>
    <w:rsid w:val="00B934F0"/>
    <w:rPr>
      <w:rFonts w:cs="Courier New"/>
    </w:rPr>
  </w:style>
  <w:style w:type="character" w:customStyle="1" w:styleId="ListLabel21">
    <w:name w:val="ListLabel 21"/>
    <w:qFormat/>
    <w:rsid w:val="00B934F0"/>
    <w:rPr>
      <w:rFonts w:cs="Wingdings"/>
    </w:rPr>
  </w:style>
  <w:style w:type="character" w:customStyle="1" w:styleId="Marcas">
    <w:name w:val="Marcas"/>
    <w:qFormat/>
    <w:rsid w:val="00B934F0"/>
    <w:rPr>
      <w:rFonts w:ascii="OpenSymbol" w:eastAsia="OpenSymbol" w:hAnsi="OpenSymbol" w:cs="OpenSymbol"/>
    </w:rPr>
  </w:style>
  <w:style w:type="character" w:customStyle="1" w:styleId="ListLabel22">
    <w:name w:val="ListLabel 22"/>
    <w:qFormat/>
    <w:rsid w:val="00B934F0"/>
    <w:rPr>
      <w:rFonts w:cs="Symbol"/>
    </w:rPr>
  </w:style>
  <w:style w:type="character" w:customStyle="1" w:styleId="ListLabel23">
    <w:name w:val="ListLabel 23"/>
    <w:qFormat/>
    <w:rsid w:val="00B934F0"/>
    <w:rPr>
      <w:rFonts w:ascii="Times New Roman" w:hAnsi="Times New Roman" w:cs="Symbol"/>
      <w:sz w:val="24"/>
    </w:rPr>
  </w:style>
  <w:style w:type="character" w:customStyle="1" w:styleId="ListLabel24">
    <w:name w:val="ListLabel 24"/>
    <w:qFormat/>
    <w:rsid w:val="00B934F0"/>
    <w:rPr>
      <w:rFonts w:cs="Courier New"/>
    </w:rPr>
  </w:style>
  <w:style w:type="character" w:customStyle="1" w:styleId="ListLabel25">
    <w:name w:val="ListLabel 25"/>
    <w:qFormat/>
    <w:rsid w:val="00B934F0"/>
    <w:rPr>
      <w:rFonts w:cs="Wingdings"/>
    </w:rPr>
  </w:style>
  <w:style w:type="character" w:customStyle="1" w:styleId="ListLabel26">
    <w:name w:val="ListLabel 26"/>
    <w:qFormat/>
    <w:rsid w:val="00B934F0"/>
    <w:rPr>
      <w:rFonts w:cs="Symbol"/>
    </w:rPr>
  </w:style>
  <w:style w:type="character" w:customStyle="1" w:styleId="ListLabel27">
    <w:name w:val="ListLabel 27"/>
    <w:qFormat/>
    <w:rsid w:val="00B934F0"/>
    <w:rPr>
      <w:rFonts w:cs="Courier New"/>
    </w:rPr>
  </w:style>
  <w:style w:type="character" w:customStyle="1" w:styleId="ListLabel28">
    <w:name w:val="ListLabel 28"/>
    <w:qFormat/>
    <w:rsid w:val="00B934F0"/>
    <w:rPr>
      <w:rFonts w:cs="Wingdings"/>
    </w:rPr>
  </w:style>
  <w:style w:type="character" w:customStyle="1" w:styleId="ListLabel29">
    <w:name w:val="ListLabel 29"/>
    <w:qFormat/>
    <w:rsid w:val="00B934F0"/>
    <w:rPr>
      <w:rFonts w:cs="Symbol"/>
    </w:rPr>
  </w:style>
  <w:style w:type="character" w:customStyle="1" w:styleId="ListLabel30">
    <w:name w:val="ListLabel 30"/>
    <w:qFormat/>
    <w:rsid w:val="00B934F0"/>
    <w:rPr>
      <w:rFonts w:cs="Courier New"/>
    </w:rPr>
  </w:style>
  <w:style w:type="character" w:customStyle="1" w:styleId="ListLabel31">
    <w:name w:val="ListLabel 31"/>
    <w:qFormat/>
    <w:rsid w:val="00B934F0"/>
    <w:rPr>
      <w:rFonts w:cs="Wingdings"/>
    </w:rPr>
  </w:style>
  <w:style w:type="character" w:customStyle="1" w:styleId="ListLabel32">
    <w:name w:val="ListLabel 32"/>
    <w:qFormat/>
    <w:rsid w:val="00B934F0"/>
    <w:rPr>
      <w:rFonts w:cs="Symbol"/>
    </w:rPr>
  </w:style>
  <w:style w:type="character" w:customStyle="1" w:styleId="ListLabel33">
    <w:name w:val="ListLabel 33"/>
    <w:qFormat/>
    <w:rsid w:val="00B934F0"/>
    <w:rPr>
      <w:rFonts w:ascii="Times New Roman" w:hAnsi="Times New Roman" w:cs="Symbol"/>
      <w:sz w:val="24"/>
    </w:rPr>
  </w:style>
  <w:style w:type="character" w:customStyle="1" w:styleId="ListLabel34">
    <w:name w:val="ListLabel 34"/>
    <w:qFormat/>
    <w:rsid w:val="00B934F0"/>
    <w:rPr>
      <w:rFonts w:cs="Courier New"/>
    </w:rPr>
  </w:style>
  <w:style w:type="character" w:customStyle="1" w:styleId="ListLabel35">
    <w:name w:val="ListLabel 35"/>
    <w:qFormat/>
    <w:rsid w:val="00B934F0"/>
    <w:rPr>
      <w:rFonts w:cs="Wingdings"/>
    </w:rPr>
  </w:style>
  <w:style w:type="character" w:customStyle="1" w:styleId="ListLabel36">
    <w:name w:val="ListLabel 36"/>
    <w:qFormat/>
    <w:rsid w:val="00B934F0"/>
    <w:rPr>
      <w:rFonts w:cs="Symbol"/>
    </w:rPr>
  </w:style>
  <w:style w:type="character" w:customStyle="1" w:styleId="ListLabel37">
    <w:name w:val="ListLabel 37"/>
    <w:qFormat/>
    <w:rsid w:val="00B934F0"/>
    <w:rPr>
      <w:rFonts w:cs="Courier New"/>
    </w:rPr>
  </w:style>
  <w:style w:type="character" w:customStyle="1" w:styleId="ListLabel38">
    <w:name w:val="ListLabel 38"/>
    <w:qFormat/>
    <w:rsid w:val="00B934F0"/>
    <w:rPr>
      <w:rFonts w:cs="Wingdings"/>
    </w:rPr>
  </w:style>
  <w:style w:type="character" w:customStyle="1" w:styleId="ListLabel39">
    <w:name w:val="ListLabel 39"/>
    <w:qFormat/>
    <w:rsid w:val="00B934F0"/>
    <w:rPr>
      <w:rFonts w:cs="Symbol"/>
    </w:rPr>
  </w:style>
  <w:style w:type="character" w:customStyle="1" w:styleId="ListLabel40">
    <w:name w:val="ListLabel 40"/>
    <w:qFormat/>
    <w:rsid w:val="00B934F0"/>
    <w:rPr>
      <w:rFonts w:cs="Courier New"/>
    </w:rPr>
  </w:style>
  <w:style w:type="character" w:customStyle="1" w:styleId="ListLabel41">
    <w:name w:val="ListLabel 41"/>
    <w:qFormat/>
    <w:rsid w:val="00B934F0"/>
    <w:rPr>
      <w:rFonts w:cs="Wingdings"/>
    </w:rPr>
  </w:style>
  <w:style w:type="character" w:customStyle="1" w:styleId="ListLabel42">
    <w:name w:val="ListLabel 42"/>
    <w:qFormat/>
    <w:rsid w:val="00B934F0"/>
    <w:rPr>
      <w:rFonts w:cs="Symbol"/>
    </w:rPr>
  </w:style>
  <w:style w:type="character" w:customStyle="1" w:styleId="ListLabel43">
    <w:name w:val="ListLabel 43"/>
    <w:qFormat/>
    <w:rsid w:val="00B934F0"/>
    <w:rPr>
      <w:rFonts w:ascii="Times New Roman" w:hAnsi="Times New Roman" w:cs="Symbol"/>
      <w:sz w:val="24"/>
    </w:rPr>
  </w:style>
  <w:style w:type="character" w:customStyle="1" w:styleId="ListLabel44">
    <w:name w:val="ListLabel 44"/>
    <w:qFormat/>
    <w:rsid w:val="00B934F0"/>
    <w:rPr>
      <w:rFonts w:cs="Courier New"/>
    </w:rPr>
  </w:style>
  <w:style w:type="character" w:customStyle="1" w:styleId="ListLabel45">
    <w:name w:val="ListLabel 45"/>
    <w:qFormat/>
    <w:rsid w:val="00B934F0"/>
    <w:rPr>
      <w:rFonts w:cs="Wingdings"/>
    </w:rPr>
  </w:style>
  <w:style w:type="character" w:customStyle="1" w:styleId="ListLabel46">
    <w:name w:val="ListLabel 46"/>
    <w:qFormat/>
    <w:rsid w:val="00B934F0"/>
    <w:rPr>
      <w:rFonts w:cs="Symbol"/>
    </w:rPr>
  </w:style>
  <w:style w:type="character" w:customStyle="1" w:styleId="ListLabel47">
    <w:name w:val="ListLabel 47"/>
    <w:qFormat/>
    <w:rsid w:val="00B934F0"/>
    <w:rPr>
      <w:rFonts w:cs="Courier New"/>
    </w:rPr>
  </w:style>
  <w:style w:type="character" w:customStyle="1" w:styleId="ListLabel48">
    <w:name w:val="ListLabel 48"/>
    <w:qFormat/>
    <w:rsid w:val="00B934F0"/>
    <w:rPr>
      <w:rFonts w:cs="Wingdings"/>
    </w:rPr>
  </w:style>
  <w:style w:type="character" w:customStyle="1" w:styleId="ListLabel49">
    <w:name w:val="ListLabel 49"/>
    <w:qFormat/>
    <w:rsid w:val="00B934F0"/>
    <w:rPr>
      <w:rFonts w:cs="Symbol"/>
    </w:rPr>
  </w:style>
  <w:style w:type="character" w:customStyle="1" w:styleId="ListLabel50">
    <w:name w:val="ListLabel 50"/>
    <w:qFormat/>
    <w:rsid w:val="00B934F0"/>
    <w:rPr>
      <w:rFonts w:cs="Courier New"/>
    </w:rPr>
  </w:style>
  <w:style w:type="character" w:customStyle="1" w:styleId="ListLabel51">
    <w:name w:val="ListLabel 51"/>
    <w:qFormat/>
    <w:rsid w:val="00B934F0"/>
    <w:rPr>
      <w:rFonts w:cs="Wingdings"/>
    </w:rPr>
  </w:style>
  <w:style w:type="character" w:customStyle="1" w:styleId="ListLabel52">
    <w:name w:val="ListLabel 52"/>
    <w:qFormat/>
    <w:rsid w:val="00B934F0"/>
    <w:rPr>
      <w:rFonts w:cs="Symbol"/>
    </w:rPr>
  </w:style>
  <w:style w:type="character" w:customStyle="1" w:styleId="ListLabel53">
    <w:name w:val="ListLabel 53"/>
    <w:qFormat/>
    <w:rsid w:val="00B934F0"/>
    <w:rPr>
      <w:rFonts w:ascii="Times New Roman" w:hAnsi="Times New Roman" w:cs="Symbol"/>
      <w:sz w:val="24"/>
    </w:rPr>
  </w:style>
  <w:style w:type="character" w:customStyle="1" w:styleId="ListLabel54">
    <w:name w:val="ListLabel 54"/>
    <w:qFormat/>
    <w:rsid w:val="00B934F0"/>
    <w:rPr>
      <w:rFonts w:cs="Courier New"/>
    </w:rPr>
  </w:style>
  <w:style w:type="character" w:customStyle="1" w:styleId="ListLabel55">
    <w:name w:val="ListLabel 55"/>
    <w:qFormat/>
    <w:rsid w:val="00B934F0"/>
    <w:rPr>
      <w:rFonts w:cs="Wingdings"/>
    </w:rPr>
  </w:style>
  <w:style w:type="character" w:customStyle="1" w:styleId="ListLabel56">
    <w:name w:val="ListLabel 56"/>
    <w:qFormat/>
    <w:rsid w:val="00B934F0"/>
    <w:rPr>
      <w:rFonts w:cs="Symbol"/>
    </w:rPr>
  </w:style>
  <w:style w:type="character" w:customStyle="1" w:styleId="ListLabel57">
    <w:name w:val="ListLabel 57"/>
    <w:qFormat/>
    <w:rsid w:val="00B934F0"/>
    <w:rPr>
      <w:rFonts w:cs="Courier New"/>
    </w:rPr>
  </w:style>
  <w:style w:type="character" w:customStyle="1" w:styleId="ListLabel58">
    <w:name w:val="ListLabel 58"/>
    <w:qFormat/>
    <w:rsid w:val="00B934F0"/>
    <w:rPr>
      <w:rFonts w:cs="Wingdings"/>
    </w:rPr>
  </w:style>
  <w:style w:type="character" w:customStyle="1" w:styleId="ListLabel59">
    <w:name w:val="ListLabel 59"/>
    <w:qFormat/>
    <w:rsid w:val="00B934F0"/>
    <w:rPr>
      <w:rFonts w:cs="Symbol"/>
    </w:rPr>
  </w:style>
  <w:style w:type="character" w:customStyle="1" w:styleId="ListLabel60">
    <w:name w:val="ListLabel 60"/>
    <w:qFormat/>
    <w:rsid w:val="00B934F0"/>
    <w:rPr>
      <w:rFonts w:cs="Courier New"/>
    </w:rPr>
  </w:style>
  <w:style w:type="character" w:customStyle="1" w:styleId="ListLabel61">
    <w:name w:val="ListLabel 61"/>
    <w:qFormat/>
    <w:rsid w:val="00B934F0"/>
    <w:rPr>
      <w:rFonts w:cs="Wingdings"/>
    </w:rPr>
  </w:style>
  <w:style w:type="character" w:customStyle="1" w:styleId="ListLabel62">
    <w:name w:val="ListLabel 62"/>
    <w:qFormat/>
    <w:rsid w:val="00B934F0"/>
    <w:rPr>
      <w:rFonts w:cs="Symbol"/>
    </w:rPr>
  </w:style>
  <w:style w:type="character" w:customStyle="1" w:styleId="ListLabel63">
    <w:name w:val="ListLabel 63"/>
    <w:qFormat/>
    <w:rsid w:val="00B934F0"/>
    <w:rPr>
      <w:rFonts w:ascii="Times New Roman" w:hAnsi="Times New Roman" w:cs="Symbol"/>
      <w:sz w:val="24"/>
    </w:rPr>
  </w:style>
  <w:style w:type="character" w:customStyle="1" w:styleId="ListLabel64">
    <w:name w:val="ListLabel 64"/>
    <w:qFormat/>
    <w:rsid w:val="00B934F0"/>
    <w:rPr>
      <w:rFonts w:cs="Courier New"/>
    </w:rPr>
  </w:style>
  <w:style w:type="character" w:customStyle="1" w:styleId="ListLabel65">
    <w:name w:val="ListLabel 65"/>
    <w:qFormat/>
    <w:rsid w:val="00B934F0"/>
    <w:rPr>
      <w:rFonts w:cs="Wingdings"/>
    </w:rPr>
  </w:style>
  <w:style w:type="character" w:customStyle="1" w:styleId="ListLabel66">
    <w:name w:val="ListLabel 66"/>
    <w:qFormat/>
    <w:rsid w:val="00B934F0"/>
    <w:rPr>
      <w:rFonts w:cs="Symbol"/>
    </w:rPr>
  </w:style>
  <w:style w:type="character" w:customStyle="1" w:styleId="ListLabel67">
    <w:name w:val="ListLabel 67"/>
    <w:qFormat/>
    <w:rsid w:val="00B934F0"/>
    <w:rPr>
      <w:rFonts w:cs="Courier New"/>
    </w:rPr>
  </w:style>
  <w:style w:type="character" w:customStyle="1" w:styleId="ListLabel68">
    <w:name w:val="ListLabel 68"/>
    <w:qFormat/>
    <w:rsid w:val="00B934F0"/>
    <w:rPr>
      <w:rFonts w:cs="Wingdings"/>
    </w:rPr>
  </w:style>
  <w:style w:type="character" w:customStyle="1" w:styleId="ListLabel69">
    <w:name w:val="ListLabel 69"/>
    <w:qFormat/>
    <w:rsid w:val="00B934F0"/>
    <w:rPr>
      <w:rFonts w:cs="Symbol"/>
    </w:rPr>
  </w:style>
  <w:style w:type="character" w:customStyle="1" w:styleId="ListLabel70">
    <w:name w:val="ListLabel 70"/>
    <w:qFormat/>
    <w:rsid w:val="00B934F0"/>
    <w:rPr>
      <w:rFonts w:cs="Courier New"/>
    </w:rPr>
  </w:style>
  <w:style w:type="character" w:customStyle="1" w:styleId="ListLabel71">
    <w:name w:val="ListLabel 71"/>
    <w:qFormat/>
    <w:rsid w:val="00B934F0"/>
    <w:rPr>
      <w:rFonts w:cs="Wingdings"/>
    </w:rPr>
  </w:style>
  <w:style w:type="character" w:customStyle="1" w:styleId="ListLabel72">
    <w:name w:val="ListLabel 72"/>
    <w:qFormat/>
    <w:rsid w:val="00B934F0"/>
    <w:rPr>
      <w:rFonts w:cs="Symbol"/>
    </w:rPr>
  </w:style>
  <w:style w:type="character" w:customStyle="1" w:styleId="ListLabel73">
    <w:name w:val="ListLabel 73"/>
    <w:qFormat/>
    <w:rsid w:val="00B934F0"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sid w:val="00B934F0"/>
    <w:rPr>
      <w:rFonts w:cs="Courier New"/>
    </w:rPr>
  </w:style>
  <w:style w:type="character" w:customStyle="1" w:styleId="ListLabel75">
    <w:name w:val="ListLabel 75"/>
    <w:qFormat/>
    <w:rsid w:val="00B934F0"/>
    <w:rPr>
      <w:rFonts w:cs="Wingdings"/>
    </w:rPr>
  </w:style>
  <w:style w:type="character" w:customStyle="1" w:styleId="ListLabel76">
    <w:name w:val="ListLabel 76"/>
    <w:qFormat/>
    <w:rsid w:val="00B934F0"/>
    <w:rPr>
      <w:rFonts w:cs="Symbol"/>
    </w:rPr>
  </w:style>
  <w:style w:type="character" w:customStyle="1" w:styleId="ListLabel77">
    <w:name w:val="ListLabel 77"/>
    <w:qFormat/>
    <w:rsid w:val="00B934F0"/>
    <w:rPr>
      <w:rFonts w:cs="Courier New"/>
    </w:rPr>
  </w:style>
  <w:style w:type="character" w:customStyle="1" w:styleId="ListLabel78">
    <w:name w:val="ListLabel 78"/>
    <w:qFormat/>
    <w:rsid w:val="00B934F0"/>
    <w:rPr>
      <w:rFonts w:cs="Wingdings"/>
    </w:rPr>
  </w:style>
  <w:style w:type="character" w:customStyle="1" w:styleId="ListLabel79">
    <w:name w:val="ListLabel 79"/>
    <w:qFormat/>
    <w:rsid w:val="00B934F0"/>
    <w:rPr>
      <w:rFonts w:cs="Symbol"/>
    </w:rPr>
  </w:style>
  <w:style w:type="character" w:customStyle="1" w:styleId="ListLabel80">
    <w:name w:val="ListLabel 80"/>
    <w:qFormat/>
    <w:rsid w:val="00B934F0"/>
    <w:rPr>
      <w:rFonts w:cs="Courier New"/>
    </w:rPr>
  </w:style>
  <w:style w:type="character" w:customStyle="1" w:styleId="ListLabel81">
    <w:name w:val="ListLabel 81"/>
    <w:qFormat/>
    <w:rsid w:val="00B934F0"/>
    <w:rPr>
      <w:rFonts w:cs="Wingdings"/>
    </w:rPr>
  </w:style>
  <w:style w:type="character" w:customStyle="1" w:styleId="ListLabel82">
    <w:name w:val="ListLabel 82"/>
    <w:qFormat/>
    <w:rsid w:val="00B934F0"/>
    <w:rPr>
      <w:rFonts w:cs="Symbol"/>
    </w:rPr>
  </w:style>
  <w:style w:type="character" w:customStyle="1" w:styleId="ListLabel83">
    <w:name w:val="ListLabel 83"/>
    <w:qFormat/>
    <w:rsid w:val="00B934F0"/>
    <w:rPr>
      <w:rFonts w:ascii="Times New Roman" w:hAnsi="Times New Roman" w:cs="Symbol"/>
      <w:sz w:val="24"/>
    </w:rPr>
  </w:style>
  <w:style w:type="character" w:customStyle="1" w:styleId="ListLabel84">
    <w:name w:val="ListLabel 84"/>
    <w:qFormat/>
    <w:rsid w:val="00B934F0"/>
    <w:rPr>
      <w:rFonts w:cs="Courier New"/>
    </w:rPr>
  </w:style>
  <w:style w:type="character" w:customStyle="1" w:styleId="ListLabel85">
    <w:name w:val="ListLabel 85"/>
    <w:qFormat/>
    <w:rsid w:val="00B934F0"/>
    <w:rPr>
      <w:rFonts w:cs="Wingdings"/>
    </w:rPr>
  </w:style>
  <w:style w:type="character" w:customStyle="1" w:styleId="ListLabel86">
    <w:name w:val="ListLabel 86"/>
    <w:qFormat/>
    <w:rsid w:val="00B934F0"/>
    <w:rPr>
      <w:rFonts w:cs="Symbol"/>
    </w:rPr>
  </w:style>
  <w:style w:type="character" w:customStyle="1" w:styleId="ListLabel87">
    <w:name w:val="ListLabel 87"/>
    <w:qFormat/>
    <w:rsid w:val="00B934F0"/>
    <w:rPr>
      <w:rFonts w:cs="Courier New"/>
    </w:rPr>
  </w:style>
  <w:style w:type="character" w:customStyle="1" w:styleId="ListLabel88">
    <w:name w:val="ListLabel 88"/>
    <w:qFormat/>
    <w:rsid w:val="00B934F0"/>
    <w:rPr>
      <w:rFonts w:cs="Wingdings"/>
    </w:rPr>
  </w:style>
  <w:style w:type="character" w:customStyle="1" w:styleId="ListLabel89">
    <w:name w:val="ListLabel 89"/>
    <w:qFormat/>
    <w:rsid w:val="00B934F0"/>
    <w:rPr>
      <w:rFonts w:cs="Symbol"/>
    </w:rPr>
  </w:style>
  <w:style w:type="character" w:customStyle="1" w:styleId="ListLabel90">
    <w:name w:val="ListLabel 90"/>
    <w:qFormat/>
    <w:rsid w:val="00B934F0"/>
    <w:rPr>
      <w:rFonts w:cs="Courier New"/>
    </w:rPr>
  </w:style>
  <w:style w:type="character" w:customStyle="1" w:styleId="ListLabel91">
    <w:name w:val="ListLabel 91"/>
    <w:qFormat/>
    <w:rsid w:val="00B934F0"/>
    <w:rPr>
      <w:rFonts w:cs="Wingdings"/>
    </w:rPr>
  </w:style>
  <w:style w:type="character" w:customStyle="1" w:styleId="nfaseforte">
    <w:name w:val="Ênfase forte"/>
    <w:qFormat/>
    <w:rsid w:val="00B934F0"/>
    <w:rPr>
      <w:b/>
      <w:bCs/>
    </w:rPr>
  </w:style>
  <w:style w:type="character" w:customStyle="1" w:styleId="ListLabel92">
    <w:name w:val="ListLabel 92"/>
    <w:qFormat/>
    <w:rsid w:val="00B934F0"/>
    <w:rPr>
      <w:rFonts w:cs="Symbol"/>
    </w:rPr>
  </w:style>
  <w:style w:type="character" w:customStyle="1" w:styleId="ListLabel93">
    <w:name w:val="ListLabel 93"/>
    <w:qFormat/>
    <w:rsid w:val="00B934F0"/>
    <w:rPr>
      <w:rFonts w:ascii="Times New Roman" w:hAnsi="Times New Roman" w:cs="Symbol"/>
      <w:sz w:val="24"/>
    </w:rPr>
  </w:style>
  <w:style w:type="character" w:customStyle="1" w:styleId="ListLabel94">
    <w:name w:val="ListLabel 94"/>
    <w:qFormat/>
    <w:rsid w:val="00B934F0"/>
    <w:rPr>
      <w:rFonts w:cs="Courier New"/>
    </w:rPr>
  </w:style>
  <w:style w:type="character" w:customStyle="1" w:styleId="ListLabel95">
    <w:name w:val="ListLabel 95"/>
    <w:qFormat/>
    <w:rsid w:val="00B934F0"/>
    <w:rPr>
      <w:rFonts w:cs="Wingdings"/>
    </w:rPr>
  </w:style>
  <w:style w:type="character" w:customStyle="1" w:styleId="ListLabel96">
    <w:name w:val="ListLabel 96"/>
    <w:qFormat/>
    <w:rsid w:val="00B934F0"/>
    <w:rPr>
      <w:rFonts w:cs="Symbol"/>
    </w:rPr>
  </w:style>
  <w:style w:type="character" w:customStyle="1" w:styleId="ListLabel97">
    <w:name w:val="ListLabel 97"/>
    <w:qFormat/>
    <w:rsid w:val="00B934F0"/>
    <w:rPr>
      <w:rFonts w:cs="Courier New"/>
    </w:rPr>
  </w:style>
  <w:style w:type="character" w:customStyle="1" w:styleId="ListLabel98">
    <w:name w:val="ListLabel 98"/>
    <w:qFormat/>
    <w:rsid w:val="00B934F0"/>
    <w:rPr>
      <w:rFonts w:cs="Wingdings"/>
    </w:rPr>
  </w:style>
  <w:style w:type="character" w:customStyle="1" w:styleId="ListLabel99">
    <w:name w:val="ListLabel 99"/>
    <w:qFormat/>
    <w:rsid w:val="00B934F0"/>
    <w:rPr>
      <w:rFonts w:cs="Symbol"/>
    </w:rPr>
  </w:style>
  <w:style w:type="character" w:customStyle="1" w:styleId="ListLabel100">
    <w:name w:val="ListLabel 100"/>
    <w:qFormat/>
    <w:rsid w:val="00B934F0"/>
    <w:rPr>
      <w:rFonts w:cs="Courier New"/>
    </w:rPr>
  </w:style>
  <w:style w:type="character" w:customStyle="1" w:styleId="ListLabel101">
    <w:name w:val="ListLabel 101"/>
    <w:qFormat/>
    <w:rsid w:val="00B934F0"/>
    <w:rPr>
      <w:rFonts w:cs="Wingdings"/>
    </w:rPr>
  </w:style>
  <w:style w:type="character" w:customStyle="1" w:styleId="ListLabel102">
    <w:name w:val="ListLabel 102"/>
    <w:qFormat/>
    <w:rsid w:val="00B934F0"/>
    <w:rPr>
      <w:rFonts w:cs="Symbol"/>
    </w:rPr>
  </w:style>
  <w:style w:type="character" w:customStyle="1" w:styleId="ListLabel103">
    <w:name w:val="ListLabel 103"/>
    <w:qFormat/>
    <w:rsid w:val="00B934F0"/>
    <w:rPr>
      <w:rFonts w:ascii="Times New Roman" w:hAnsi="Times New Roman" w:cs="Symbol"/>
      <w:sz w:val="24"/>
    </w:rPr>
  </w:style>
  <w:style w:type="character" w:customStyle="1" w:styleId="ListLabel104">
    <w:name w:val="ListLabel 104"/>
    <w:qFormat/>
    <w:rsid w:val="00B934F0"/>
    <w:rPr>
      <w:rFonts w:cs="Courier New"/>
    </w:rPr>
  </w:style>
  <w:style w:type="character" w:customStyle="1" w:styleId="ListLabel105">
    <w:name w:val="ListLabel 105"/>
    <w:qFormat/>
    <w:rsid w:val="00B934F0"/>
    <w:rPr>
      <w:rFonts w:cs="Wingdings"/>
    </w:rPr>
  </w:style>
  <w:style w:type="character" w:customStyle="1" w:styleId="ListLabel106">
    <w:name w:val="ListLabel 106"/>
    <w:qFormat/>
    <w:rsid w:val="00B934F0"/>
    <w:rPr>
      <w:rFonts w:cs="Symbol"/>
    </w:rPr>
  </w:style>
  <w:style w:type="character" w:customStyle="1" w:styleId="ListLabel107">
    <w:name w:val="ListLabel 107"/>
    <w:qFormat/>
    <w:rsid w:val="00B934F0"/>
    <w:rPr>
      <w:rFonts w:cs="Courier New"/>
    </w:rPr>
  </w:style>
  <w:style w:type="character" w:customStyle="1" w:styleId="ListLabel108">
    <w:name w:val="ListLabel 108"/>
    <w:qFormat/>
    <w:rsid w:val="00B934F0"/>
    <w:rPr>
      <w:rFonts w:cs="Wingdings"/>
    </w:rPr>
  </w:style>
  <w:style w:type="character" w:customStyle="1" w:styleId="ListLabel109">
    <w:name w:val="ListLabel 109"/>
    <w:qFormat/>
    <w:rsid w:val="00B934F0"/>
    <w:rPr>
      <w:rFonts w:cs="Symbol"/>
    </w:rPr>
  </w:style>
  <w:style w:type="character" w:customStyle="1" w:styleId="ListLabel110">
    <w:name w:val="ListLabel 110"/>
    <w:qFormat/>
    <w:rsid w:val="00B934F0"/>
    <w:rPr>
      <w:rFonts w:cs="Courier New"/>
    </w:rPr>
  </w:style>
  <w:style w:type="character" w:customStyle="1" w:styleId="ListLabel111">
    <w:name w:val="ListLabel 111"/>
    <w:qFormat/>
    <w:rsid w:val="00B934F0"/>
    <w:rPr>
      <w:rFonts w:cs="Wingdings"/>
    </w:rPr>
  </w:style>
  <w:style w:type="character" w:customStyle="1" w:styleId="ListLabel112">
    <w:name w:val="ListLabel 112"/>
    <w:qFormat/>
    <w:rsid w:val="00B934F0"/>
    <w:rPr>
      <w:rFonts w:cs="Symbol"/>
    </w:rPr>
  </w:style>
  <w:style w:type="character" w:customStyle="1" w:styleId="ListLabel113">
    <w:name w:val="ListLabel 113"/>
    <w:qFormat/>
    <w:rsid w:val="00B934F0"/>
    <w:rPr>
      <w:rFonts w:ascii="Times New Roman" w:hAnsi="Times New Roman" w:cs="Symbol"/>
      <w:sz w:val="24"/>
    </w:rPr>
  </w:style>
  <w:style w:type="character" w:customStyle="1" w:styleId="ListLabel114">
    <w:name w:val="ListLabel 114"/>
    <w:qFormat/>
    <w:rsid w:val="00B934F0"/>
    <w:rPr>
      <w:rFonts w:cs="Courier New"/>
    </w:rPr>
  </w:style>
  <w:style w:type="character" w:customStyle="1" w:styleId="ListLabel115">
    <w:name w:val="ListLabel 115"/>
    <w:qFormat/>
    <w:rsid w:val="00B934F0"/>
    <w:rPr>
      <w:rFonts w:cs="Wingdings"/>
    </w:rPr>
  </w:style>
  <w:style w:type="character" w:customStyle="1" w:styleId="ListLabel116">
    <w:name w:val="ListLabel 116"/>
    <w:qFormat/>
    <w:rsid w:val="00B934F0"/>
    <w:rPr>
      <w:rFonts w:cs="Symbol"/>
    </w:rPr>
  </w:style>
  <w:style w:type="character" w:customStyle="1" w:styleId="ListLabel117">
    <w:name w:val="ListLabel 117"/>
    <w:qFormat/>
    <w:rsid w:val="00B934F0"/>
    <w:rPr>
      <w:rFonts w:cs="Courier New"/>
    </w:rPr>
  </w:style>
  <w:style w:type="character" w:customStyle="1" w:styleId="ListLabel118">
    <w:name w:val="ListLabel 118"/>
    <w:qFormat/>
    <w:rsid w:val="00B934F0"/>
    <w:rPr>
      <w:rFonts w:cs="Wingdings"/>
    </w:rPr>
  </w:style>
  <w:style w:type="character" w:customStyle="1" w:styleId="ListLabel119">
    <w:name w:val="ListLabel 119"/>
    <w:qFormat/>
    <w:rsid w:val="00B934F0"/>
    <w:rPr>
      <w:rFonts w:cs="Symbol"/>
    </w:rPr>
  </w:style>
  <w:style w:type="character" w:customStyle="1" w:styleId="ListLabel120">
    <w:name w:val="ListLabel 120"/>
    <w:qFormat/>
    <w:rsid w:val="00B934F0"/>
    <w:rPr>
      <w:rFonts w:cs="Courier New"/>
    </w:rPr>
  </w:style>
  <w:style w:type="character" w:customStyle="1" w:styleId="ListLabel121">
    <w:name w:val="ListLabel 121"/>
    <w:qFormat/>
    <w:rsid w:val="00B934F0"/>
    <w:rPr>
      <w:rFonts w:cs="Wingdings"/>
    </w:rPr>
  </w:style>
  <w:style w:type="character" w:customStyle="1" w:styleId="ListLabel122">
    <w:name w:val="ListLabel 122"/>
    <w:qFormat/>
    <w:rsid w:val="00B934F0"/>
    <w:rPr>
      <w:rFonts w:cs="Symbol"/>
    </w:rPr>
  </w:style>
  <w:style w:type="character" w:customStyle="1" w:styleId="ListLabel123">
    <w:name w:val="ListLabel 123"/>
    <w:qFormat/>
    <w:rsid w:val="00B934F0"/>
    <w:rPr>
      <w:rFonts w:ascii="Times New Roman" w:hAnsi="Times New Roman" w:cs="Symbol"/>
      <w:sz w:val="24"/>
    </w:rPr>
  </w:style>
  <w:style w:type="character" w:customStyle="1" w:styleId="ListLabel124">
    <w:name w:val="ListLabel 124"/>
    <w:qFormat/>
    <w:rsid w:val="00B934F0"/>
    <w:rPr>
      <w:rFonts w:cs="Courier New"/>
    </w:rPr>
  </w:style>
  <w:style w:type="character" w:customStyle="1" w:styleId="ListLabel125">
    <w:name w:val="ListLabel 125"/>
    <w:qFormat/>
    <w:rsid w:val="00B934F0"/>
    <w:rPr>
      <w:rFonts w:cs="Wingdings"/>
    </w:rPr>
  </w:style>
  <w:style w:type="character" w:customStyle="1" w:styleId="ListLabel126">
    <w:name w:val="ListLabel 126"/>
    <w:qFormat/>
    <w:rsid w:val="00B934F0"/>
    <w:rPr>
      <w:rFonts w:cs="Symbol"/>
    </w:rPr>
  </w:style>
  <w:style w:type="character" w:customStyle="1" w:styleId="ListLabel127">
    <w:name w:val="ListLabel 127"/>
    <w:qFormat/>
    <w:rsid w:val="00B934F0"/>
    <w:rPr>
      <w:rFonts w:cs="Courier New"/>
    </w:rPr>
  </w:style>
  <w:style w:type="character" w:customStyle="1" w:styleId="ListLabel128">
    <w:name w:val="ListLabel 128"/>
    <w:qFormat/>
    <w:rsid w:val="00B934F0"/>
    <w:rPr>
      <w:rFonts w:cs="Wingdings"/>
    </w:rPr>
  </w:style>
  <w:style w:type="character" w:customStyle="1" w:styleId="ListLabel129">
    <w:name w:val="ListLabel 129"/>
    <w:qFormat/>
    <w:rsid w:val="00B934F0"/>
    <w:rPr>
      <w:rFonts w:cs="Symbol"/>
    </w:rPr>
  </w:style>
  <w:style w:type="character" w:customStyle="1" w:styleId="ListLabel130">
    <w:name w:val="ListLabel 130"/>
    <w:qFormat/>
    <w:rsid w:val="00B934F0"/>
    <w:rPr>
      <w:rFonts w:cs="Courier New"/>
    </w:rPr>
  </w:style>
  <w:style w:type="character" w:customStyle="1" w:styleId="ListLabel131">
    <w:name w:val="ListLabel 131"/>
    <w:qFormat/>
    <w:rsid w:val="00B934F0"/>
    <w:rPr>
      <w:rFonts w:cs="Wingdings"/>
    </w:rPr>
  </w:style>
  <w:style w:type="character" w:customStyle="1" w:styleId="ListLabel132">
    <w:name w:val="ListLabel 132"/>
    <w:qFormat/>
    <w:rsid w:val="00B934F0"/>
    <w:rPr>
      <w:rFonts w:cs="Symbol"/>
    </w:rPr>
  </w:style>
  <w:style w:type="character" w:customStyle="1" w:styleId="ListLabel133">
    <w:name w:val="ListLabel 133"/>
    <w:qFormat/>
    <w:rsid w:val="00B934F0"/>
    <w:rPr>
      <w:rFonts w:ascii="Times New Roman" w:hAnsi="Times New Roman" w:cs="Symbol"/>
      <w:sz w:val="24"/>
    </w:rPr>
  </w:style>
  <w:style w:type="character" w:customStyle="1" w:styleId="ListLabel134">
    <w:name w:val="ListLabel 134"/>
    <w:qFormat/>
    <w:rsid w:val="00B934F0"/>
    <w:rPr>
      <w:rFonts w:cs="Courier New"/>
    </w:rPr>
  </w:style>
  <w:style w:type="character" w:customStyle="1" w:styleId="ListLabel135">
    <w:name w:val="ListLabel 135"/>
    <w:qFormat/>
    <w:rsid w:val="00B934F0"/>
    <w:rPr>
      <w:rFonts w:cs="Wingdings"/>
    </w:rPr>
  </w:style>
  <w:style w:type="character" w:customStyle="1" w:styleId="ListLabel136">
    <w:name w:val="ListLabel 136"/>
    <w:qFormat/>
    <w:rsid w:val="00B934F0"/>
    <w:rPr>
      <w:rFonts w:cs="Symbol"/>
    </w:rPr>
  </w:style>
  <w:style w:type="character" w:customStyle="1" w:styleId="ListLabel137">
    <w:name w:val="ListLabel 137"/>
    <w:qFormat/>
    <w:rsid w:val="00B934F0"/>
    <w:rPr>
      <w:rFonts w:cs="Courier New"/>
    </w:rPr>
  </w:style>
  <w:style w:type="character" w:customStyle="1" w:styleId="ListLabel138">
    <w:name w:val="ListLabel 138"/>
    <w:qFormat/>
    <w:rsid w:val="00B934F0"/>
    <w:rPr>
      <w:rFonts w:cs="Wingdings"/>
    </w:rPr>
  </w:style>
  <w:style w:type="character" w:customStyle="1" w:styleId="ListLabel139">
    <w:name w:val="ListLabel 139"/>
    <w:qFormat/>
    <w:rsid w:val="00B934F0"/>
    <w:rPr>
      <w:rFonts w:cs="Symbol"/>
    </w:rPr>
  </w:style>
  <w:style w:type="character" w:customStyle="1" w:styleId="ListLabel140">
    <w:name w:val="ListLabel 140"/>
    <w:qFormat/>
    <w:rsid w:val="00B934F0"/>
    <w:rPr>
      <w:rFonts w:cs="Courier New"/>
    </w:rPr>
  </w:style>
  <w:style w:type="character" w:customStyle="1" w:styleId="ListLabel141">
    <w:name w:val="ListLabel 141"/>
    <w:qFormat/>
    <w:rsid w:val="00B934F0"/>
    <w:rPr>
      <w:rFonts w:cs="Wingdings"/>
    </w:rPr>
  </w:style>
  <w:style w:type="character" w:customStyle="1" w:styleId="ListLabel142">
    <w:name w:val="ListLabel 142"/>
    <w:qFormat/>
    <w:rsid w:val="00B934F0"/>
    <w:rPr>
      <w:rFonts w:cs="Symbol"/>
    </w:rPr>
  </w:style>
  <w:style w:type="character" w:customStyle="1" w:styleId="ListLabel143">
    <w:name w:val="ListLabel 143"/>
    <w:qFormat/>
    <w:rsid w:val="00B934F0"/>
    <w:rPr>
      <w:rFonts w:ascii="Times New Roman" w:hAnsi="Times New Roman" w:cs="Symbol"/>
      <w:sz w:val="24"/>
    </w:rPr>
  </w:style>
  <w:style w:type="character" w:customStyle="1" w:styleId="ListLabel144">
    <w:name w:val="ListLabel 144"/>
    <w:qFormat/>
    <w:rsid w:val="00B934F0"/>
    <w:rPr>
      <w:rFonts w:cs="Courier New"/>
    </w:rPr>
  </w:style>
  <w:style w:type="character" w:customStyle="1" w:styleId="ListLabel145">
    <w:name w:val="ListLabel 145"/>
    <w:qFormat/>
    <w:rsid w:val="00B934F0"/>
    <w:rPr>
      <w:rFonts w:cs="Wingdings"/>
    </w:rPr>
  </w:style>
  <w:style w:type="character" w:customStyle="1" w:styleId="ListLabel146">
    <w:name w:val="ListLabel 146"/>
    <w:qFormat/>
    <w:rsid w:val="00B934F0"/>
    <w:rPr>
      <w:rFonts w:cs="Symbol"/>
    </w:rPr>
  </w:style>
  <w:style w:type="character" w:customStyle="1" w:styleId="ListLabel147">
    <w:name w:val="ListLabel 147"/>
    <w:qFormat/>
    <w:rsid w:val="00B934F0"/>
    <w:rPr>
      <w:rFonts w:cs="Courier New"/>
    </w:rPr>
  </w:style>
  <w:style w:type="character" w:customStyle="1" w:styleId="ListLabel148">
    <w:name w:val="ListLabel 148"/>
    <w:qFormat/>
    <w:rsid w:val="00B934F0"/>
    <w:rPr>
      <w:rFonts w:cs="Wingdings"/>
    </w:rPr>
  </w:style>
  <w:style w:type="character" w:customStyle="1" w:styleId="ListLabel149">
    <w:name w:val="ListLabel 149"/>
    <w:qFormat/>
    <w:rsid w:val="00B934F0"/>
    <w:rPr>
      <w:rFonts w:cs="Symbol"/>
    </w:rPr>
  </w:style>
  <w:style w:type="character" w:customStyle="1" w:styleId="ListLabel150">
    <w:name w:val="ListLabel 150"/>
    <w:qFormat/>
    <w:rsid w:val="00B934F0"/>
    <w:rPr>
      <w:rFonts w:cs="Courier New"/>
    </w:rPr>
  </w:style>
  <w:style w:type="character" w:customStyle="1" w:styleId="ListLabel151">
    <w:name w:val="ListLabel 151"/>
    <w:qFormat/>
    <w:rsid w:val="00B934F0"/>
    <w:rPr>
      <w:rFonts w:cs="Wingdings"/>
    </w:rPr>
  </w:style>
  <w:style w:type="paragraph" w:styleId="Ttulo">
    <w:name w:val="Title"/>
    <w:basedOn w:val="Normal"/>
    <w:next w:val="Corpodetexto"/>
    <w:qFormat/>
    <w:rsid w:val="00B934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F5D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sid w:val="00B934F0"/>
    <w:rPr>
      <w:rFonts w:cs="Arial"/>
    </w:rPr>
  </w:style>
  <w:style w:type="paragraph" w:styleId="Legenda">
    <w:name w:val="caption"/>
    <w:basedOn w:val="Normal"/>
    <w:qFormat/>
    <w:rsid w:val="00B934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934F0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616D4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8F5D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Normal"/>
    <w:qFormat/>
    <w:rsid w:val="004C51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D76F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6D76F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76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  <w:rsid w:val="00B934F0"/>
    <w:pPr>
      <w:spacing w:after="283"/>
      <w:ind w:left="567" w:right="567"/>
    </w:pPr>
  </w:style>
  <w:style w:type="character" w:customStyle="1" w:styleId="Ttulo9Char">
    <w:name w:val="Título 9 Char"/>
    <w:basedOn w:val="Fontepargpadro"/>
    <w:link w:val="Ttulo9"/>
    <w:uiPriority w:val="99"/>
    <w:semiHidden/>
    <w:rsid w:val="00852BF2"/>
    <w:rPr>
      <w:rFonts w:ascii="Verdana" w:eastAsia="Times New Roman" w:hAnsi="Verdana" w:cs="Times New Roman"/>
      <w:b/>
      <w:bCs/>
      <w:sz w:val="36"/>
      <w:szCs w:val="20"/>
      <w:shd w:val="clear" w:color="auto" w:fill="E0E0E0"/>
      <w:lang w:eastAsia="en-US"/>
    </w:rPr>
  </w:style>
  <w:style w:type="table" w:styleId="Tabelacomgrade">
    <w:name w:val="Table Grid"/>
    <w:basedOn w:val="Tabelanormal"/>
    <w:uiPriority w:val="59"/>
    <w:rsid w:val="00936C79"/>
    <w:pPr>
      <w:jc w:val="both"/>
    </w:pPr>
    <w:rPr>
      <w:rFonts w:ascii="Verdana" w:eastAsiaTheme="minorHAnsi" w:hAnsi="Verdana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7C08-D746-4382-8720-03968B2F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Carmo do Cajuru</dc:creator>
  <cp:lastModifiedBy>Juridico17756</cp:lastModifiedBy>
  <cp:revision>3</cp:revision>
  <cp:lastPrinted>2025-06-25T16:37:00Z</cp:lastPrinted>
  <dcterms:created xsi:type="dcterms:W3CDTF">2025-06-25T15:18:00Z</dcterms:created>
  <dcterms:modified xsi:type="dcterms:W3CDTF">2025-06-25T16:39:00Z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