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Default="00816D42">
      <w:pPr>
        <w:rPr>
          <w:rFonts w:cs="Times New Roman"/>
          <w:sz w:val="23"/>
          <w:szCs w:val="23"/>
        </w:rPr>
      </w:pPr>
    </w:p>
    <w:p w:rsidR="00816D42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INDICAÇÃO Nº 003</w:t>
      </w:r>
      <w:r>
        <w:rPr>
          <w:rFonts w:ascii="Verdana" w:hAnsi="Verdana"/>
          <w:sz w:val="23"/>
          <w:szCs w:val="23"/>
        </w:rPr>
        <w:t xml:space="preserve">/2019                                                                                                                       </w:t>
      </w:r>
    </w:p>
    <w:p w:rsidR="00816D42" w:rsidRDefault="00816D42">
      <w:pPr>
        <w:spacing w:line="360" w:lineRule="auto"/>
        <w:jc w:val="center"/>
        <w:rPr>
          <w:rFonts w:cs="Times New Roman"/>
          <w:b/>
          <w:sz w:val="23"/>
          <w:szCs w:val="23"/>
          <w:u w:val="single"/>
        </w:rPr>
      </w:pPr>
    </w:p>
    <w:p w:rsidR="00816D42" w:rsidRDefault="00BC68B9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ab/>
        <w:t xml:space="preserve">O Vereador que o presente </w:t>
      </w:r>
      <w:proofErr w:type="gramStart"/>
      <w:r>
        <w:rPr>
          <w:rFonts w:cs="Times New Roman"/>
          <w:sz w:val="23"/>
          <w:szCs w:val="23"/>
        </w:rPr>
        <w:t>assina,</w:t>
      </w:r>
      <w:proofErr w:type="gramEnd"/>
      <w:r>
        <w:rPr>
          <w:rFonts w:cs="Times New Roman"/>
          <w:sz w:val="23"/>
          <w:szCs w:val="23"/>
        </w:rPr>
        <w:t xml:space="preserve"> no uso de sua </w:t>
      </w:r>
      <w:r>
        <w:rPr>
          <w:rFonts w:cs="Times New Roman"/>
          <w:i/>
          <w:sz w:val="23"/>
          <w:szCs w:val="23"/>
        </w:rPr>
        <w:t>função administrativa auxiliar</w:t>
      </w:r>
      <w:r>
        <w:rPr>
          <w:rFonts w:cs="Times New Roman"/>
          <w:sz w:val="23"/>
          <w:szCs w:val="23"/>
        </w:rPr>
        <w:t xml:space="preserve">, consoante lhe faculta o artigo </w:t>
      </w:r>
      <w:r>
        <w:rPr>
          <w:rFonts w:cs="Times New Roman"/>
          <w:sz w:val="23"/>
          <w:szCs w:val="23"/>
        </w:rPr>
        <w:t>178 do Regimento Interno desta Câmara Municipal (Resolução N. 04, de 12 de setembro de 2018)</w:t>
      </w:r>
      <w:r>
        <w:rPr>
          <w:rFonts w:cs="Times New Roman"/>
          <w:i/>
          <w:sz w:val="23"/>
          <w:szCs w:val="23"/>
        </w:rPr>
        <w:t>;</w:t>
      </w:r>
      <w:r>
        <w:rPr>
          <w:rFonts w:cs="Times New Roman"/>
          <w:sz w:val="23"/>
          <w:szCs w:val="23"/>
        </w:rPr>
        <w:t xml:space="preserve"> vem </w:t>
      </w:r>
      <w:r>
        <w:rPr>
          <w:rFonts w:cs="Times New Roman"/>
          <w:sz w:val="23"/>
          <w:szCs w:val="23"/>
        </w:rPr>
        <w:t xml:space="preserve">requerer, </w:t>
      </w:r>
      <w:r>
        <w:rPr>
          <w:rFonts w:cs="Times New Roman"/>
          <w:b/>
          <w:bCs/>
          <w:sz w:val="23"/>
          <w:szCs w:val="23"/>
        </w:rPr>
        <w:t>em caráter de urgência</w:t>
      </w:r>
      <w:r>
        <w:rPr>
          <w:rFonts w:cs="Times New Roman"/>
          <w:sz w:val="23"/>
          <w:szCs w:val="23"/>
        </w:rPr>
        <w:t>, do Prefeito e suas secretarias especializadas a abertura da Rua Um, do bairro Nossa Senhora do Carmo, nas proximidades do nº 570</w:t>
      </w:r>
      <w:r>
        <w:rPr>
          <w:rFonts w:cs="Times New Roman"/>
          <w:sz w:val="23"/>
          <w:szCs w:val="23"/>
        </w:rPr>
        <w:t>.</w:t>
      </w:r>
    </w:p>
    <w:p w:rsidR="00816D42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JUSTIFICATIVA</w:t>
      </w:r>
    </w:p>
    <w:p w:rsidR="00816D42" w:rsidRDefault="00816D42">
      <w:pPr>
        <w:spacing w:line="360" w:lineRule="auto"/>
        <w:jc w:val="center"/>
        <w:rPr>
          <w:rFonts w:cs="Times New Roman"/>
          <w:b/>
          <w:sz w:val="23"/>
          <w:szCs w:val="23"/>
        </w:rPr>
      </w:pPr>
      <w:bookmarkStart w:id="0" w:name="_GoBack"/>
      <w:bookmarkEnd w:id="0"/>
    </w:p>
    <w:p w:rsidR="00816D42" w:rsidRDefault="00BC68B9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>Considerando inúmeros pedidos feitos ao nosso gabinete parlamentar, solicitamos de vossa senhoria que proceda, junto às</w:t>
      </w:r>
      <w:r>
        <w:rPr>
          <w:rFonts w:cs="Times New Roman"/>
          <w:sz w:val="23"/>
          <w:szCs w:val="23"/>
        </w:rPr>
        <w:t xml:space="preserve"> secretarias especial</w:t>
      </w:r>
      <w:r>
        <w:rPr>
          <w:rFonts w:cs="Times New Roman"/>
          <w:sz w:val="23"/>
          <w:szCs w:val="23"/>
        </w:rPr>
        <w:t>izadas, estudo para viabilidade, em caráter de urgência, de dar atendimento a esta solicitação, haja vista de ser fundamental importância para os usuários do referido logradouro</w:t>
      </w:r>
      <w:r>
        <w:rPr>
          <w:rFonts w:cs="Times New Roman"/>
          <w:sz w:val="23"/>
          <w:szCs w:val="23"/>
        </w:rPr>
        <w:t>.</w:t>
      </w:r>
    </w:p>
    <w:p w:rsidR="00816D42" w:rsidRDefault="00BC68B9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rFonts w:ascii="Verdana" w:hAnsi="Verdana"/>
          <w:sz w:val="23"/>
          <w:szCs w:val="23"/>
        </w:rPr>
        <w:t>Ciente da melhora acolh</w:t>
      </w:r>
      <w:r>
        <w:rPr>
          <w:rFonts w:ascii="Verdana" w:hAnsi="Verdana"/>
          <w:sz w:val="23"/>
          <w:szCs w:val="23"/>
        </w:rPr>
        <w:t>ida antecipamos</w:t>
      </w:r>
      <w:proofErr w:type="gramEnd"/>
      <w:r>
        <w:rPr>
          <w:rFonts w:ascii="Verdana" w:hAnsi="Verdana"/>
          <w:sz w:val="23"/>
          <w:szCs w:val="23"/>
        </w:rPr>
        <w:t xml:space="preserve"> agradecimentos.</w:t>
      </w:r>
    </w:p>
    <w:p w:rsidR="00BC68B9" w:rsidRDefault="00BC68B9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BC68B9">
      <w:pPr>
        <w:spacing w:line="360" w:lineRule="auto"/>
        <w:jc w:val="center"/>
        <w:rPr>
          <w:sz w:val="23"/>
          <w:szCs w:val="23"/>
        </w:rPr>
      </w:pPr>
      <w:r>
        <w:rPr>
          <w:rFonts w:cs="Times New Roman"/>
          <w:sz w:val="23"/>
          <w:szCs w:val="23"/>
        </w:rPr>
        <w:t>Carmo do Cajuru, 26</w:t>
      </w:r>
      <w:r>
        <w:rPr>
          <w:rFonts w:cs="Times New Roman"/>
          <w:sz w:val="23"/>
          <w:szCs w:val="23"/>
        </w:rPr>
        <w:t xml:space="preserve"> de fevereiro de 2019.</w:t>
      </w:r>
    </w:p>
    <w:p w:rsidR="00816D42" w:rsidRDefault="00816D42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816D42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BC68B9">
      <w:pPr>
        <w:jc w:val="center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SEBASTIÃO DE FARIA GOMES</w:t>
      </w:r>
    </w:p>
    <w:p w:rsidR="00816D42" w:rsidRDefault="00BC68B9">
      <w:pPr>
        <w:pStyle w:val="Heading1"/>
        <w:spacing w:line="240" w:lineRule="auto"/>
        <w:rPr>
          <w:sz w:val="23"/>
          <w:szCs w:val="23"/>
        </w:rPr>
      </w:pPr>
      <w:r>
        <w:rPr>
          <w:rFonts w:ascii="Verdana" w:hAnsi="Verdana"/>
          <w:b w:val="0"/>
          <w:bCs w:val="0"/>
          <w:sz w:val="23"/>
          <w:szCs w:val="23"/>
        </w:rPr>
        <w:t xml:space="preserve">Vereador </w:t>
      </w:r>
    </w:p>
    <w:sectPr w:rsidR="00816D42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42" w:rsidRDefault="00816D42" w:rsidP="00816D42">
      <w:r>
        <w:separator/>
      </w:r>
    </w:p>
  </w:endnote>
  <w:endnote w:type="continuationSeparator" w:id="1">
    <w:p w:rsidR="00816D42" w:rsidRDefault="00816D42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42" w:rsidRDefault="00816D42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816D42" w:rsidRDefault="00BC68B9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Av. José Marra da Silva, </w:t>
                </w:r>
                <w:r>
                  <w:rPr>
                    <w:sz w:val="16"/>
                    <w:szCs w:val="16"/>
                  </w:rPr>
                  <w:t>175/177 – Centro – Carmo do Cajuru/MG – CEP: 35.557-000 - Tel.: (37) 3244-2160 / 3244-3355</w:t>
                </w:r>
              </w:p>
              <w:p w:rsidR="00816D42" w:rsidRDefault="00BC68B9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BC68B9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6D42" w:rsidRDefault="00816D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42" w:rsidRDefault="00816D42" w:rsidP="00816D42">
      <w:r>
        <w:separator/>
      </w:r>
    </w:p>
  </w:footnote>
  <w:footnote w:type="continuationSeparator" w:id="1">
    <w:p w:rsidR="00816D42" w:rsidRDefault="00816D42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42" w:rsidRDefault="00816D42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816D42" w:rsidRDefault="00BC68B9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BC68B9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8B9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8B9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816D42"/>
    <w:rsid w:val="00BC68B9"/>
    <w:rsid w:val="00D4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2019-02-19T10:03:00Z</cp:lastPrinted>
  <dcterms:created xsi:type="dcterms:W3CDTF">2019-02-26T19:44:00Z</dcterms:created>
  <dcterms:modified xsi:type="dcterms:W3CDTF">2019-02-26T19:49:00Z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