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5CA0" w14:textId="7F679865" w:rsidR="005D2AB0" w:rsidRPr="005A44F0" w:rsidRDefault="005D2AB0" w:rsidP="005D2AB0">
      <w:pPr>
        <w:pStyle w:val="Ttulo21"/>
        <w:pBdr>
          <w:top w:val="single" w:sz="4" w:space="1" w:color="000000"/>
          <w:left w:val="single" w:sz="4" w:space="0" w:color="000000"/>
          <w:bottom w:val="single" w:sz="4" w:space="1" w:color="000000"/>
          <w:right w:val="single" w:sz="4" w:space="1" w:color="000000"/>
        </w:pBdr>
        <w:shd w:val="clear" w:color="auto" w:fill="D9D9D9"/>
        <w:rPr>
          <w:rFonts w:asciiTheme="minorHAnsi" w:hAnsiTheme="minorHAnsi" w:cstheme="minorHAnsi"/>
          <w:sz w:val="22"/>
          <w:szCs w:val="22"/>
        </w:rPr>
      </w:pPr>
      <w:r w:rsidRPr="005A44F0">
        <w:rPr>
          <w:rFonts w:asciiTheme="minorHAnsi" w:hAnsiTheme="minorHAnsi" w:cstheme="minorHAnsi"/>
          <w:sz w:val="22"/>
          <w:szCs w:val="22"/>
        </w:rPr>
        <w:t xml:space="preserve">INDICAÇÃO Nº </w:t>
      </w:r>
      <w:r w:rsidR="00624213">
        <w:rPr>
          <w:rFonts w:asciiTheme="minorHAnsi" w:hAnsiTheme="minorHAnsi" w:cstheme="minorHAnsi"/>
          <w:sz w:val="22"/>
          <w:szCs w:val="22"/>
        </w:rPr>
        <w:t>024</w:t>
      </w:r>
      <w:r w:rsidRPr="005A44F0">
        <w:rPr>
          <w:rFonts w:asciiTheme="minorHAnsi" w:hAnsiTheme="minorHAnsi" w:cstheme="minorHAnsi"/>
          <w:sz w:val="22"/>
          <w:szCs w:val="22"/>
        </w:rPr>
        <w:t>/2023</w:t>
      </w:r>
    </w:p>
    <w:p w14:paraId="60322A62" w14:textId="77777777" w:rsidR="005D2AB0" w:rsidRPr="005A44F0" w:rsidRDefault="005D2AB0" w:rsidP="005D2AB0">
      <w:pPr>
        <w:spacing w:line="360" w:lineRule="auto"/>
        <w:jc w:val="both"/>
        <w:rPr>
          <w:rFonts w:asciiTheme="minorHAnsi" w:hAnsiTheme="minorHAnsi" w:cstheme="minorHAnsi"/>
          <w:b/>
          <w:u w:val="single"/>
        </w:rPr>
      </w:pPr>
    </w:p>
    <w:p w14:paraId="7F90DDA5" w14:textId="3F130323" w:rsidR="005D2AB0" w:rsidRPr="005A44F0" w:rsidRDefault="005D2AB0" w:rsidP="005D2AB0">
      <w:pPr>
        <w:spacing w:after="240" w:line="360" w:lineRule="auto"/>
        <w:jc w:val="both"/>
        <w:rPr>
          <w:rFonts w:asciiTheme="minorHAnsi" w:hAnsiTheme="minorHAnsi" w:cstheme="minorHAnsi"/>
        </w:rPr>
      </w:pPr>
      <w:r w:rsidRPr="005A44F0">
        <w:rPr>
          <w:rFonts w:asciiTheme="minorHAnsi" w:hAnsiTheme="minorHAnsi" w:cstheme="minorHAnsi"/>
        </w:rPr>
        <w:t xml:space="preserve">O Vereador que o presente assina, no uso de sua </w:t>
      </w:r>
      <w:r w:rsidRPr="005A44F0">
        <w:rPr>
          <w:rFonts w:asciiTheme="minorHAnsi" w:hAnsiTheme="minorHAnsi" w:cstheme="minorHAnsi"/>
          <w:i/>
        </w:rPr>
        <w:t>função administrativa auxiliar</w:t>
      </w:r>
      <w:r w:rsidRPr="005A44F0">
        <w:rPr>
          <w:rFonts w:asciiTheme="minorHAnsi" w:hAnsiTheme="minorHAnsi" w:cstheme="minorHAnsi"/>
        </w:rPr>
        <w:t>, consoante lhe faculta o artigo 178 do Regimento Interno desta Câmara Municipal (Resolução N. 04, de 12 de setembro de 2018)</w:t>
      </w:r>
      <w:r w:rsidRPr="005A44F0">
        <w:rPr>
          <w:rFonts w:asciiTheme="minorHAnsi" w:hAnsiTheme="minorHAnsi" w:cstheme="minorHAnsi"/>
          <w:i/>
        </w:rPr>
        <w:t>;</w:t>
      </w:r>
      <w:r w:rsidRPr="005A44F0">
        <w:rPr>
          <w:rFonts w:asciiTheme="minorHAnsi" w:hAnsiTheme="minorHAnsi" w:cstheme="minorHAnsi"/>
          <w:b/>
          <w:bCs/>
        </w:rPr>
        <w:t xml:space="preserve"> vem requerer ao chefe do Executivo que </w:t>
      </w:r>
      <w:r w:rsidR="00624213">
        <w:rPr>
          <w:rFonts w:asciiTheme="minorHAnsi" w:hAnsiTheme="minorHAnsi" w:cstheme="minorHAnsi"/>
          <w:b/>
          <w:bCs/>
        </w:rPr>
        <w:t>proceda estudo de viabilidade junto ao Setor de Engenharia da Prefeitura para que seja disponibilizado atendimento em horário integral (compreendido no horário comercial) pela forma presencial ou via telefone ou outro meio virtual</w:t>
      </w:r>
      <w:r w:rsidR="00315184">
        <w:rPr>
          <w:rFonts w:asciiTheme="minorHAnsi" w:hAnsiTheme="minorHAnsi" w:cstheme="minorHAnsi"/>
          <w:b/>
          <w:bCs/>
        </w:rPr>
        <w:t>.</w:t>
      </w:r>
    </w:p>
    <w:p w14:paraId="7394004B" w14:textId="77777777" w:rsidR="005D2AB0" w:rsidRPr="005A44F0" w:rsidRDefault="005D2AB0" w:rsidP="005D2AB0">
      <w:pPr>
        <w:pStyle w:val="Ttulo11"/>
        <w:pBdr>
          <w:top w:val="single" w:sz="4" w:space="1" w:color="000000"/>
          <w:left w:val="single" w:sz="4" w:space="4" w:color="000000"/>
          <w:bottom w:val="single" w:sz="4" w:space="1" w:color="000000"/>
          <w:right w:val="single" w:sz="4" w:space="4" w:color="000000"/>
        </w:pBdr>
        <w:shd w:val="clear" w:color="auto" w:fill="D9D9D9"/>
        <w:rPr>
          <w:rFonts w:asciiTheme="minorHAnsi" w:hAnsiTheme="minorHAnsi" w:cstheme="minorHAnsi"/>
          <w:sz w:val="22"/>
          <w:szCs w:val="22"/>
        </w:rPr>
      </w:pPr>
      <w:r w:rsidRPr="005A44F0">
        <w:rPr>
          <w:rFonts w:asciiTheme="minorHAnsi" w:hAnsiTheme="minorHAnsi" w:cstheme="minorHAnsi"/>
          <w:sz w:val="22"/>
          <w:szCs w:val="22"/>
        </w:rPr>
        <w:t>JUSTIFICATIVA</w:t>
      </w:r>
    </w:p>
    <w:p w14:paraId="17226360" w14:textId="77777777" w:rsidR="005D2AB0" w:rsidRPr="005A44F0" w:rsidRDefault="005D2AB0" w:rsidP="005D2AB0">
      <w:pPr>
        <w:shd w:val="clear" w:color="auto" w:fill="FFFFFF"/>
        <w:spacing w:line="360" w:lineRule="auto"/>
        <w:jc w:val="both"/>
        <w:rPr>
          <w:rFonts w:asciiTheme="minorHAnsi" w:hAnsiTheme="minorHAnsi" w:cstheme="minorHAnsi"/>
        </w:rPr>
      </w:pPr>
    </w:p>
    <w:p w14:paraId="0E877E07" w14:textId="4CE191E0" w:rsidR="005D2AB0" w:rsidRDefault="005D2AB0" w:rsidP="005D2AB0">
      <w:pPr>
        <w:shd w:val="clear" w:color="auto" w:fill="FFFFFF"/>
        <w:spacing w:line="360" w:lineRule="auto"/>
        <w:jc w:val="both"/>
        <w:rPr>
          <w:rFonts w:asciiTheme="minorHAnsi" w:hAnsiTheme="minorHAnsi" w:cstheme="minorHAnsi"/>
        </w:rPr>
      </w:pPr>
      <w:r w:rsidRPr="005A44F0">
        <w:rPr>
          <w:rFonts w:asciiTheme="minorHAnsi" w:hAnsiTheme="minorHAnsi" w:cstheme="minorHAnsi"/>
        </w:rPr>
        <w:t>A presente indicação tem por finalidade atender diversos pedidos que recebemos em nosso gabinete parlamentar</w:t>
      </w:r>
      <w:r w:rsidR="00A37F1B">
        <w:rPr>
          <w:rFonts w:asciiTheme="minorHAnsi" w:hAnsiTheme="minorHAnsi" w:cstheme="minorHAnsi"/>
        </w:rPr>
        <w:t xml:space="preserve"> </w:t>
      </w:r>
      <w:r w:rsidR="00624213">
        <w:rPr>
          <w:rFonts w:asciiTheme="minorHAnsi" w:hAnsiTheme="minorHAnsi" w:cstheme="minorHAnsi"/>
        </w:rPr>
        <w:t>que relatam dificuldades em obter atendimento junto ao setor de Engenharia da Prefeitura, tendo em vista que o atendimento ao público não ocorre em horário integral (comercial).</w:t>
      </w:r>
    </w:p>
    <w:p w14:paraId="4718B719" w14:textId="62D61C1B" w:rsidR="00624213" w:rsidRDefault="00624213" w:rsidP="005D2AB0">
      <w:pPr>
        <w:shd w:val="clear" w:color="auto" w:fill="FFFFFF"/>
        <w:spacing w:line="360" w:lineRule="auto"/>
        <w:jc w:val="both"/>
        <w:rPr>
          <w:rFonts w:asciiTheme="minorHAnsi" w:hAnsiTheme="minorHAnsi" w:cstheme="minorHAnsi"/>
        </w:rPr>
      </w:pPr>
      <w:r>
        <w:rPr>
          <w:rFonts w:asciiTheme="minorHAnsi" w:hAnsiTheme="minorHAnsi" w:cstheme="minorHAnsi"/>
        </w:rPr>
        <w:t>Nesse sentido, solicitamos que seja realizado estudo de viabilidade para disponibilizar atendimento presencial ou via telefone ou ainda por outro meio virtual que contemple maiores horários para que seja possível atender as demandas da população.</w:t>
      </w:r>
    </w:p>
    <w:p w14:paraId="23494D30" w14:textId="2DF0A7F8" w:rsidR="005D2AB0" w:rsidRPr="005A44F0" w:rsidRDefault="005D2AB0" w:rsidP="005D2AB0">
      <w:pPr>
        <w:spacing w:line="360" w:lineRule="auto"/>
        <w:jc w:val="both"/>
        <w:rPr>
          <w:rFonts w:asciiTheme="minorHAnsi" w:hAnsiTheme="minorHAnsi" w:cstheme="minorHAnsi"/>
        </w:rPr>
      </w:pPr>
      <w:r w:rsidRPr="005A44F0">
        <w:rPr>
          <w:rFonts w:asciiTheme="minorHAnsi" w:hAnsiTheme="minorHAnsi" w:cstheme="minorHAnsi"/>
        </w:rPr>
        <w:t xml:space="preserve">Carmo do Cajuru, </w:t>
      </w:r>
      <w:r w:rsidR="00624213">
        <w:rPr>
          <w:rFonts w:asciiTheme="minorHAnsi" w:hAnsiTheme="minorHAnsi" w:cstheme="minorHAnsi"/>
        </w:rPr>
        <w:t>28</w:t>
      </w:r>
      <w:r w:rsidRPr="005A44F0">
        <w:rPr>
          <w:rFonts w:asciiTheme="minorHAnsi" w:hAnsiTheme="minorHAnsi" w:cstheme="minorHAnsi"/>
        </w:rPr>
        <w:t xml:space="preserve"> de fevereiro de 2023.</w:t>
      </w:r>
    </w:p>
    <w:p w14:paraId="1A2B33EA" w14:textId="508BA8F6" w:rsidR="002B777E" w:rsidRDefault="002B777E" w:rsidP="005D2AB0">
      <w:pPr>
        <w:spacing w:after="0" w:line="240" w:lineRule="auto"/>
        <w:jc w:val="center"/>
        <w:rPr>
          <w:rFonts w:asciiTheme="minorHAnsi" w:hAnsiTheme="minorHAnsi" w:cstheme="minorHAnsi"/>
          <w:b/>
        </w:rPr>
      </w:pPr>
    </w:p>
    <w:p w14:paraId="18DDBBD6" w14:textId="0D7BCBC0" w:rsidR="005A44F0" w:rsidRDefault="005A44F0" w:rsidP="005D2AB0">
      <w:pPr>
        <w:spacing w:after="0" w:line="240" w:lineRule="auto"/>
        <w:jc w:val="center"/>
        <w:rPr>
          <w:rFonts w:asciiTheme="minorHAnsi" w:hAnsiTheme="minorHAnsi" w:cstheme="minorHAnsi"/>
          <w:b/>
        </w:rPr>
      </w:pPr>
    </w:p>
    <w:p w14:paraId="61443168" w14:textId="77777777" w:rsidR="005A44F0" w:rsidRPr="005A44F0" w:rsidRDefault="005A44F0" w:rsidP="005D2AB0">
      <w:pPr>
        <w:spacing w:after="0" w:line="240" w:lineRule="auto"/>
        <w:jc w:val="center"/>
        <w:rPr>
          <w:rFonts w:asciiTheme="minorHAnsi" w:hAnsiTheme="minorHAnsi" w:cstheme="minorHAnsi"/>
          <w:b/>
        </w:rPr>
      </w:pPr>
    </w:p>
    <w:p w14:paraId="2C1DDADE" w14:textId="73658EFB" w:rsidR="005D2AB0" w:rsidRPr="005A44F0" w:rsidRDefault="005D2AB0" w:rsidP="005D2AB0">
      <w:pPr>
        <w:spacing w:after="0" w:line="240" w:lineRule="auto"/>
        <w:jc w:val="center"/>
        <w:rPr>
          <w:rFonts w:asciiTheme="minorHAnsi" w:hAnsiTheme="minorHAnsi" w:cstheme="minorHAnsi"/>
        </w:rPr>
      </w:pPr>
      <w:r w:rsidRPr="005A44F0">
        <w:rPr>
          <w:rFonts w:asciiTheme="minorHAnsi" w:hAnsiTheme="minorHAnsi" w:cstheme="minorHAnsi"/>
          <w:b/>
        </w:rPr>
        <w:t>SÉRGIO ALVES QUIRINO</w:t>
      </w:r>
    </w:p>
    <w:p w14:paraId="2905FC57" w14:textId="31B94A76" w:rsidR="00002CAB" w:rsidRPr="005A44F0" w:rsidRDefault="005D2AB0" w:rsidP="005D2AB0">
      <w:pPr>
        <w:pStyle w:val="Ttulo11"/>
        <w:spacing w:line="240" w:lineRule="auto"/>
        <w:rPr>
          <w:sz w:val="22"/>
          <w:szCs w:val="22"/>
        </w:rPr>
      </w:pPr>
      <w:r w:rsidRPr="005A44F0">
        <w:rPr>
          <w:rFonts w:asciiTheme="minorHAnsi" w:hAnsiTheme="minorHAnsi" w:cstheme="minorHAnsi"/>
          <w:b w:val="0"/>
          <w:bCs w:val="0"/>
          <w:sz w:val="22"/>
          <w:szCs w:val="22"/>
        </w:rPr>
        <w:t>Vereador</w:t>
      </w:r>
    </w:p>
    <w:sectPr w:rsidR="00002CAB" w:rsidRPr="005A44F0" w:rsidSect="00446DAC">
      <w:headerReference w:type="default" r:id="rId6"/>
      <w:footerReference w:type="default" r:id="rId7"/>
      <w:pgSz w:w="11906" w:h="16838"/>
      <w:pgMar w:top="1134" w:right="1134" w:bottom="567"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557CD" w14:textId="77777777" w:rsidR="006D5897" w:rsidRDefault="006D5897">
      <w:pPr>
        <w:spacing w:after="0" w:line="240" w:lineRule="auto"/>
      </w:pPr>
      <w:r>
        <w:separator/>
      </w:r>
    </w:p>
  </w:endnote>
  <w:endnote w:type="continuationSeparator" w:id="0">
    <w:p w14:paraId="5C368810" w14:textId="77777777" w:rsidR="006D5897" w:rsidRDefault="006D5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DE8C" w14:textId="77777777" w:rsidR="00447FB8" w:rsidRDefault="0028317D">
    <w:pPr>
      <w:pStyle w:val="Rodap"/>
    </w:pPr>
    <w:r>
      <w:rPr>
        <w:noProof/>
        <w:lang w:eastAsia="pt-BR"/>
      </w:rPr>
      <w:drawing>
        <wp:anchor distT="0" distB="0" distL="114300" distR="123190" simplePos="0" relativeHeight="251660288" behindDoc="1" locked="0" layoutInCell="1" allowOverlap="1" wp14:anchorId="5FD7CAE2" wp14:editId="748F25DA">
          <wp:simplePos x="0" y="0"/>
          <wp:positionH relativeFrom="page">
            <wp:align>left</wp:align>
          </wp:positionH>
          <wp:positionV relativeFrom="page">
            <wp:align>bottom</wp:align>
          </wp:positionV>
          <wp:extent cx="7515225" cy="809625"/>
          <wp:effectExtent l="0" t="0" r="0" b="0"/>
          <wp:wrapSquare wrapText="bothSides"/>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0C2B" w14:textId="77777777" w:rsidR="006D5897" w:rsidRDefault="006D5897">
      <w:pPr>
        <w:spacing w:after="0" w:line="240" w:lineRule="auto"/>
      </w:pPr>
      <w:r>
        <w:separator/>
      </w:r>
    </w:p>
  </w:footnote>
  <w:footnote w:type="continuationSeparator" w:id="0">
    <w:p w14:paraId="1542E725" w14:textId="77777777" w:rsidR="006D5897" w:rsidRDefault="006D5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7B12" w14:textId="77777777" w:rsidR="00447FB8" w:rsidRDefault="0028317D">
    <w:pPr>
      <w:pStyle w:val="Cabealho"/>
    </w:pPr>
    <w:r>
      <w:rPr>
        <w:noProof/>
        <w:lang w:eastAsia="pt-BR"/>
      </w:rPr>
      <w:drawing>
        <wp:anchor distT="0" distB="0" distL="114300" distR="123190" simplePos="0" relativeHeight="251659264" behindDoc="1" locked="0" layoutInCell="1" allowOverlap="1" wp14:anchorId="7D01A9F7" wp14:editId="43E268B5">
          <wp:simplePos x="0" y="0"/>
          <wp:positionH relativeFrom="page">
            <wp:align>center</wp:align>
          </wp:positionH>
          <wp:positionV relativeFrom="page">
            <wp:posOffset>161925</wp:posOffset>
          </wp:positionV>
          <wp:extent cx="7400925" cy="1066800"/>
          <wp:effectExtent l="0" t="0" r="9525" b="0"/>
          <wp:wrapSquare wrapText="bothSides"/>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7D"/>
    <w:rsid w:val="00002CAB"/>
    <w:rsid w:val="000C775D"/>
    <w:rsid w:val="00100738"/>
    <w:rsid w:val="00156283"/>
    <w:rsid w:val="0028317D"/>
    <w:rsid w:val="002B777E"/>
    <w:rsid w:val="002C37A3"/>
    <w:rsid w:val="002E2A6B"/>
    <w:rsid w:val="00315184"/>
    <w:rsid w:val="003262D2"/>
    <w:rsid w:val="00330BC9"/>
    <w:rsid w:val="00425518"/>
    <w:rsid w:val="00494B44"/>
    <w:rsid w:val="00500E0D"/>
    <w:rsid w:val="00557533"/>
    <w:rsid w:val="005A44F0"/>
    <w:rsid w:val="005D2AB0"/>
    <w:rsid w:val="00624213"/>
    <w:rsid w:val="0069703E"/>
    <w:rsid w:val="006D5897"/>
    <w:rsid w:val="00746D76"/>
    <w:rsid w:val="007F59A2"/>
    <w:rsid w:val="008807D9"/>
    <w:rsid w:val="00897145"/>
    <w:rsid w:val="00961ED8"/>
    <w:rsid w:val="00A37F1B"/>
    <w:rsid w:val="00A90237"/>
    <w:rsid w:val="00AB2893"/>
    <w:rsid w:val="00AD5C88"/>
    <w:rsid w:val="00C66838"/>
    <w:rsid w:val="00C8499C"/>
    <w:rsid w:val="00D73613"/>
    <w:rsid w:val="00E07D6C"/>
    <w:rsid w:val="00ED01BC"/>
    <w:rsid w:val="00EE6B69"/>
    <w:rsid w:val="00F30E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2650"/>
  <w15:chartTrackingRefBased/>
  <w15:docId w15:val="{E0F4F4E8-363C-448F-AAE2-C6CEEC6F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17D"/>
    <w:pPr>
      <w:spacing w:after="200" w:line="276" w:lineRule="auto"/>
    </w:pPr>
    <w:rPr>
      <w:rFonts w:ascii="Calibri" w:hAnsi="Calibri"/>
      <w:sz w:val="22"/>
    </w:rPr>
  </w:style>
  <w:style w:type="paragraph" w:styleId="Ttulo2">
    <w:name w:val="heading 2"/>
    <w:basedOn w:val="Normal"/>
    <w:next w:val="Normal"/>
    <w:link w:val="Ttulo2Char"/>
    <w:uiPriority w:val="9"/>
    <w:semiHidden/>
    <w:unhideWhenUsed/>
    <w:qFormat/>
    <w:rsid w:val="0028317D"/>
    <w:pPr>
      <w:keepNext/>
      <w:keepLines/>
      <w:spacing w:before="200" w:after="0"/>
      <w:outlineLvl w:val="1"/>
    </w:pPr>
    <w:rPr>
      <w:rFonts w:ascii="Cambria" w:eastAsia="Times New Roman" w:hAnsi="Cambria"/>
      <w:b/>
      <w:bCs/>
      <w:color w:val="4F81B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qFormat/>
    <w:rsid w:val="0028317D"/>
    <w:rPr>
      <w:rFonts w:ascii="Cambria" w:eastAsia="Times New Roman" w:hAnsi="Cambria"/>
      <w:b/>
      <w:bCs/>
      <w:color w:val="4F81BD"/>
      <w:sz w:val="26"/>
      <w:szCs w:val="26"/>
    </w:rPr>
  </w:style>
  <w:style w:type="character" w:customStyle="1" w:styleId="CabealhoChar">
    <w:name w:val="Cabeçalho Char"/>
    <w:basedOn w:val="Fontepargpadro"/>
    <w:link w:val="Cabealho"/>
    <w:uiPriority w:val="99"/>
    <w:qFormat/>
    <w:rsid w:val="0028317D"/>
  </w:style>
  <w:style w:type="character" w:customStyle="1" w:styleId="RodapChar">
    <w:name w:val="Rodapé Char"/>
    <w:basedOn w:val="Fontepargpadro"/>
    <w:link w:val="Rodap"/>
    <w:uiPriority w:val="99"/>
    <w:qFormat/>
    <w:rsid w:val="0028317D"/>
  </w:style>
  <w:style w:type="paragraph" w:styleId="Cabealho">
    <w:name w:val="header"/>
    <w:basedOn w:val="Normal"/>
    <w:link w:val="CabealhoChar"/>
    <w:uiPriority w:val="99"/>
    <w:unhideWhenUsed/>
    <w:rsid w:val="0028317D"/>
    <w:pPr>
      <w:tabs>
        <w:tab w:val="center" w:pos="4252"/>
        <w:tab w:val="right" w:pos="8504"/>
      </w:tabs>
      <w:spacing w:after="0" w:line="240" w:lineRule="auto"/>
      <w:jc w:val="both"/>
    </w:pPr>
    <w:rPr>
      <w:rFonts w:ascii="Verdana" w:hAnsi="Verdana"/>
      <w:sz w:val="24"/>
    </w:rPr>
  </w:style>
  <w:style w:type="character" w:customStyle="1" w:styleId="CabealhoChar1">
    <w:name w:val="Cabeçalho Char1"/>
    <w:basedOn w:val="Fontepargpadro"/>
    <w:uiPriority w:val="99"/>
    <w:semiHidden/>
    <w:rsid w:val="0028317D"/>
    <w:rPr>
      <w:rFonts w:ascii="Calibri" w:hAnsi="Calibri"/>
      <w:sz w:val="22"/>
    </w:rPr>
  </w:style>
  <w:style w:type="paragraph" w:styleId="Rodap">
    <w:name w:val="footer"/>
    <w:basedOn w:val="Normal"/>
    <w:link w:val="RodapChar"/>
    <w:uiPriority w:val="99"/>
    <w:unhideWhenUsed/>
    <w:rsid w:val="0028317D"/>
    <w:pPr>
      <w:tabs>
        <w:tab w:val="center" w:pos="4252"/>
        <w:tab w:val="right" w:pos="8504"/>
      </w:tabs>
      <w:spacing w:after="0" w:line="240" w:lineRule="auto"/>
      <w:jc w:val="both"/>
    </w:pPr>
    <w:rPr>
      <w:rFonts w:ascii="Verdana" w:hAnsi="Verdana"/>
      <w:sz w:val="24"/>
    </w:rPr>
  </w:style>
  <w:style w:type="character" w:customStyle="1" w:styleId="RodapChar1">
    <w:name w:val="Rodapé Char1"/>
    <w:basedOn w:val="Fontepargpadro"/>
    <w:uiPriority w:val="99"/>
    <w:semiHidden/>
    <w:rsid w:val="0028317D"/>
    <w:rPr>
      <w:rFonts w:ascii="Calibri" w:hAnsi="Calibri"/>
      <w:sz w:val="22"/>
    </w:rPr>
  </w:style>
  <w:style w:type="paragraph" w:customStyle="1" w:styleId="Ttulo11">
    <w:name w:val="Título 11"/>
    <w:basedOn w:val="Normal"/>
    <w:next w:val="Normal"/>
    <w:link w:val="Ttulo1Char"/>
    <w:qFormat/>
    <w:rsid w:val="005D2AB0"/>
    <w:pPr>
      <w:spacing w:after="0"/>
      <w:jc w:val="center"/>
      <w:outlineLvl w:val="0"/>
    </w:pPr>
    <w:rPr>
      <w:rFonts w:ascii="Times New Roman" w:eastAsia="Calibri" w:hAnsi="Times New Roman"/>
      <w:b/>
      <w:bCs/>
      <w:sz w:val="24"/>
      <w:szCs w:val="24"/>
    </w:rPr>
  </w:style>
  <w:style w:type="paragraph" w:customStyle="1" w:styleId="Ttulo21">
    <w:name w:val="Título 21"/>
    <w:basedOn w:val="Normal"/>
    <w:next w:val="Normal"/>
    <w:semiHidden/>
    <w:unhideWhenUsed/>
    <w:qFormat/>
    <w:rsid w:val="005D2AB0"/>
    <w:pPr>
      <w:spacing w:after="0"/>
      <w:jc w:val="center"/>
      <w:outlineLvl w:val="1"/>
    </w:pPr>
    <w:rPr>
      <w:rFonts w:ascii="Times New Roman" w:eastAsia="Calibri" w:hAnsi="Times New Roman"/>
      <w:b/>
      <w:bCs/>
      <w:sz w:val="24"/>
      <w:szCs w:val="24"/>
    </w:rPr>
  </w:style>
  <w:style w:type="character" w:customStyle="1" w:styleId="Ttulo1Char">
    <w:name w:val="Título 1 Char"/>
    <w:basedOn w:val="Fontepargpadro"/>
    <w:link w:val="Ttulo11"/>
    <w:qFormat/>
    <w:rsid w:val="005D2AB0"/>
    <w:rPr>
      <w:rFonts w:ascii="Times New Roman" w:eastAsia="Calibri" w:hAnsi="Times New Roman"/>
      <w:b/>
      <w:bCs/>
      <w:szCs w:val="24"/>
    </w:rPr>
  </w:style>
  <w:style w:type="character" w:customStyle="1" w:styleId="CorpodetextoChar">
    <w:name w:val="Corpo de texto Char"/>
    <w:basedOn w:val="Fontepargpadro"/>
    <w:link w:val="Corpodetexto"/>
    <w:uiPriority w:val="99"/>
    <w:qFormat/>
    <w:rsid w:val="005D2AB0"/>
    <w:rPr>
      <w:rFonts w:ascii="Calibri" w:eastAsia="Calibri" w:hAnsi="Calibri"/>
      <w:sz w:val="22"/>
    </w:rPr>
  </w:style>
  <w:style w:type="paragraph" w:styleId="Corpodetexto">
    <w:name w:val="Body Text"/>
    <w:basedOn w:val="Normal"/>
    <w:link w:val="CorpodetextoChar"/>
    <w:uiPriority w:val="99"/>
    <w:unhideWhenUsed/>
    <w:rsid w:val="005D2AB0"/>
    <w:pPr>
      <w:spacing w:after="120"/>
    </w:pPr>
    <w:rPr>
      <w:rFonts w:eastAsia="Calibri"/>
    </w:rPr>
  </w:style>
  <w:style w:type="character" w:customStyle="1" w:styleId="CorpodetextoChar1">
    <w:name w:val="Corpo de texto Char1"/>
    <w:basedOn w:val="Fontepargpadro"/>
    <w:uiPriority w:val="99"/>
    <w:semiHidden/>
    <w:rsid w:val="005D2AB0"/>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175</Words>
  <Characters>948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Assessor Legislativo</cp:lastModifiedBy>
  <cp:revision>34</cp:revision>
  <cp:lastPrinted>2023-02-28T12:57:00Z</cp:lastPrinted>
  <dcterms:created xsi:type="dcterms:W3CDTF">2023-01-19T17:30:00Z</dcterms:created>
  <dcterms:modified xsi:type="dcterms:W3CDTF">2023-02-28T12:57:00Z</dcterms:modified>
</cp:coreProperties>
</file>