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4FD95" w14:textId="77777777" w:rsidR="00453A76" w:rsidRPr="00BC3A4F" w:rsidRDefault="00453A76" w:rsidP="00453A76">
      <w:pPr>
        <w:pStyle w:val="Ttulo"/>
        <w:pBdr>
          <w:top w:val="single" w:sz="4" w:space="1" w:color="auto"/>
          <w:left w:val="single" w:sz="4" w:space="4" w:color="auto"/>
          <w:bottom w:val="single" w:sz="4" w:space="1" w:color="auto"/>
          <w:right w:val="single" w:sz="4" w:space="4" w:color="auto"/>
        </w:pBdr>
        <w:shd w:val="clear" w:color="auto" w:fill="E6E6E6"/>
        <w:rPr>
          <w:rFonts w:ascii="Arial" w:hAnsi="Arial" w:cs="Arial"/>
          <w:sz w:val="24"/>
          <w:szCs w:val="24"/>
        </w:rPr>
      </w:pPr>
    </w:p>
    <w:p w14:paraId="51A106A2" w14:textId="77777777" w:rsidR="00453A76" w:rsidRPr="004A4C25" w:rsidRDefault="00453A76" w:rsidP="00453A76">
      <w:pPr>
        <w:pStyle w:val="Ttulo"/>
        <w:pBdr>
          <w:top w:val="single" w:sz="4" w:space="1" w:color="auto"/>
          <w:left w:val="single" w:sz="4" w:space="4" w:color="auto"/>
          <w:bottom w:val="single" w:sz="4" w:space="1" w:color="auto"/>
          <w:right w:val="single" w:sz="4" w:space="4" w:color="auto"/>
        </w:pBdr>
        <w:shd w:val="clear" w:color="auto" w:fill="E6E6E6"/>
        <w:rPr>
          <w:rFonts w:ascii="Verdana" w:hAnsi="Verdana" w:cs="Arial"/>
          <w:sz w:val="36"/>
          <w:szCs w:val="36"/>
        </w:rPr>
      </w:pPr>
      <w:r w:rsidRPr="004A4C25">
        <w:rPr>
          <w:rFonts w:ascii="Verdana" w:hAnsi="Verdana" w:cs="Arial"/>
          <w:sz w:val="36"/>
          <w:szCs w:val="36"/>
        </w:rPr>
        <w:t>PROJETO DE LEI Nº</w:t>
      </w:r>
      <w:r w:rsidR="00BD0664" w:rsidRPr="004A4C25">
        <w:rPr>
          <w:rFonts w:ascii="Verdana" w:hAnsi="Verdana" w:cs="Arial"/>
          <w:sz w:val="36"/>
          <w:szCs w:val="36"/>
          <w:u w:val="single"/>
        </w:rPr>
        <w:tab/>
      </w:r>
      <w:r w:rsidR="00BD0664" w:rsidRPr="004A4C25">
        <w:rPr>
          <w:rFonts w:ascii="Verdana" w:hAnsi="Verdana" w:cs="Arial"/>
          <w:sz w:val="36"/>
          <w:szCs w:val="36"/>
          <w:u w:val="single"/>
        </w:rPr>
        <w:tab/>
      </w:r>
      <w:r w:rsidRPr="004A4C25">
        <w:rPr>
          <w:rFonts w:ascii="Verdana" w:hAnsi="Verdana" w:cs="Arial"/>
          <w:sz w:val="36"/>
          <w:szCs w:val="36"/>
        </w:rPr>
        <w:t xml:space="preserve"> /</w:t>
      </w:r>
      <w:r w:rsidR="002D3199" w:rsidRPr="004A4C25">
        <w:rPr>
          <w:rFonts w:ascii="Verdana" w:hAnsi="Verdana" w:cs="Arial"/>
          <w:sz w:val="36"/>
          <w:szCs w:val="36"/>
        </w:rPr>
        <w:t>2024</w:t>
      </w:r>
    </w:p>
    <w:p w14:paraId="298855F6" w14:textId="77777777" w:rsidR="00453A76" w:rsidRPr="00BC3A4F" w:rsidRDefault="00453A76" w:rsidP="00453A76">
      <w:pPr>
        <w:pStyle w:val="Ttulo"/>
        <w:pBdr>
          <w:top w:val="single" w:sz="4" w:space="1" w:color="auto"/>
          <w:left w:val="single" w:sz="4" w:space="4" w:color="auto"/>
          <w:bottom w:val="single" w:sz="4" w:space="1" w:color="auto"/>
          <w:right w:val="single" w:sz="4" w:space="4" w:color="auto"/>
        </w:pBdr>
        <w:shd w:val="clear" w:color="auto" w:fill="E6E6E6"/>
        <w:rPr>
          <w:rFonts w:ascii="Arial" w:hAnsi="Arial" w:cs="Arial"/>
          <w:sz w:val="24"/>
          <w:szCs w:val="24"/>
        </w:rPr>
      </w:pPr>
    </w:p>
    <w:p w14:paraId="6E56816D" w14:textId="77777777" w:rsidR="00453A76" w:rsidRPr="00BC3A4F" w:rsidRDefault="00453A76" w:rsidP="00453A76">
      <w:pPr>
        <w:autoSpaceDE w:val="0"/>
        <w:autoSpaceDN w:val="0"/>
        <w:adjustRightInd w:val="0"/>
        <w:spacing w:after="0" w:line="240" w:lineRule="auto"/>
        <w:ind w:left="4536"/>
        <w:jc w:val="both"/>
        <w:rPr>
          <w:rFonts w:ascii="Arial" w:hAnsi="Arial" w:cs="Arial"/>
          <w:b/>
          <w:i/>
          <w:color w:val="000000"/>
          <w:sz w:val="24"/>
          <w:szCs w:val="24"/>
        </w:rPr>
      </w:pPr>
    </w:p>
    <w:p w14:paraId="07B0223F" w14:textId="77777777" w:rsidR="002D49DD" w:rsidRPr="006C3A95" w:rsidRDefault="007F3FA9" w:rsidP="002D49DD">
      <w:pPr>
        <w:spacing w:after="0" w:line="240" w:lineRule="auto"/>
        <w:ind w:left="3969"/>
        <w:contextualSpacing/>
        <w:jc w:val="both"/>
        <w:rPr>
          <w:rFonts w:ascii="Verdana" w:hAnsi="Verdana" w:cs="Arial"/>
          <w:iCs/>
          <w:sz w:val="20"/>
          <w:szCs w:val="20"/>
        </w:rPr>
      </w:pPr>
      <w:r w:rsidRPr="006C3A95">
        <w:rPr>
          <w:rFonts w:ascii="Verdana" w:hAnsi="Verdana" w:cs="Arial"/>
          <w:b/>
          <w:spacing w:val="-9"/>
          <w:sz w:val="20"/>
          <w:szCs w:val="20"/>
        </w:rPr>
        <w:t>“</w:t>
      </w:r>
      <w:r w:rsidR="00C24E22" w:rsidRPr="006C3A95">
        <w:rPr>
          <w:rStyle w:val="nfase"/>
          <w:rFonts w:ascii="Verdana" w:hAnsi="Verdana" w:cs="Arial"/>
          <w:b/>
          <w:i w:val="0"/>
          <w:iCs w:val="0"/>
          <w:color w:val="000000"/>
          <w:sz w:val="20"/>
          <w:szCs w:val="20"/>
          <w:shd w:val="clear" w:color="auto" w:fill="FFFFFF"/>
        </w:rPr>
        <w:t>Altera o art. 5º da Lei nº</w:t>
      </w:r>
      <w:r w:rsidR="002C0D2E">
        <w:rPr>
          <w:rStyle w:val="nfase"/>
          <w:rFonts w:ascii="Verdana" w:hAnsi="Verdana" w:cs="Arial"/>
          <w:b/>
          <w:i w:val="0"/>
          <w:iCs w:val="0"/>
          <w:color w:val="000000"/>
          <w:sz w:val="20"/>
          <w:szCs w:val="20"/>
          <w:shd w:val="clear" w:color="auto" w:fill="FFFFFF"/>
        </w:rPr>
        <w:t xml:space="preserve"> </w:t>
      </w:r>
      <w:r w:rsidR="00C24E22" w:rsidRPr="006C3A95">
        <w:rPr>
          <w:rStyle w:val="nfase"/>
          <w:rFonts w:ascii="Verdana" w:hAnsi="Verdana" w:cs="Arial"/>
          <w:b/>
          <w:i w:val="0"/>
          <w:iCs w:val="0"/>
          <w:color w:val="000000"/>
          <w:sz w:val="20"/>
          <w:szCs w:val="20"/>
          <w:shd w:val="clear" w:color="auto" w:fill="FFFFFF"/>
        </w:rPr>
        <w:t>1.904</w:t>
      </w:r>
      <w:r w:rsidR="006C3A95" w:rsidRPr="006C3A95">
        <w:rPr>
          <w:rStyle w:val="nfase"/>
          <w:rFonts w:ascii="Verdana" w:hAnsi="Verdana" w:cs="Arial"/>
          <w:b/>
          <w:i w:val="0"/>
          <w:iCs w:val="0"/>
          <w:color w:val="000000"/>
          <w:sz w:val="20"/>
          <w:szCs w:val="20"/>
          <w:shd w:val="clear" w:color="auto" w:fill="FFFFFF"/>
        </w:rPr>
        <w:t>,</w:t>
      </w:r>
      <w:r w:rsidR="00C24E22" w:rsidRPr="006C3A95">
        <w:rPr>
          <w:rStyle w:val="nfase"/>
          <w:rFonts w:ascii="Verdana" w:hAnsi="Verdana" w:cs="Arial"/>
          <w:b/>
          <w:i w:val="0"/>
          <w:iCs w:val="0"/>
          <w:color w:val="000000"/>
          <w:sz w:val="20"/>
          <w:szCs w:val="20"/>
          <w:shd w:val="clear" w:color="auto" w:fill="FFFFFF"/>
        </w:rPr>
        <w:t xml:space="preserve"> de 11 de abril de 2001, que dispõe sobre o regime de adiantamento de numerário para realização de despesas de pequeno vulto</w:t>
      </w:r>
      <w:r w:rsidRPr="006C3A95">
        <w:rPr>
          <w:rFonts w:ascii="Verdana" w:hAnsi="Verdana" w:cs="Arial"/>
          <w:b/>
          <w:spacing w:val="-9"/>
          <w:sz w:val="20"/>
          <w:szCs w:val="20"/>
        </w:rPr>
        <w:t>”.</w:t>
      </w:r>
      <w:r w:rsidR="002D49DD" w:rsidRPr="006C3A95">
        <w:rPr>
          <w:rFonts w:ascii="Verdana" w:hAnsi="Verdana" w:cs="Arial"/>
          <w:iCs/>
          <w:sz w:val="20"/>
          <w:szCs w:val="20"/>
        </w:rPr>
        <w:tab/>
      </w:r>
    </w:p>
    <w:p w14:paraId="0B1E70E1" w14:textId="77777777" w:rsidR="00BD0664" w:rsidRPr="00BC3A4F" w:rsidRDefault="00BD0664" w:rsidP="005C270A">
      <w:pPr>
        <w:spacing w:after="0" w:line="240" w:lineRule="auto"/>
        <w:ind w:left="5387"/>
        <w:jc w:val="both"/>
        <w:rPr>
          <w:rFonts w:ascii="Arial" w:hAnsi="Arial" w:cs="Arial"/>
          <w:b/>
          <w:spacing w:val="-9"/>
          <w:sz w:val="24"/>
          <w:szCs w:val="24"/>
        </w:rPr>
      </w:pPr>
    </w:p>
    <w:p w14:paraId="29DD1EBD" w14:textId="77777777" w:rsidR="005C270A" w:rsidRPr="00BC3A4F" w:rsidRDefault="00BD0664" w:rsidP="00BD0664">
      <w:pPr>
        <w:spacing w:after="0" w:line="240" w:lineRule="auto"/>
        <w:jc w:val="both"/>
        <w:rPr>
          <w:rFonts w:ascii="Arial" w:hAnsi="Arial" w:cs="Arial"/>
        </w:rPr>
      </w:pPr>
      <w:r w:rsidRPr="00BC3A4F">
        <w:rPr>
          <w:rFonts w:ascii="Arial" w:hAnsi="Arial" w:cs="Arial"/>
        </w:rPr>
        <w:tab/>
      </w:r>
    </w:p>
    <w:p w14:paraId="22F0F893" w14:textId="77777777" w:rsidR="00BD0664" w:rsidRPr="00BC3A4F" w:rsidRDefault="00BD0664" w:rsidP="006C3A95">
      <w:pPr>
        <w:spacing w:after="0" w:line="360" w:lineRule="auto"/>
        <w:ind w:firstLine="1134"/>
        <w:jc w:val="both"/>
        <w:rPr>
          <w:rFonts w:ascii="Arial" w:hAnsi="Arial" w:cs="Arial"/>
          <w:iCs/>
          <w:sz w:val="24"/>
          <w:szCs w:val="24"/>
        </w:rPr>
      </w:pPr>
      <w:r w:rsidRPr="00BC3A4F">
        <w:rPr>
          <w:rFonts w:ascii="Arial" w:hAnsi="Arial" w:cs="Arial"/>
          <w:iCs/>
          <w:sz w:val="24"/>
          <w:szCs w:val="24"/>
        </w:rPr>
        <w:t xml:space="preserve">O Prefeito do Município de Carmo do Cajuru, Estado de Minas Gerais, no uso de suas atribuições </w:t>
      </w:r>
      <w:r w:rsidR="00C24E22">
        <w:rPr>
          <w:rFonts w:ascii="Arial" w:hAnsi="Arial" w:cs="Arial"/>
          <w:iCs/>
          <w:sz w:val="24"/>
          <w:szCs w:val="24"/>
        </w:rPr>
        <w:t>legais, consoante lhe faculta os incisos</w:t>
      </w:r>
      <w:r w:rsidR="00173BD4" w:rsidRPr="00BC3A4F">
        <w:rPr>
          <w:rFonts w:ascii="Arial" w:hAnsi="Arial" w:cs="Arial"/>
          <w:iCs/>
          <w:sz w:val="24"/>
          <w:szCs w:val="24"/>
        </w:rPr>
        <w:t xml:space="preserve"> I</w:t>
      </w:r>
      <w:r w:rsidR="00AE5FD3">
        <w:rPr>
          <w:rFonts w:ascii="Arial" w:hAnsi="Arial" w:cs="Arial"/>
          <w:iCs/>
          <w:sz w:val="24"/>
          <w:szCs w:val="24"/>
        </w:rPr>
        <w:t>V</w:t>
      </w:r>
      <w:r w:rsidR="0048560D">
        <w:rPr>
          <w:rFonts w:ascii="Arial" w:hAnsi="Arial" w:cs="Arial"/>
          <w:iCs/>
          <w:sz w:val="24"/>
          <w:szCs w:val="24"/>
        </w:rPr>
        <w:t>,</w:t>
      </w:r>
      <w:r w:rsidR="00173BD4" w:rsidRPr="00BC3A4F">
        <w:rPr>
          <w:rFonts w:ascii="Arial" w:hAnsi="Arial" w:cs="Arial"/>
          <w:iCs/>
          <w:sz w:val="24"/>
          <w:szCs w:val="24"/>
        </w:rPr>
        <w:t xml:space="preserve"> do art. 64</w:t>
      </w:r>
      <w:r w:rsidRPr="00BC3A4F">
        <w:rPr>
          <w:rFonts w:ascii="Arial" w:hAnsi="Arial" w:cs="Arial"/>
          <w:iCs/>
          <w:sz w:val="24"/>
          <w:szCs w:val="24"/>
        </w:rPr>
        <w:t xml:space="preserve"> da Lei Orgânica Municipal</w:t>
      </w:r>
      <w:r w:rsidR="00F57E64" w:rsidRPr="00BC3A4F">
        <w:rPr>
          <w:rFonts w:ascii="Arial" w:hAnsi="Arial" w:cs="Arial"/>
          <w:iCs/>
          <w:sz w:val="24"/>
          <w:szCs w:val="24"/>
        </w:rPr>
        <w:t xml:space="preserve">; considerando-se o atendimento do interesse </w:t>
      </w:r>
      <w:r w:rsidR="002C0D2E" w:rsidRPr="00BC3A4F">
        <w:rPr>
          <w:rFonts w:ascii="Arial" w:hAnsi="Arial" w:cs="Arial"/>
          <w:iCs/>
          <w:sz w:val="24"/>
          <w:szCs w:val="24"/>
        </w:rPr>
        <w:t xml:space="preserve">público, </w:t>
      </w:r>
      <w:r w:rsidRPr="00BC3A4F">
        <w:rPr>
          <w:rFonts w:ascii="Arial" w:hAnsi="Arial" w:cs="Arial"/>
          <w:iCs/>
          <w:sz w:val="24"/>
          <w:szCs w:val="24"/>
        </w:rPr>
        <w:t>apresenta o seguinte Projeto de Lei:</w:t>
      </w:r>
    </w:p>
    <w:p w14:paraId="117CF6EC" w14:textId="77777777" w:rsidR="00BD0664" w:rsidRPr="00BC3A4F" w:rsidRDefault="00BD0664" w:rsidP="00FB556D">
      <w:pPr>
        <w:tabs>
          <w:tab w:val="left" w:pos="540"/>
          <w:tab w:val="left" w:pos="1080"/>
        </w:tabs>
        <w:spacing w:after="0" w:line="240" w:lineRule="auto"/>
        <w:jc w:val="center"/>
        <w:rPr>
          <w:rFonts w:ascii="Arial" w:hAnsi="Arial" w:cs="Arial"/>
          <w:b/>
          <w:sz w:val="24"/>
          <w:szCs w:val="24"/>
        </w:rPr>
      </w:pPr>
    </w:p>
    <w:p w14:paraId="02197535" w14:textId="2032FF45" w:rsidR="00C24E22" w:rsidRPr="006C3A95" w:rsidRDefault="006C3A95" w:rsidP="006C3A95">
      <w:pPr>
        <w:tabs>
          <w:tab w:val="left" w:pos="540"/>
          <w:tab w:val="left" w:pos="1080"/>
        </w:tabs>
        <w:spacing w:after="0" w:line="360" w:lineRule="auto"/>
        <w:ind w:firstLine="1134"/>
        <w:jc w:val="both"/>
        <w:rPr>
          <w:rFonts w:ascii="Verdana" w:eastAsia="Verdana" w:hAnsi="Verdana" w:cs="Verdana"/>
          <w:color w:val="000000" w:themeColor="text1"/>
        </w:rPr>
      </w:pPr>
      <w:r w:rsidRPr="006C3A95">
        <w:rPr>
          <w:rFonts w:ascii="Verdana" w:eastAsia="Verdana" w:hAnsi="Verdana" w:cs="Verdana"/>
          <w:b/>
          <w:bCs/>
          <w:color w:val="000000" w:themeColor="text1"/>
        </w:rPr>
        <w:t>Art. 1º</w:t>
      </w:r>
      <w:r w:rsidRPr="006C3A95">
        <w:rPr>
          <w:rFonts w:ascii="Verdana" w:eastAsia="Verdana" w:hAnsi="Verdana" w:cs="Verdana"/>
          <w:color w:val="000000" w:themeColor="text1"/>
        </w:rPr>
        <w:t xml:space="preserve"> O art</w:t>
      </w:r>
      <w:r w:rsidR="006A3059">
        <w:rPr>
          <w:rFonts w:ascii="Verdana" w:eastAsia="Verdana" w:hAnsi="Verdana" w:cs="Verdana"/>
          <w:color w:val="000000" w:themeColor="text1"/>
        </w:rPr>
        <w:t>.5</w:t>
      </w:r>
      <w:r w:rsidRPr="006C3A95">
        <w:rPr>
          <w:rFonts w:ascii="Verdana" w:eastAsia="Verdana" w:hAnsi="Verdana" w:cs="Verdana"/>
          <w:color w:val="000000" w:themeColor="text1"/>
        </w:rPr>
        <w:t>º da Lei nº 1.904, de 11 de abril de 2001, passa a vigorar com a seguinte redação:</w:t>
      </w:r>
    </w:p>
    <w:p w14:paraId="25B231F2" w14:textId="77777777" w:rsidR="006C3A95" w:rsidRPr="006C3A95" w:rsidRDefault="006C3A95" w:rsidP="00C24E22">
      <w:pPr>
        <w:tabs>
          <w:tab w:val="left" w:pos="540"/>
          <w:tab w:val="left" w:pos="1080"/>
        </w:tabs>
        <w:spacing w:after="0" w:line="360" w:lineRule="auto"/>
        <w:jc w:val="both"/>
        <w:rPr>
          <w:rFonts w:ascii="Verdana" w:hAnsi="Verdana" w:cs="Arial"/>
          <w:b/>
        </w:rPr>
      </w:pPr>
    </w:p>
    <w:p w14:paraId="4032D387" w14:textId="77777777" w:rsidR="00C24E22" w:rsidRPr="006C3A95" w:rsidRDefault="006C3A95" w:rsidP="00C24E22">
      <w:pPr>
        <w:tabs>
          <w:tab w:val="left" w:pos="540"/>
          <w:tab w:val="left" w:pos="1080"/>
        </w:tabs>
        <w:spacing w:after="0" w:line="360" w:lineRule="auto"/>
        <w:jc w:val="both"/>
        <w:rPr>
          <w:rFonts w:ascii="Verdana" w:hAnsi="Verdana" w:cs="Arial"/>
        </w:rPr>
      </w:pPr>
      <w:r w:rsidRPr="006C3A95">
        <w:rPr>
          <w:rFonts w:ascii="Verdana" w:hAnsi="Verdana" w:cs="Arial"/>
          <w:b/>
        </w:rPr>
        <w:t>“</w:t>
      </w:r>
      <w:r w:rsidR="00C24E22" w:rsidRPr="006C3A95">
        <w:rPr>
          <w:rFonts w:ascii="Verdana" w:hAnsi="Verdana" w:cs="Arial"/>
          <w:bCs/>
        </w:rPr>
        <w:t>Art. 5</w:t>
      </w:r>
      <w:r w:rsidR="00BD0664" w:rsidRPr="006C3A95">
        <w:rPr>
          <w:rFonts w:ascii="Verdana" w:hAnsi="Verdana" w:cs="Arial"/>
          <w:bCs/>
        </w:rPr>
        <w:t>º</w:t>
      </w:r>
      <w:r w:rsidR="002C0D2E">
        <w:rPr>
          <w:rFonts w:ascii="Verdana" w:hAnsi="Verdana" w:cs="Arial"/>
          <w:bCs/>
        </w:rPr>
        <w:t xml:space="preserve"> </w:t>
      </w:r>
      <w:r w:rsidR="00C24E22" w:rsidRPr="006C3A95">
        <w:rPr>
          <w:rFonts w:ascii="Verdana" w:hAnsi="Verdana" w:cs="Arial"/>
        </w:rPr>
        <w:t>O adiantamento a que se refere a presente Lei não ultrapassará, mensalmente, por repartição, agente político ou servidor:</w:t>
      </w:r>
    </w:p>
    <w:p w14:paraId="78E9BEE0" w14:textId="77777777" w:rsidR="00C24E22" w:rsidRPr="006C3A95" w:rsidRDefault="00C24E22" w:rsidP="00C24E22">
      <w:pPr>
        <w:tabs>
          <w:tab w:val="left" w:pos="540"/>
          <w:tab w:val="left" w:pos="1080"/>
        </w:tabs>
        <w:spacing w:after="0" w:line="360" w:lineRule="auto"/>
        <w:jc w:val="both"/>
        <w:rPr>
          <w:rFonts w:ascii="Verdana" w:hAnsi="Verdana" w:cs="Arial"/>
        </w:rPr>
      </w:pPr>
    </w:p>
    <w:p w14:paraId="3A4C999A" w14:textId="77777777" w:rsidR="00C24E22" w:rsidRPr="006C3A95" w:rsidRDefault="00C24E22" w:rsidP="00C24E22">
      <w:pPr>
        <w:tabs>
          <w:tab w:val="left" w:pos="540"/>
          <w:tab w:val="left" w:pos="1080"/>
        </w:tabs>
        <w:spacing w:after="0" w:line="360" w:lineRule="auto"/>
        <w:jc w:val="both"/>
        <w:rPr>
          <w:rFonts w:ascii="Verdana" w:hAnsi="Verdana" w:cs="Arial"/>
        </w:rPr>
      </w:pPr>
      <w:r w:rsidRPr="006C3A95">
        <w:rPr>
          <w:rFonts w:ascii="Verdana" w:hAnsi="Verdana" w:cs="Arial"/>
        </w:rPr>
        <w:t xml:space="preserve">I - De 6% (seis por cento) do limite estabelecido pelo artigo 75, inciso I, da Lei nº 14.133/2021 para </w:t>
      </w:r>
      <w:r w:rsidR="002C0D2E">
        <w:rPr>
          <w:rFonts w:ascii="Verdana" w:hAnsi="Verdana" w:cs="Arial"/>
        </w:rPr>
        <w:t>a Secretaria Municipal</w:t>
      </w:r>
      <w:r w:rsidR="002C0D2E" w:rsidRPr="006C3A95">
        <w:rPr>
          <w:rFonts w:ascii="Verdana" w:hAnsi="Verdana" w:cs="Arial"/>
        </w:rPr>
        <w:t xml:space="preserve"> de Obras e Serviços Urbanos</w:t>
      </w:r>
      <w:r w:rsidR="001D3A35">
        <w:rPr>
          <w:rFonts w:ascii="Verdana" w:hAnsi="Verdana" w:cs="Arial"/>
        </w:rPr>
        <w:t xml:space="preserve"> e Se</w:t>
      </w:r>
      <w:r w:rsidRPr="006C3A95">
        <w:rPr>
          <w:rFonts w:ascii="Verdana" w:hAnsi="Verdana" w:cs="Arial"/>
        </w:rPr>
        <w:t>cretaria Municipal de Saúde e;</w:t>
      </w:r>
    </w:p>
    <w:p w14:paraId="27AD7719" w14:textId="77777777" w:rsidR="00C24E22" w:rsidRPr="006C3A95" w:rsidRDefault="00C24E22" w:rsidP="00C24E22">
      <w:pPr>
        <w:tabs>
          <w:tab w:val="left" w:pos="540"/>
          <w:tab w:val="left" w:pos="1080"/>
        </w:tabs>
        <w:spacing w:after="0" w:line="360" w:lineRule="auto"/>
        <w:jc w:val="both"/>
        <w:rPr>
          <w:rFonts w:ascii="Verdana" w:hAnsi="Verdana" w:cs="Arial"/>
        </w:rPr>
      </w:pPr>
    </w:p>
    <w:p w14:paraId="44BEBEDE" w14:textId="77777777" w:rsidR="00EB5879" w:rsidRPr="006C3A95" w:rsidRDefault="00C24E22" w:rsidP="00C24E22">
      <w:pPr>
        <w:tabs>
          <w:tab w:val="left" w:pos="540"/>
          <w:tab w:val="left" w:pos="1080"/>
        </w:tabs>
        <w:spacing w:after="0" w:line="360" w:lineRule="auto"/>
        <w:jc w:val="both"/>
        <w:rPr>
          <w:rFonts w:ascii="Verdana" w:hAnsi="Verdana" w:cs="Arial"/>
        </w:rPr>
      </w:pPr>
      <w:r w:rsidRPr="006C3A95">
        <w:rPr>
          <w:rFonts w:ascii="Verdana" w:hAnsi="Verdana" w:cs="Arial"/>
        </w:rPr>
        <w:t xml:space="preserve">II – </w:t>
      </w:r>
      <w:proofErr w:type="gramStart"/>
      <w:r w:rsidRPr="006C3A95">
        <w:rPr>
          <w:rFonts w:ascii="Verdana" w:hAnsi="Verdana" w:cs="Arial"/>
        </w:rPr>
        <w:t>de</w:t>
      </w:r>
      <w:proofErr w:type="gramEnd"/>
      <w:r w:rsidRPr="006C3A95">
        <w:rPr>
          <w:rFonts w:ascii="Verdana" w:hAnsi="Verdana" w:cs="Arial"/>
        </w:rPr>
        <w:t xml:space="preserve"> 10% (dez por cento) do limite estabelecido pelo artigo 75, inciso II, da Lei nº 14.133/2021 para as demais Secretarias Municipais.</w:t>
      </w:r>
      <w:r w:rsidR="006C3A95" w:rsidRPr="006C3A95">
        <w:rPr>
          <w:rFonts w:ascii="Verdana" w:hAnsi="Verdana" w:cs="Arial"/>
          <w:b/>
          <w:bCs/>
        </w:rPr>
        <w:t>”</w:t>
      </w:r>
    </w:p>
    <w:p w14:paraId="64AD1ABF" w14:textId="77777777" w:rsidR="00C24E22" w:rsidRDefault="00C24E22" w:rsidP="00C24E22">
      <w:pPr>
        <w:tabs>
          <w:tab w:val="left" w:pos="540"/>
          <w:tab w:val="left" w:pos="1080"/>
        </w:tabs>
        <w:spacing w:after="0" w:line="360" w:lineRule="auto"/>
        <w:jc w:val="both"/>
        <w:rPr>
          <w:rFonts w:ascii="Verdana" w:hAnsi="Verdana" w:cs="Arial"/>
        </w:rPr>
      </w:pPr>
    </w:p>
    <w:p w14:paraId="5FE7F1E5" w14:textId="77777777" w:rsidR="006C3A95" w:rsidRPr="006C3A95" w:rsidRDefault="006C3A95" w:rsidP="006C3A95">
      <w:pPr>
        <w:spacing w:after="0" w:line="360" w:lineRule="auto"/>
        <w:ind w:firstLine="1134"/>
        <w:jc w:val="both"/>
        <w:rPr>
          <w:rFonts w:ascii="Verdana" w:eastAsia="Verdana" w:hAnsi="Verdana" w:cs="Verdana"/>
          <w:color w:val="000000" w:themeColor="text1"/>
        </w:rPr>
      </w:pPr>
      <w:r w:rsidRPr="006C3A95">
        <w:rPr>
          <w:rFonts w:ascii="Verdana" w:eastAsia="Verdana" w:hAnsi="Verdana" w:cs="Verdana"/>
          <w:b/>
          <w:bCs/>
          <w:color w:val="000000" w:themeColor="text1"/>
        </w:rPr>
        <w:t>Art. 2º</w:t>
      </w:r>
      <w:r w:rsidRPr="006C3A95">
        <w:rPr>
          <w:rFonts w:ascii="Verdana" w:eastAsia="Verdana" w:hAnsi="Verdana" w:cs="Verdana"/>
          <w:color w:val="000000" w:themeColor="text1"/>
        </w:rPr>
        <w:t xml:space="preserve"> Esta Lei entra em vigor na data da sua publicação.</w:t>
      </w:r>
    </w:p>
    <w:p w14:paraId="6037B63B" w14:textId="77777777" w:rsidR="00931E9C" w:rsidRPr="006C3A95" w:rsidRDefault="00931E9C" w:rsidP="007A5A60">
      <w:pPr>
        <w:pStyle w:val="Corpodetexto"/>
        <w:tabs>
          <w:tab w:val="left" w:pos="6930"/>
        </w:tabs>
        <w:spacing w:after="0" w:line="240" w:lineRule="auto"/>
        <w:jc w:val="both"/>
        <w:rPr>
          <w:rFonts w:ascii="Verdana" w:hAnsi="Verdana" w:cs="Arial"/>
        </w:rPr>
      </w:pPr>
    </w:p>
    <w:p w14:paraId="5456DFAE" w14:textId="77777777" w:rsidR="00931E9C" w:rsidRPr="006C3A95" w:rsidRDefault="00931E9C" w:rsidP="00B41CE8">
      <w:pPr>
        <w:pStyle w:val="Corpodetexto"/>
        <w:tabs>
          <w:tab w:val="left" w:pos="540"/>
          <w:tab w:val="left" w:pos="1080"/>
        </w:tabs>
        <w:spacing w:after="0" w:line="240" w:lineRule="auto"/>
        <w:jc w:val="center"/>
        <w:rPr>
          <w:rFonts w:ascii="Verdana" w:hAnsi="Verdana" w:cs="Arial"/>
        </w:rPr>
      </w:pPr>
    </w:p>
    <w:p w14:paraId="23D005C8" w14:textId="77777777" w:rsidR="004947AC" w:rsidRPr="006C3A95" w:rsidRDefault="005C270A" w:rsidP="0058220A">
      <w:pPr>
        <w:pStyle w:val="Corpodetexto"/>
        <w:tabs>
          <w:tab w:val="left" w:pos="540"/>
          <w:tab w:val="left" w:pos="1080"/>
        </w:tabs>
        <w:spacing w:after="0" w:line="240" w:lineRule="auto"/>
        <w:jc w:val="center"/>
        <w:rPr>
          <w:rFonts w:ascii="Verdana" w:hAnsi="Verdana" w:cs="Arial"/>
        </w:rPr>
      </w:pPr>
      <w:r w:rsidRPr="006C3A95">
        <w:rPr>
          <w:rFonts w:ascii="Verdana" w:hAnsi="Verdana" w:cs="Arial"/>
        </w:rPr>
        <w:t xml:space="preserve">Carmo do Cajuru, </w:t>
      </w:r>
      <w:r w:rsidR="00C24E22" w:rsidRPr="006C3A95">
        <w:rPr>
          <w:rFonts w:ascii="Verdana" w:hAnsi="Verdana" w:cs="Arial"/>
        </w:rPr>
        <w:t>27</w:t>
      </w:r>
      <w:r w:rsidRPr="006C3A95">
        <w:rPr>
          <w:rFonts w:ascii="Verdana" w:hAnsi="Verdana" w:cs="Arial"/>
        </w:rPr>
        <w:t xml:space="preserve"> de </w:t>
      </w:r>
      <w:r w:rsidR="00C24E22" w:rsidRPr="006C3A95">
        <w:rPr>
          <w:rFonts w:ascii="Verdana" w:hAnsi="Verdana" w:cs="Arial"/>
        </w:rPr>
        <w:t>fevereiro</w:t>
      </w:r>
      <w:r w:rsidR="002C0D2E">
        <w:rPr>
          <w:rFonts w:ascii="Verdana" w:hAnsi="Verdana" w:cs="Arial"/>
        </w:rPr>
        <w:t xml:space="preserve"> </w:t>
      </w:r>
      <w:r w:rsidR="00BD6123" w:rsidRPr="006C3A95">
        <w:rPr>
          <w:rFonts w:ascii="Verdana" w:hAnsi="Verdana" w:cs="Arial"/>
        </w:rPr>
        <w:t xml:space="preserve">de </w:t>
      </w:r>
      <w:r w:rsidR="006B11A5" w:rsidRPr="006C3A95">
        <w:rPr>
          <w:rFonts w:ascii="Verdana" w:hAnsi="Verdana" w:cs="Arial"/>
        </w:rPr>
        <w:t>2024</w:t>
      </w:r>
      <w:r w:rsidRPr="006C3A95">
        <w:rPr>
          <w:rFonts w:ascii="Verdana" w:hAnsi="Verdana" w:cs="Arial"/>
        </w:rPr>
        <w:t>.</w:t>
      </w:r>
    </w:p>
    <w:p w14:paraId="7E7A8EE3" w14:textId="77777777" w:rsidR="00327190" w:rsidRPr="006C3A95" w:rsidRDefault="00327190" w:rsidP="00B41CE8">
      <w:pPr>
        <w:pStyle w:val="Corpodetexto"/>
        <w:tabs>
          <w:tab w:val="left" w:pos="540"/>
          <w:tab w:val="left" w:pos="1080"/>
        </w:tabs>
        <w:spacing w:after="0" w:line="240" w:lineRule="auto"/>
        <w:jc w:val="center"/>
        <w:rPr>
          <w:rFonts w:ascii="Verdana" w:hAnsi="Verdana" w:cs="Arial"/>
          <w:b/>
        </w:rPr>
      </w:pPr>
    </w:p>
    <w:p w14:paraId="3EC89460" w14:textId="77777777" w:rsidR="00020C5C" w:rsidRPr="006C3A95" w:rsidRDefault="00020C5C" w:rsidP="00B41CE8">
      <w:pPr>
        <w:pStyle w:val="Corpodetexto"/>
        <w:tabs>
          <w:tab w:val="left" w:pos="540"/>
          <w:tab w:val="left" w:pos="1080"/>
        </w:tabs>
        <w:spacing w:after="0" w:line="240" w:lineRule="auto"/>
        <w:jc w:val="center"/>
        <w:rPr>
          <w:rFonts w:ascii="Verdana" w:hAnsi="Verdana" w:cs="Arial"/>
          <w:b/>
        </w:rPr>
      </w:pPr>
    </w:p>
    <w:p w14:paraId="2FF0EEBC" w14:textId="77777777" w:rsidR="005C270A" w:rsidRPr="006C3A95" w:rsidRDefault="00C567AC" w:rsidP="00B41CE8">
      <w:pPr>
        <w:pStyle w:val="Corpodetexto"/>
        <w:tabs>
          <w:tab w:val="left" w:pos="540"/>
          <w:tab w:val="left" w:pos="1080"/>
        </w:tabs>
        <w:spacing w:after="0" w:line="240" w:lineRule="auto"/>
        <w:jc w:val="center"/>
        <w:rPr>
          <w:rFonts w:ascii="Verdana" w:hAnsi="Verdana" w:cs="Arial"/>
          <w:b/>
        </w:rPr>
      </w:pPr>
      <w:r w:rsidRPr="006C3A95">
        <w:rPr>
          <w:rFonts w:ascii="Verdana" w:hAnsi="Verdana" w:cs="Arial"/>
          <w:b/>
        </w:rPr>
        <w:t>Edson de Souza Vilela</w:t>
      </w:r>
    </w:p>
    <w:p w14:paraId="49035D31" w14:textId="77777777" w:rsidR="007A5A60" w:rsidRPr="004A4C25" w:rsidRDefault="005C270A" w:rsidP="00BC3A4F">
      <w:pPr>
        <w:pStyle w:val="Corpodetexto"/>
        <w:tabs>
          <w:tab w:val="left" w:pos="540"/>
          <w:tab w:val="left" w:pos="1080"/>
        </w:tabs>
        <w:spacing w:after="0" w:line="240" w:lineRule="auto"/>
        <w:jc w:val="center"/>
        <w:rPr>
          <w:rFonts w:ascii="Arial" w:hAnsi="Arial" w:cs="Arial"/>
          <w:b/>
          <w:sz w:val="24"/>
          <w:szCs w:val="24"/>
        </w:rPr>
      </w:pPr>
      <w:r w:rsidRPr="004A4C25">
        <w:rPr>
          <w:rFonts w:ascii="Verdana" w:hAnsi="Verdana" w:cs="Arial"/>
          <w:b/>
        </w:rPr>
        <w:t>Prefeito</w:t>
      </w:r>
      <w:r w:rsidR="007A5A60" w:rsidRPr="004A4C25">
        <w:rPr>
          <w:rFonts w:ascii="Verdana" w:hAnsi="Verdana" w:cs="Arial"/>
          <w:b/>
        </w:rPr>
        <w:t xml:space="preserve"> d</w:t>
      </w:r>
      <w:r w:rsidR="00C567AC" w:rsidRPr="004A4C25">
        <w:rPr>
          <w:rFonts w:ascii="Verdana" w:hAnsi="Verdana" w:cs="Arial"/>
          <w:b/>
        </w:rPr>
        <w:t>e Carmo do Cajuru</w:t>
      </w:r>
      <w:r w:rsidR="007A5A60" w:rsidRPr="004A4C25">
        <w:rPr>
          <w:rFonts w:ascii="Arial" w:hAnsi="Arial" w:cs="Arial"/>
          <w:b/>
          <w:sz w:val="24"/>
          <w:szCs w:val="24"/>
        </w:rPr>
        <w:br w:type="page"/>
      </w:r>
    </w:p>
    <w:p w14:paraId="211AF1CD" w14:textId="77777777" w:rsidR="005C270A" w:rsidRPr="00BC3A4F" w:rsidRDefault="005C270A" w:rsidP="001F3520">
      <w:pPr>
        <w:pBdr>
          <w:top w:val="single" w:sz="4" w:space="1" w:color="auto"/>
          <w:left w:val="single" w:sz="4" w:space="0" w:color="auto"/>
          <w:bottom w:val="single" w:sz="4" w:space="1" w:color="auto"/>
          <w:right w:val="single" w:sz="4" w:space="4" w:color="auto"/>
        </w:pBdr>
        <w:shd w:val="clear" w:color="auto" w:fill="F3F3F3"/>
        <w:spacing w:after="0" w:line="360" w:lineRule="auto"/>
        <w:jc w:val="center"/>
        <w:rPr>
          <w:rFonts w:ascii="Arial" w:hAnsi="Arial" w:cs="Arial"/>
          <w:b/>
          <w:sz w:val="40"/>
          <w:szCs w:val="40"/>
        </w:rPr>
      </w:pPr>
      <w:r w:rsidRPr="00BC3A4F">
        <w:rPr>
          <w:rFonts w:ascii="Arial" w:hAnsi="Arial" w:cs="Arial"/>
          <w:b/>
          <w:sz w:val="40"/>
          <w:szCs w:val="40"/>
        </w:rPr>
        <w:lastRenderedPageBreak/>
        <w:t>DA JUSTIFICATIVA</w:t>
      </w:r>
    </w:p>
    <w:p w14:paraId="21BB0683" w14:textId="77777777" w:rsidR="001E620E" w:rsidRDefault="001E620E" w:rsidP="007A5A60">
      <w:pPr>
        <w:spacing w:after="0" w:line="360" w:lineRule="auto"/>
        <w:jc w:val="both"/>
        <w:rPr>
          <w:rFonts w:ascii="Arial" w:hAnsi="Arial" w:cs="Arial"/>
          <w:iCs/>
        </w:rPr>
      </w:pPr>
    </w:p>
    <w:p w14:paraId="1EF59C8B" w14:textId="77777777" w:rsidR="001F3520" w:rsidRPr="00BC3A4F" w:rsidRDefault="005C270A" w:rsidP="007A5A60">
      <w:pPr>
        <w:spacing w:after="0" w:line="360" w:lineRule="auto"/>
        <w:jc w:val="both"/>
        <w:rPr>
          <w:rFonts w:ascii="Arial" w:hAnsi="Arial" w:cs="Arial"/>
          <w:iCs/>
        </w:rPr>
      </w:pPr>
      <w:r w:rsidRPr="00BC3A4F">
        <w:rPr>
          <w:rFonts w:ascii="Arial" w:hAnsi="Arial" w:cs="Arial"/>
          <w:iCs/>
        </w:rPr>
        <w:tab/>
      </w:r>
    </w:p>
    <w:p w14:paraId="4F8348E0" w14:textId="77777777" w:rsidR="00395AF6" w:rsidRDefault="00395AF6" w:rsidP="00395AF6">
      <w:pPr>
        <w:pStyle w:val="Padro"/>
        <w:tabs>
          <w:tab w:val="left" w:pos="567"/>
          <w:tab w:val="left" w:pos="3831"/>
          <w:tab w:val="right" w:pos="9746"/>
        </w:tabs>
        <w:spacing w:after="0" w:line="240" w:lineRule="auto"/>
        <w:rPr>
          <w:rFonts w:ascii="Arial" w:hAnsi="Arial" w:cs="Arial"/>
          <w:b/>
          <w:bCs/>
          <w:color w:val="auto"/>
          <w:sz w:val="24"/>
          <w:szCs w:val="24"/>
        </w:rPr>
      </w:pPr>
      <w:r>
        <w:rPr>
          <w:rFonts w:ascii="Arial" w:hAnsi="Arial" w:cs="Arial"/>
          <w:b/>
          <w:bCs/>
          <w:color w:val="auto"/>
          <w:sz w:val="24"/>
          <w:szCs w:val="24"/>
        </w:rPr>
        <w:t>A</w:t>
      </w:r>
    </w:p>
    <w:p w14:paraId="7A8FA50B" w14:textId="77777777" w:rsidR="00395AF6" w:rsidRDefault="00395AF6" w:rsidP="00395AF6">
      <w:pPr>
        <w:pStyle w:val="Padro"/>
        <w:tabs>
          <w:tab w:val="left" w:pos="567"/>
          <w:tab w:val="left" w:pos="3831"/>
          <w:tab w:val="right" w:pos="9746"/>
        </w:tabs>
        <w:spacing w:after="0" w:line="240" w:lineRule="auto"/>
        <w:rPr>
          <w:rFonts w:ascii="Arial" w:hAnsi="Arial" w:cs="Arial"/>
          <w:b/>
          <w:bCs/>
          <w:color w:val="auto"/>
          <w:sz w:val="24"/>
          <w:szCs w:val="24"/>
        </w:rPr>
      </w:pPr>
      <w:r>
        <w:rPr>
          <w:rFonts w:ascii="Arial" w:hAnsi="Arial" w:cs="Arial"/>
          <w:b/>
          <w:bCs/>
          <w:color w:val="auto"/>
          <w:sz w:val="24"/>
          <w:szCs w:val="24"/>
        </w:rPr>
        <w:t>Câmara Municipal de Vereadores</w:t>
      </w:r>
    </w:p>
    <w:p w14:paraId="73BB97DF" w14:textId="77777777" w:rsidR="00395AF6" w:rsidRDefault="00395AF6" w:rsidP="00395AF6">
      <w:pPr>
        <w:pStyle w:val="Padro"/>
        <w:tabs>
          <w:tab w:val="left" w:pos="567"/>
          <w:tab w:val="left" w:pos="3831"/>
          <w:tab w:val="right" w:pos="9746"/>
        </w:tabs>
        <w:spacing w:after="0" w:line="240" w:lineRule="auto"/>
        <w:rPr>
          <w:rFonts w:ascii="Arial" w:hAnsi="Arial" w:cs="Arial"/>
          <w:b/>
          <w:bCs/>
          <w:color w:val="auto"/>
          <w:sz w:val="24"/>
          <w:szCs w:val="24"/>
        </w:rPr>
      </w:pPr>
      <w:r>
        <w:rPr>
          <w:rFonts w:ascii="Arial" w:hAnsi="Arial" w:cs="Arial"/>
          <w:b/>
          <w:bCs/>
          <w:color w:val="auto"/>
          <w:sz w:val="24"/>
          <w:szCs w:val="24"/>
        </w:rPr>
        <w:t>Senhor Presidente</w:t>
      </w:r>
    </w:p>
    <w:p w14:paraId="7EBE3008" w14:textId="77777777" w:rsidR="00395AF6" w:rsidRDefault="00395AF6" w:rsidP="00395AF6">
      <w:pPr>
        <w:pStyle w:val="Padro"/>
        <w:tabs>
          <w:tab w:val="left" w:pos="567"/>
          <w:tab w:val="left" w:pos="3831"/>
          <w:tab w:val="right" w:pos="9746"/>
        </w:tabs>
        <w:spacing w:after="0" w:line="240" w:lineRule="auto"/>
        <w:rPr>
          <w:rFonts w:ascii="Arial" w:hAnsi="Arial" w:cs="Arial"/>
          <w:b/>
          <w:bCs/>
          <w:color w:val="auto"/>
          <w:sz w:val="24"/>
          <w:szCs w:val="24"/>
        </w:rPr>
      </w:pPr>
      <w:r>
        <w:rPr>
          <w:rFonts w:ascii="Arial" w:hAnsi="Arial" w:cs="Arial"/>
          <w:b/>
          <w:bCs/>
          <w:color w:val="auto"/>
          <w:sz w:val="24"/>
          <w:szCs w:val="24"/>
        </w:rPr>
        <w:t>Senhores Vereadores</w:t>
      </w:r>
    </w:p>
    <w:p w14:paraId="6145A402" w14:textId="77777777" w:rsidR="001E620E" w:rsidRPr="00BC3A4F" w:rsidRDefault="001E620E" w:rsidP="007A5A60">
      <w:pPr>
        <w:spacing w:after="0" w:line="360" w:lineRule="auto"/>
        <w:ind w:firstLine="709"/>
        <w:jc w:val="both"/>
        <w:rPr>
          <w:rFonts w:ascii="Arial" w:hAnsi="Arial" w:cs="Arial"/>
          <w:sz w:val="25"/>
          <w:szCs w:val="25"/>
        </w:rPr>
      </w:pPr>
    </w:p>
    <w:p w14:paraId="47B1B95E" w14:textId="77777777" w:rsidR="00672DF4" w:rsidRPr="002C0D2E" w:rsidRDefault="00672DF4" w:rsidP="00672DF4">
      <w:pPr>
        <w:spacing w:after="0" w:line="360" w:lineRule="auto"/>
        <w:jc w:val="both"/>
        <w:rPr>
          <w:rFonts w:ascii="Arial" w:hAnsi="Arial" w:cs="Arial"/>
          <w:sz w:val="24"/>
          <w:szCs w:val="24"/>
        </w:rPr>
      </w:pPr>
      <w:r w:rsidRPr="002C0D2E">
        <w:rPr>
          <w:rFonts w:ascii="Arial" w:hAnsi="Arial" w:cs="Arial"/>
          <w:sz w:val="24"/>
          <w:szCs w:val="24"/>
        </w:rPr>
        <w:t>Submetemos à apreciação de Vossa Excelência e dos membros do Poder Legislativo o presente Projeto de Lei, que visa alterar o artigo 5º da Lei nº 1.904 de 11 de abril de 2001, que trata dos limites de mensais de regime de adiantamento de numerário para despesas de pequeno vulto. Esta proposta se faz necessária em virtude das mudanças trazidas pela nova Lei de Licitações nº 14.133 de 01 de Abril de 2021, visando aprimorar a gestão dos recursos públicos e garantir maior eficiência na administração dos mesmos.</w:t>
      </w:r>
    </w:p>
    <w:p w14:paraId="0821206C" w14:textId="77777777" w:rsidR="00672DF4" w:rsidRPr="002C0D2E" w:rsidRDefault="00672DF4" w:rsidP="00672DF4">
      <w:pPr>
        <w:spacing w:after="0" w:line="360" w:lineRule="auto"/>
        <w:jc w:val="both"/>
        <w:rPr>
          <w:rFonts w:ascii="Arial" w:hAnsi="Arial" w:cs="Arial"/>
          <w:sz w:val="24"/>
          <w:szCs w:val="24"/>
        </w:rPr>
      </w:pPr>
      <w:r w:rsidRPr="002C0D2E">
        <w:rPr>
          <w:rFonts w:ascii="Arial" w:hAnsi="Arial" w:cs="Arial"/>
          <w:sz w:val="24"/>
          <w:szCs w:val="24"/>
        </w:rPr>
        <w:t>O artigo 5º da Lei nº 1.904 de 11 de abril de 2001 estabelece os limites de adiantamento de numerário para despesas de pequeno vulto, garantindo agilidade nos processos administrativos e possibilitando o atendimento das demandas que não podem aguardar os trâmites burocráticos das licitações convencionais. No entanto, com a entrada em vigor da nova Lei de Licitações, é imperativo ajustar tais limites de acordo com os novos parâmetros estabelecidos pela legislação atualizada.</w:t>
      </w:r>
    </w:p>
    <w:p w14:paraId="79E57778" w14:textId="77777777" w:rsidR="00672DF4" w:rsidRPr="002C0D2E" w:rsidRDefault="00672DF4" w:rsidP="00672DF4">
      <w:pPr>
        <w:spacing w:after="0" w:line="360" w:lineRule="auto"/>
        <w:jc w:val="both"/>
        <w:rPr>
          <w:rFonts w:ascii="Arial" w:hAnsi="Arial" w:cs="Arial"/>
          <w:sz w:val="24"/>
          <w:szCs w:val="24"/>
        </w:rPr>
      </w:pPr>
      <w:r w:rsidRPr="002C0D2E">
        <w:rPr>
          <w:rFonts w:ascii="Arial" w:hAnsi="Arial" w:cs="Arial"/>
          <w:sz w:val="24"/>
          <w:szCs w:val="24"/>
        </w:rPr>
        <w:t>A Lei de Licitações nº 14.133 de 01 de abril de 2021 promoveu significativas alterações nos procedimentos licitatórios, visando modernizar e tornar mais transparentes as contratações públicas. Dentre as mudanças, destacam-se novos critérios para a definição de pequeno valor, levando em consideração a realidade econômica atual e buscando alinhar os limites de adiantamento de numerário com os padrões vigentes.</w:t>
      </w:r>
    </w:p>
    <w:p w14:paraId="7325252F" w14:textId="77777777" w:rsidR="00672DF4" w:rsidRPr="002C0D2E" w:rsidRDefault="00672DF4" w:rsidP="00672DF4">
      <w:pPr>
        <w:spacing w:after="0" w:line="360" w:lineRule="auto"/>
        <w:jc w:val="both"/>
        <w:rPr>
          <w:rFonts w:ascii="Arial" w:hAnsi="Arial" w:cs="Arial"/>
          <w:sz w:val="24"/>
          <w:szCs w:val="24"/>
        </w:rPr>
      </w:pPr>
      <w:r w:rsidRPr="002C0D2E">
        <w:rPr>
          <w:rFonts w:ascii="Arial" w:hAnsi="Arial" w:cs="Arial"/>
          <w:sz w:val="24"/>
          <w:szCs w:val="24"/>
        </w:rPr>
        <w:t xml:space="preserve">Nesse sentido, propomos a revisão dos limites estabelecidos no artigo 5º da Lei nº 1.904 de 11 de abril de 2001, de modo a adequá-los às disposições da nova Lei de Licitações. Essa atualização contribuirá para uma gestão mais eficiente dos recursos públicos, garantindo maior celeridade nos processos </w:t>
      </w:r>
      <w:r w:rsidRPr="002C0D2E">
        <w:rPr>
          <w:rFonts w:ascii="Arial" w:hAnsi="Arial" w:cs="Arial"/>
          <w:sz w:val="24"/>
          <w:szCs w:val="24"/>
        </w:rPr>
        <w:lastRenderedPageBreak/>
        <w:t>administrativos sem comprometer os princípios da legalidade, moralidade e eficiência.</w:t>
      </w:r>
    </w:p>
    <w:p w14:paraId="7310802C" w14:textId="77777777" w:rsidR="00672DF4" w:rsidRPr="002C0D2E" w:rsidRDefault="00672DF4" w:rsidP="00672DF4">
      <w:pPr>
        <w:spacing w:after="0" w:line="360" w:lineRule="auto"/>
        <w:jc w:val="both"/>
        <w:rPr>
          <w:rFonts w:ascii="Arial" w:hAnsi="Arial" w:cs="Arial"/>
          <w:sz w:val="24"/>
          <w:szCs w:val="24"/>
        </w:rPr>
      </w:pPr>
      <w:r w:rsidRPr="002C0D2E">
        <w:rPr>
          <w:rFonts w:ascii="Arial" w:hAnsi="Arial" w:cs="Arial"/>
          <w:sz w:val="24"/>
          <w:szCs w:val="24"/>
        </w:rPr>
        <w:t>Portanto, considerando a relevância da matéria e os benefícios que a sua aprovação trará para a administração pública, contamos com o apoio dos nobres parlamentares para a aprovação deste Projeto de Lei.</w:t>
      </w:r>
    </w:p>
    <w:p w14:paraId="5B11FAD0" w14:textId="77777777" w:rsidR="00672DF4" w:rsidRPr="002C0D2E" w:rsidRDefault="00672DF4" w:rsidP="00917D1E">
      <w:pPr>
        <w:spacing w:after="0" w:line="360" w:lineRule="auto"/>
        <w:jc w:val="both"/>
        <w:rPr>
          <w:rFonts w:ascii="Arial" w:hAnsi="Arial" w:cs="Arial"/>
          <w:sz w:val="24"/>
          <w:szCs w:val="24"/>
        </w:rPr>
      </w:pPr>
    </w:p>
    <w:p w14:paraId="5BCFEDE1" w14:textId="77777777" w:rsidR="00F63146" w:rsidRPr="002C0D2E" w:rsidRDefault="00F63146" w:rsidP="007A5A60">
      <w:pPr>
        <w:spacing w:after="0" w:line="360" w:lineRule="auto"/>
        <w:jc w:val="center"/>
        <w:rPr>
          <w:rFonts w:ascii="Arial" w:hAnsi="Arial" w:cs="Arial"/>
          <w:sz w:val="24"/>
          <w:szCs w:val="24"/>
        </w:rPr>
      </w:pPr>
      <w:r w:rsidRPr="002C0D2E">
        <w:rPr>
          <w:rFonts w:ascii="Arial" w:hAnsi="Arial" w:cs="Arial"/>
          <w:sz w:val="24"/>
          <w:szCs w:val="24"/>
        </w:rPr>
        <w:t>Atenciosamente,</w:t>
      </w:r>
    </w:p>
    <w:p w14:paraId="52E5B54B" w14:textId="77777777" w:rsidR="005C270A" w:rsidRPr="002C0D2E" w:rsidRDefault="005C270A" w:rsidP="007A5A60">
      <w:pPr>
        <w:pStyle w:val="Corpodetexto"/>
        <w:tabs>
          <w:tab w:val="left" w:pos="540"/>
          <w:tab w:val="left" w:pos="1080"/>
        </w:tabs>
        <w:spacing w:after="0" w:line="360" w:lineRule="auto"/>
        <w:jc w:val="center"/>
        <w:rPr>
          <w:rFonts w:ascii="Arial" w:hAnsi="Arial" w:cs="Arial"/>
          <w:sz w:val="24"/>
          <w:szCs w:val="24"/>
        </w:rPr>
      </w:pPr>
    </w:p>
    <w:p w14:paraId="5168CEF1" w14:textId="77777777" w:rsidR="003F5DED" w:rsidRPr="002C0D2E" w:rsidRDefault="003F5DED" w:rsidP="007A5A60">
      <w:pPr>
        <w:pStyle w:val="Corpodetexto"/>
        <w:tabs>
          <w:tab w:val="left" w:pos="540"/>
          <w:tab w:val="left" w:pos="1080"/>
        </w:tabs>
        <w:spacing w:after="0" w:line="360" w:lineRule="auto"/>
        <w:jc w:val="center"/>
        <w:rPr>
          <w:rFonts w:ascii="Arial" w:hAnsi="Arial" w:cs="Arial"/>
          <w:sz w:val="24"/>
          <w:szCs w:val="24"/>
        </w:rPr>
      </w:pPr>
      <w:r w:rsidRPr="002C0D2E">
        <w:rPr>
          <w:rFonts w:ascii="Arial" w:hAnsi="Arial" w:cs="Arial"/>
          <w:sz w:val="24"/>
          <w:szCs w:val="24"/>
        </w:rPr>
        <w:t xml:space="preserve">Carmo do Cajuru, </w:t>
      </w:r>
      <w:r w:rsidR="006C3A95" w:rsidRPr="002C0D2E">
        <w:rPr>
          <w:rFonts w:ascii="Arial" w:hAnsi="Arial" w:cs="Arial"/>
          <w:sz w:val="24"/>
          <w:szCs w:val="24"/>
        </w:rPr>
        <w:t>27</w:t>
      </w:r>
      <w:r w:rsidRPr="002C0D2E">
        <w:rPr>
          <w:rFonts w:ascii="Arial" w:hAnsi="Arial" w:cs="Arial"/>
          <w:sz w:val="24"/>
          <w:szCs w:val="24"/>
        </w:rPr>
        <w:t xml:space="preserve"> de </w:t>
      </w:r>
      <w:r w:rsidR="006C3A95" w:rsidRPr="002C0D2E">
        <w:rPr>
          <w:rFonts w:ascii="Arial" w:hAnsi="Arial" w:cs="Arial"/>
          <w:sz w:val="24"/>
          <w:szCs w:val="24"/>
        </w:rPr>
        <w:t>fevereiro</w:t>
      </w:r>
      <w:r w:rsidR="002C0D2E" w:rsidRPr="002C0D2E">
        <w:rPr>
          <w:rFonts w:ascii="Arial" w:hAnsi="Arial" w:cs="Arial"/>
          <w:sz w:val="24"/>
          <w:szCs w:val="24"/>
        </w:rPr>
        <w:t xml:space="preserve"> </w:t>
      </w:r>
      <w:r w:rsidRPr="002C0D2E">
        <w:rPr>
          <w:rFonts w:ascii="Arial" w:hAnsi="Arial" w:cs="Arial"/>
          <w:sz w:val="24"/>
          <w:szCs w:val="24"/>
        </w:rPr>
        <w:t xml:space="preserve">de </w:t>
      </w:r>
      <w:r w:rsidR="0058220A" w:rsidRPr="002C0D2E">
        <w:rPr>
          <w:rFonts w:ascii="Arial" w:hAnsi="Arial" w:cs="Arial"/>
          <w:sz w:val="24"/>
          <w:szCs w:val="24"/>
        </w:rPr>
        <w:t>2024</w:t>
      </w:r>
      <w:r w:rsidRPr="002C0D2E">
        <w:rPr>
          <w:rFonts w:ascii="Arial" w:hAnsi="Arial" w:cs="Arial"/>
          <w:sz w:val="24"/>
          <w:szCs w:val="24"/>
        </w:rPr>
        <w:t>.</w:t>
      </w:r>
    </w:p>
    <w:p w14:paraId="3CD7E571" w14:textId="77777777" w:rsidR="00BC3A4F" w:rsidRPr="002C0D2E" w:rsidRDefault="00BC3A4F" w:rsidP="007A5A60">
      <w:pPr>
        <w:pStyle w:val="Corpodetexto"/>
        <w:tabs>
          <w:tab w:val="left" w:pos="540"/>
          <w:tab w:val="left" w:pos="1080"/>
        </w:tabs>
        <w:spacing w:after="0" w:line="360" w:lineRule="auto"/>
        <w:jc w:val="center"/>
        <w:rPr>
          <w:rFonts w:ascii="Arial" w:hAnsi="Arial" w:cs="Arial"/>
          <w:sz w:val="24"/>
          <w:szCs w:val="24"/>
        </w:rPr>
      </w:pPr>
    </w:p>
    <w:p w14:paraId="4189FD7D" w14:textId="77777777" w:rsidR="00395AF6" w:rsidRPr="002C0D2E" w:rsidRDefault="00395AF6" w:rsidP="0058220A">
      <w:pPr>
        <w:pStyle w:val="Corpodetexto"/>
        <w:tabs>
          <w:tab w:val="left" w:pos="540"/>
          <w:tab w:val="left" w:pos="1080"/>
        </w:tabs>
        <w:spacing w:after="0" w:line="240" w:lineRule="auto"/>
        <w:rPr>
          <w:rFonts w:ascii="Arial" w:hAnsi="Arial" w:cs="Arial"/>
          <w:b/>
          <w:sz w:val="24"/>
          <w:szCs w:val="24"/>
        </w:rPr>
      </w:pPr>
    </w:p>
    <w:p w14:paraId="65CE6B4A" w14:textId="77777777" w:rsidR="00654A16" w:rsidRPr="002C0D2E" w:rsidRDefault="00654A16" w:rsidP="00654A16">
      <w:pPr>
        <w:pStyle w:val="Corpodetexto"/>
        <w:tabs>
          <w:tab w:val="left" w:pos="540"/>
          <w:tab w:val="left" w:pos="1080"/>
        </w:tabs>
        <w:spacing w:after="0" w:line="240" w:lineRule="auto"/>
        <w:jc w:val="center"/>
        <w:rPr>
          <w:rFonts w:ascii="Arial" w:hAnsi="Arial" w:cs="Arial"/>
          <w:b/>
          <w:sz w:val="24"/>
          <w:szCs w:val="24"/>
        </w:rPr>
      </w:pPr>
      <w:r w:rsidRPr="002C0D2E">
        <w:rPr>
          <w:rFonts w:ascii="Arial" w:hAnsi="Arial" w:cs="Arial"/>
          <w:b/>
          <w:sz w:val="24"/>
          <w:szCs w:val="24"/>
        </w:rPr>
        <w:t>Edson de Souza Vilela</w:t>
      </w:r>
    </w:p>
    <w:p w14:paraId="3AF6EFA4" w14:textId="77777777" w:rsidR="00F43FC7" w:rsidRPr="002C0D2E" w:rsidRDefault="00654A16" w:rsidP="00BC3A4F">
      <w:pPr>
        <w:pStyle w:val="Corpodetexto"/>
        <w:tabs>
          <w:tab w:val="left" w:pos="540"/>
          <w:tab w:val="left" w:pos="1080"/>
        </w:tabs>
        <w:spacing w:after="0" w:line="240" w:lineRule="auto"/>
        <w:jc w:val="center"/>
        <w:rPr>
          <w:rFonts w:ascii="Arial" w:hAnsi="Arial" w:cs="Arial"/>
          <w:b/>
          <w:sz w:val="24"/>
          <w:szCs w:val="24"/>
        </w:rPr>
      </w:pPr>
      <w:r w:rsidRPr="002C0D2E">
        <w:rPr>
          <w:rFonts w:ascii="Arial" w:hAnsi="Arial" w:cs="Arial"/>
          <w:b/>
          <w:bCs/>
          <w:iCs/>
          <w:sz w:val="24"/>
          <w:szCs w:val="24"/>
        </w:rPr>
        <w:t xml:space="preserve">Prefeito </w:t>
      </w:r>
      <w:r w:rsidR="007A5A60" w:rsidRPr="002C0D2E">
        <w:rPr>
          <w:rFonts w:ascii="Arial" w:hAnsi="Arial" w:cs="Arial"/>
          <w:b/>
          <w:bCs/>
          <w:iCs/>
          <w:sz w:val="24"/>
          <w:szCs w:val="24"/>
        </w:rPr>
        <w:t xml:space="preserve">de </w:t>
      </w:r>
      <w:r w:rsidRPr="002C0D2E">
        <w:rPr>
          <w:rFonts w:ascii="Arial" w:hAnsi="Arial" w:cs="Arial"/>
          <w:b/>
          <w:bCs/>
          <w:iCs/>
          <w:sz w:val="24"/>
          <w:szCs w:val="24"/>
        </w:rPr>
        <w:t>Carmo do Cajuru</w:t>
      </w:r>
    </w:p>
    <w:sectPr w:rsidR="00F43FC7" w:rsidRPr="002C0D2E" w:rsidSect="00A20B1B">
      <w:headerReference w:type="default" r:id="rId8"/>
      <w:footerReference w:type="default" r:id="rId9"/>
      <w:pgSz w:w="11906" w:h="16838"/>
      <w:pgMar w:top="2552" w:right="1701" w:bottom="1418" w:left="1701" w:header="992"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FF72A" w14:textId="77777777" w:rsidR="00A20B1B" w:rsidRDefault="00A20B1B" w:rsidP="00881FA6">
      <w:pPr>
        <w:spacing w:after="0" w:line="240" w:lineRule="auto"/>
      </w:pPr>
      <w:r>
        <w:separator/>
      </w:r>
    </w:p>
  </w:endnote>
  <w:endnote w:type="continuationSeparator" w:id="0">
    <w:p w14:paraId="737C4F12" w14:textId="77777777" w:rsidR="00A20B1B" w:rsidRDefault="00A20B1B" w:rsidP="00881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A3C40" w14:textId="77777777" w:rsidR="002C0D2E" w:rsidRDefault="002C0D2E" w:rsidP="00881FA6">
    <w:pPr>
      <w:pStyle w:val="Rodap"/>
      <w:jc w:val="center"/>
      <w:rPr>
        <w:rFonts w:ascii="Monotype Corsiva" w:hAnsi="Monotype Corsiva"/>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22E2D" w14:textId="77777777" w:rsidR="00A20B1B" w:rsidRDefault="00A20B1B" w:rsidP="00881FA6">
      <w:pPr>
        <w:spacing w:after="0" w:line="240" w:lineRule="auto"/>
      </w:pPr>
      <w:r>
        <w:separator/>
      </w:r>
    </w:p>
  </w:footnote>
  <w:footnote w:type="continuationSeparator" w:id="0">
    <w:p w14:paraId="47DA4A91" w14:textId="77777777" w:rsidR="00A20B1B" w:rsidRDefault="00A20B1B" w:rsidP="00881F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EB5CB" w14:textId="77777777" w:rsidR="002C0D2E" w:rsidRDefault="002C0D2E" w:rsidP="00457596">
    <w:pPr>
      <w:pStyle w:val="Cabealho"/>
      <w:tabs>
        <w:tab w:val="clear" w:pos="8504"/>
        <w:tab w:val="right" w:pos="9072"/>
      </w:tabs>
      <w:ind w:right="-568"/>
      <w:jc w:val="center"/>
      <w:rPr>
        <w:rFonts w:ascii="Monotype Corsiva" w:hAnsi="Monotype Corsiva"/>
        <w:b/>
        <w:sz w:val="28"/>
        <w:szCs w:val="28"/>
      </w:rPr>
    </w:pPr>
  </w:p>
  <w:p w14:paraId="2D10EED6" w14:textId="77777777" w:rsidR="002C0D2E" w:rsidRDefault="002C0D2E" w:rsidP="00BC1DE0">
    <w:pPr>
      <w:pStyle w:val="Cabealho"/>
      <w:jc w:val="center"/>
      <w:rPr>
        <w:rFonts w:ascii="Monotype Corsiva" w:hAnsi="Monotype Corsiva"/>
        <w:b/>
        <w:sz w:val="28"/>
        <w:szCs w:val="28"/>
      </w:rPr>
    </w:pPr>
  </w:p>
  <w:p w14:paraId="7DA74328" w14:textId="77777777" w:rsidR="002C0D2E" w:rsidRPr="00EF4F0C" w:rsidRDefault="002C0D2E" w:rsidP="00BC1DE0">
    <w:pPr>
      <w:pStyle w:val="Cabealho"/>
      <w:jc w:val="center"/>
      <w:rPr>
        <w:rFonts w:ascii="Monotype Corsiva" w:hAnsi="Monotype Corsiva"/>
        <w:b/>
        <w:sz w:val="28"/>
        <w:szCs w:val="2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C796B"/>
    <w:multiLevelType w:val="hybridMultilevel"/>
    <w:tmpl w:val="AF583528"/>
    <w:lvl w:ilvl="0" w:tplc="32065A90">
      <w:start w:val="1"/>
      <w:numFmt w:val="upperRoman"/>
      <w:lvlText w:val="%1."/>
      <w:lvlJc w:val="left"/>
      <w:pPr>
        <w:ind w:left="2505" w:hanging="720"/>
      </w:pPr>
      <w:rPr>
        <w:rFonts w:hint="default"/>
      </w:rPr>
    </w:lvl>
    <w:lvl w:ilvl="1" w:tplc="04160019" w:tentative="1">
      <w:start w:val="1"/>
      <w:numFmt w:val="lowerLetter"/>
      <w:lvlText w:val="%2."/>
      <w:lvlJc w:val="left"/>
      <w:pPr>
        <w:ind w:left="2865" w:hanging="360"/>
      </w:pPr>
    </w:lvl>
    <w:lvl w:ilvl="2" w:tplc="0416001B" w:tentative="1">
      <w:start w:val="1"/>
      <w:numFmt w:val="lowerRoman"/>
      <w:lvlText w:val="%3."/>
      <w:lvlJc w:val="right"/>
      <w:pPr>
        <w:ind w:left="3585" w:hanging="180"/>
      </w:pPr>
    </w:lvl>
    <w:lvl w:ilvl="3" w:tplc="0416000F" w:tentative="1">
      <w:start w:val="1"/>
      <w:numFmt w:val="decimal"/>
      <w:lvlText w:val="%4."/>
      <w:lvlJc w:val="left"/>
      <w:pPr>
        <w:ind w:left="4305" w:hanging="360"/>
      </w:pPr>
    </w:lvl>
    <w:lvl w:ilvl="4" w:tplc="04160019" w:tentative="1">
      <w:start w:val="1"/>
      <w:numFmt w:val="lowerLetter"/>
      <w:lvlText w:val="%5."/>
      <w:lvlJc w:val="left"/>
      <w:pPr>
        <w:ind w:left="5025" w:hanging="360"/>
      </w:pPr>
    </w:lvl>
    <w:lvl w:ilvl="5" w:tplc="0416001B" w:tentative="1">
      <w:start w:val="1"/>
      <w:numFmt w:val="lowerRoman"/>
      <w:lvlText w:val="%6."/>
      <w:lvlJc w:val="right"/>
      <w:pPr>
        <w:ind w:left="5745" w:hanging="180"/>
      </w:pPr>
    </w:lvl>
    <w:lvl w:ilvl="6" w:tplc="0416000F" w:tentative="1">
      <w:start w:val="1"/>
      <w:numFmt w:val="decimal"/>
      <w:lvlText w:val="%7."/>
      <w:lvlJc w:val="left"/>
      <w:pPr>
        <w:ind w:left="6465" w:hanging="360"/>
      </w:pPr>
    </w:lvl>
    <w:lvl w:ilvl="7" w:tplc="04160019" w:tentative="1">
      <w:start w:val="1"/>
      <w:numFmt w:val="lowerLetter"/>
      <w:lvlText w:val="%8."/>
      <w:lvlJc w:val="left"/>
      <w:pPr>
        <w:ind w:left="7185" w:hanging="360"/>
      </w:pPr>
    </w:lvl>
    <w:lvl w:ilvl="8" w:tplc="0416001B" w:tentative="1">
      <w:start w:val="1"/>
      <w:numFmt w:val="lowerRoman"/>
      <w:lvlText w:val="%9."/>
      <w:lvlJc w:val="right"/>
      <w:pPr>
        <w:ind w:left="7905" w:hanging="180"/>
      </w:pPr>
    </w:lvl>
  </w:abstractNum>
  <w:abstractNum w:abstractNumId="1" w15:restartNumberingAfterBreak="0">
    <w:nsid w:val="0C1668CA"/>
    <w:multiLevelType w:val="hybridMultilevel"/>
    <w:tmpl w:val="C15C5916"/>
    <w:lvl w:ilvl="0" w:tplc="04160013">
      <w:start w:val="1"/>
      <w:numFmt w:val="upperRoman"/>
      <w:lvlText w:val="%1."/>
      <w:lvlJc w:val="right"/>
      <w:pPr>
        <w:ind w:left="1800" w:hanging="360"/>
      </w:p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 w15:restartNumberingAfterBreak="0">
    <w:nsid w:val="1C1757FE"/>
    <w:multiLevelType w:val="hybridMultilevel"/>
    <w:tmpl w:val="0060BF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F583447"/>
    <w:multiLevelType w:val="multilevel"/>
    <w:tmpl w:val="9AECD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33923538">
    <w:abstractNumId w:val="0"/>
  </w:num>
  <w:num w:numId="2" w16cid:durableId="2123837740">
    <w:abstractNumId w:val="1"/>
  </w:num>
  <w:num w:numId="3" w16cid:durableId="18506758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62507029">
    <w:abstractNumId w:val="3"/>
  </w:num>
  <w:num w:numId="5" w16cid:durableId="13022704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81FA6"/>
    <w:rsid w:val="00006304"/>
    <w:rsid w:val="00020C5C"/>
    <w:rsid w:val="00036AE7"/>
    <w:rsid w:val="00046482"/>
    <w:rsid w:val="0005277C"/>
    <w:rsid w:val="00055729"/>
    <w:rsid w:val="000624EC"/>
    <w:rsid w:val="00074CDE"/>
    <w:rsid w:val="00084A26"/>
    <w:rsid w:val="00085ADF"/>
    <w:rsid w:val="000A4934"/>
    <w:rsid w:val="000B499C"/>
    <w:rsid w:val="000E10E6"/>
    <w:rsid w:val="000E13A0"/>
    <w:rsid w:val="000F179D"/>
    <w:rsid w:val="00104BBD"/>
    <w:rsid w:val="00105B7E"/>
    <w:rsid w:val="00134E21"/>
    <w:rsid w:val="001638AB"/>
    <w:rsid w:val="00173BD4"/>
    <w:rsid w:val="001C42AC"/>
    <w:rsid w:val="001D3A35"/>
    <w:rsid w:val="001E620E"/>
    <w:rsid w:val="001E7DCF"/>
    <w:rsid w:val="001F3520"/>
    <w:rsid w:val="002259B4"/>
    <w:rsid w:val="002437C0"/>
    <w:rsid w:val="00255F71"/>
    <w:rsid w:val="002578FD"/>
    <w:rsid w:val="0026202E"/>
    <w:rsid w:val="00263E7B"/>
    <w:rsid w:val="00282DBD"/>
    <w:rsid w:val="00283CD1"/>
    <w:rsid w:val="002845BD"/>
    <w:rsid w:val="0028576A"/>
    <w:rsid w:val="0029352A"/>
    <w:rsid w:val="00297D0A"/>
    <w:rsid w:val="002A3894"/>
    <w:rsid w:val="002B0902"/>
    <w:rsid w:val="002C0D2E"/>
    <w:rsid w:val="002C543E"/>
    <w:rsid w:val="002D3199"/>
    <w:rsid w:val="002D49DD"/>
    <w:rsid w:val="002E03A0"/>
    <w:rsid w:val="00301F8C"/>
    <w:rsid w:val="00302A00"/>
    <w:rsid w:val="00306DE7"/>
    <w:rsid w:val="00327190"/>
    <w:rsid w:val="0032736B"/>
    <w:rsid w:val="00332474"/>
    <w:rsid w:val="00357F72"/>
    <w:rsid w:val="00383750"/>
    <w:rsid w:val="00395AF6"/>
    <w:rsid w:val="003F5DED"/>
    <w:rsid w:val="003F6A13"/>
    <w:rsid w:val="00402A53"/>
    <w:rsid w:val="00404CEE"/>
    <w:rsid w:val="00432AA2"/>
    <w:rsid w:val="00440A2D"/>
    <w:rsid w:val="00444A6A"/>
    <w:rsid w:val="00453A76"/>
    <w:rsid w:val="0045710A"/>
    <w:rsid w:val="00457596"/>
    <w:rsid w:val="00474613"/>
    <w:rsid w:val="004751B2"/>
    <w:rsid w:val="0048560D"/>
    <w:rsid w:val="004947AC"/>
    <w:rsid w:val="004A0C0F"/>
    <w:rsid w:val="004A4C25"/>
    <w:rsid w:val="004A5AD4"/>
    <w:rsid w:val="004B62BD"/>
    <w:rsid w:val="004D4F76"/>
    <w:rsid w:val="004D7195"/>
    <w:rsid w:val="004F0EB9"/>
    <w:rsid w:val="004F73CB"/>
    <w:rsid w:val="005003DB"/>
    <w:rsid w:val="00500764"/>
    <w:rsid w:val="00506537"/>
    <w:rsid w:val="00522C4C"/>
    <w:rsid w:val="00525B21"/>
    <w:rsid w:val="005413A6"/>
    <w:rsid w:val="0058220A"/>
    <w:rsid w:val="0058797F"/>
    <w:rsid w:val="00596E22"/>
    <w:rsid w:val="005C270A"/>
    <w:rsid w:val="005D65F5"/>
    <w:rsid w:val="005E0C12"/>
    <w:rsid w:val="005E0F93"/>
    <w:rsid w:val="005F7A83"/>
    <w:rsid w:val="00626FB4"/>
    <w:rsid w:val="006419F9"/>
    <w:rsid w:val="00646761"/>
    <w:rsid w:val="00654A16"/>
    <w:rsid w:val="00670E12"/>
    <w:rsid w:val="00672DF4"/>
    <w:rsid w:val="00675A2E"/>
    <w:rsid w:val="00681D8B"/>
    <w:rsid w:val="00685B4B"/>
    <w:rsid w:val="006A3059"/>
    <w:rsid w:val="006A3177"/>
    <w:rsid w:val="006B11A5"/>
    <w:rsid w:val="006C3A95"/>
    <w:rsid w:val="006E09E6"/>
    <w:rsid w:val="006E3298"/>
    <w:rsid w:val="006F7D30"/>
    <w:rsid w:val="00725BD4"/>
    <w:rsid w:val="00750446"/>
    <w:rsid w:val="00791A5A"/>
    <w:rsid w:val="007A13C6"/>
    <w:rsid w:val="007A2492"/>
    <w:rsid w:val="007A5A60"/>
    <w:rsid w:val="007B0F17"/>
    <w:rsid w:val="007D7718"/>
    <w:rsid w:val="007F3E15"/>
    <w:rsid w:val="007F3FA9"/>
    <w:rsid w:val="00800EFA"/>
    <w:rsid w:val="00805635"/>
    <w:rsid w:val="00813B2F"/>
    <w:rsid w:val="00813EBC"/>
    <w:rsid w:val="00830783"/>
    <w:rsid w:val="00845F2C"/>
    <w:rsid w:val="00847FF3"/>
    <w:rsid w:val="00881FA6"/>
    <w:rsid w:val="008926DC"/>
    <w:rsid w:val="00893A5E"/>
    <w:rsid w:val="008D4BD4"/>
    <w:rsid w:val="00906EFE"/>
    <w:rsid w:val="00911FFD"/>
    <w:rsid w:val="009157D8"/>
    <w:rsid w:val="00917D1E"/>
    <w:rsid w:val="00920E63"/>
    <w:rsid w:val="00922086"/>
    <w:rsid w:val="00931E9C"/>
    <w:rsid w:val="009345F3"/>
    <w:rsid w:val="00940824"/>
    <w:rsid w:val="009706EE"/>
    <w:rsid w:val="0097678E"/>
    <w:rsid w:val="009876E2"/>
    <w:rsid w:val="009969CA"/>
    <w:rsid w:val="009D0F11"/>
    <w:rsid w:val="009E4A12"/>
    <w:rsid w:val="009E73CA"/>
    <w:rsid w:val="009F56B1"/>
    <w:rsid w:val="00A151F3"/>
    <w:rsid w:val="00A20B1B"/>
    <w:rsid w:val="00A46279"/>
    <w:rsid w:val="00A47DCB"/>
    <w:rsid w:val="00A51060"/>
    <w:rsid w:val="00A5504C"/>
    <w:rsid w:val="00A673FF"/>
    <w:rsid w:val="00A73D97"/>
    <w:rsid w:val="00AA13DF"/>
    <w:rsid w:val="00AD76B5"/>
    <w:rsid w:val="00AE5FD3"/>
    <w:rsid w:val="00AF0449"/>
    <w:rsid w:val="00AF4F94"/>
    <w:rsid w:val="00B03238"/>
    <w:rsid w:val="00B03CBB"/>
    <w:rsid w:val="00B120BE"/>
    <w:rsid w:val="00B13463"/>
    <w:rsid w:val="00B312AE"/>
    <w:rsid w:val="00B335C9"/>
    <w:rsid w:val="00B41CE8"/>
    <w:rsid w:val="00B41D73"/>
    <w:rsid w:val="00B47119"/>
    <w:rsid w:val="00B57EF2"/>
    <w:rsid w:val="00B758AD"/>
    <w:rsid w:val="00B76408"/>
    <w:rsid w:val="00B81570"/>
    <w:rsid w:val="00B83EE2"/>
    <w:rsid w:val="00BC1DE0"/>
    <w:rsid w:val="00BC3A4F"/>
    <w:rsid w:val="00BD0664"/>
    <w:rsid w:val="00BD6123"/>
    <w:rsid w:val="00BF17DD"/>
    <w:rsid w:val="00C24E22"/>
    <w:rsid w:val="00C31E53"/>
    <w:rsid w:val="00C53231"/>
    <w:rsid w:val="00C567AC"/>
    <w:rsid w:val="00C61BD2"/>
    <w:rsid w:val="00C92A28"/>
    <w:rsid w:val="00CC444C"/>
    <w:rsid w:val="00CD137E"/>
    <w:rsid w:val="00D15DBE"/>
    <w:rsid w:val="00D36F0C"/>
    <w:rsid w:val="00D53609"/>
    <w:rsid w:val="00D56ACD"/>
    <w:rsid w:val="00D878C8"/>
    <w:rsid w:val="00D9377D"/>
    <w:rsid w:val="00DC069C"/>
    <w:rsid w:val="00DF7E40"/>
    <w:rsid w:val="00E0361D"/>
    <w:rsid w:val="00E24C08"/>
    <w:rsid w:val="00E266D7"/>
    <w:rsid w:val="00E74537"/>
    <w:rsid w:val="00E82BD5"/>
    <w:rsid w:val="00E94E8F"/>
    <w:rsid w:val="00E96558"/>
    <w:rsid w:val="00EA202E"/>
    <w:rsid w:val="00EB5879"/>
    <w:rsid w:val="00EB7893"/>
    <w:rsid w:val="00ED2FDB"/>
    <w:rsid w:val="00ED56A6"/>
    <w:rsid w:val="00EF0C74"/>
    <w:rsid w:val="00EF4F0C"/>
    <w:rsid w:val="00F10B0F"/>
    <w:rsid w:val="00F22B6C"/>
    <w:rsid w:val="00F43FC7"/>
    <w:rsid w:val="00F51538"/>
    <w:rsid w:val="00F539CD"/>
    <w:rsid w:val="00F53B5D"/>
    <w:rsid w:val="00F57E64"/>
    <w:rsid w:val="00F63146"/>
    <w:rsid w:val="00F74ED8"/>
    <w:rsid w:val="00F77E53"/>
    <w:rsid w:val="00F969E8"/>
    <w:rsid w:val="00FA11EA"/>
    <w:rsid w:val="00FA5C6F"/>
    <w:rsid w:val="00FB556D"/>
    <w:rsid w:val="00FD17DA"/>
    <w:rsid w:val="00FD50A5"/>
    <w:rsid w:val="00FE74D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F4E117"/>
  <w15:docId w15:val="{FBC2BFE0-97C7-4A15-BEBC-C3D468C30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69C"/>
    <w:pPr>
      <w:spacing w:after="200" w:line="276" w:lineRule="auto"/>
    </w:pPr>
    <w:rPr>
      <w:sz w:val="22"/>
      <w:szCs w:val="22"/>
      <w:lang w:eastAsia="en-US"/>
    </w:rPr>
  </w:style>
  <w:style w:type="paragraph" w:styleId="Ttulo5">
    <w:name w:val="heading 5"/>
    <w:basedOn w:val="Normal"/>
    <w:next w:val="Normal"/>
    <w:link w:val="Ttulo5Char"/>
    <w:uiPriority w:val="9"/>
    <w:semiHidden/>
    <w:unhideWhenUsed/>
    <w:qFormat/>
    <w:rsid w:val="00F43FC7"/>
    <w:pPr>
      <w:keepNext/>
      <w:keepLines/>
      <w:spacing w:before="200" w:after="0"/>
      <w:outlineLvl w:val="4"/>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har"/>
    <w:qFormat/>
    <w:rsid w:val="00BC1DE0"/>
    <w:pPr>
      <w:keepNext/>
      <w:pBdr>
        <w:top w:val="single" w:sz="4" w:space="1" w:color="auto"/>
        <w:left w:val="single" w:sz="4" w:space="4" w:color="auto"/>
        <w:bottom w:val="single" w:sz="4" w:space="1" w:color="auto"/>
        <w:right w:val="single" w:sz="4" w:space="4" w:color="auto"/>
      </w:pBdr>
      <w:shd w:val="clear" w:color="auto" w:fill="E6E6E6"/>
      <w:spacing w:after="0" w:line="360" w:lineRule="auto"/>
      <w:jc w:val="center"/>
      <w:outlineLvl w:val="6"/>
    </w:pPr>
    <w:rPr>
      <w:rFonts w:ascii="Verdana" w:eastAsia="Times New Roman" w:hAnsi="Verdana"/>
      <w:b/>
      <w:sz w:val="4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81FA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81FA6"/>
  </w:style>
  <w:style w:type="paragraph" w:styleId="Rodap">
    <w:name w:val="footer"/>
    <w:basedOn w:val="Normal"/>
    <w:link w:val="RodapChar"/>
    <w:uiPriority w:val="99"/>
    <w:unhideWhenUsed/>
    <w:rsid w:val="00881FA6"/>
    <w:pPr>
      <w:tabs>
        <w:tab w:val="center" w:pos="4252"/>
        <w:tab w:val="right" w:pos="8504"/>
      </w:tabs>
      <w:spacing w:after="0" w:line="240" w:lineRule="auto"/>
    </w:pPr>
  </w:style>
  <w:style w:type="character" w:customStyle="1" w:styleId="RodapChar">
    <w:name w:val="Rodapé Char"/>
    <w:basedOn w:val="Fontepargpadro"/>
    <w:link w:val="Rodap"/>
    <w:uiPriority w:val="99"/>
    <w:rsid w:val="00881FA6"/>
  </w:style>
  <w:style w:type="paragraph" w:styleId="Textodebalo">
    <w:name w:val="Balloon Text"/>
    <w:basedOn w:val="Normal"/>
    <w:link w:val="TextodebaloChar"/>
    <w:uiPriority w:val="99"/>
    <w:semiHidden/>
    <w:unhideWhenUsed/>
    <w:rsid w:val="00881FA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1FA6"/>
    <w:rPr>
      <w:rFonts w:ascii="Tahoma" w:hAnsi="Tahoma" w:cs="Tahoma"/>
      <w:sz w:val="16"/>
      <w:szCs w:val="16"/>
    </w:rPr>
  </w:style>
  <w:style w:type="character" w:customStyle="1" w:styleId="Ttulo7Char">
    <w:name w:val="Título 7 Char"/>
    <w:basedOn w:val="Fontepargpadro"/>
    <w:link w:val="Ttulo7"/>
    <w:rsid w:val="00BC1DE0"/>
    <w:rPr>
      <w:rFonts w:ascii="Verdana" w:eastAsia="Times New Roman" w:hAnsi="Verdana"/>
      <w:b/>
      <w:sz w:val="40"/>
      <w:shd w:val="clear" w:color="auto" w:fill="E6E6E6"/>
    </w:rPr>
  </w:style>
  <w:style w:type="paragraph" w:styleId="Corpodetexto2">
    <w:name w:val="Body Text 2"/>
    <w:basedOn w:val="Normal"/>
    <w:link w:val="Corpodetexto2Char"/>
    <w:rsid w:val="00BC1DE0"/>
    <w:pPr>
      <w:spacing w:after="0" w:line="360" w:lineRule="auto"/>
      <w:jc w:val="both"/>
    </w:pPr>
    <w:rPr>
      <w:rFonts w:ascii="Verdana" w:eastAsia="Times New Roman" w:hAnsi="Verdana"/>
      <w:sz w:val="24"/>
      <w:szCs w:val="20"/>
      <w:lang w:eastAsia="pt-BR"/>
    </w:rPr>
  </w:style>
  <w:style w:type="character" w:customStyle="1" w:styleId="Corpodetexto2Char">
    <w:name w:val="Corpo de texto 2 Char"/>
    <w:basedOn w:val="Fontepargpadro"/>
    <w:link w:val="Corpodetexto2"/>
    <w:rsid w:val="00BC1DE0"/>
    <w:rPr>
      <w:rFonts w:ascii="Verdana" w:eastAsia="Times New Roman" w:hAnsi="Verdana"/>
      <w:sz w:val="24"/>
    </w:rPr>
  </w:style>
  <w:style w:type="paragraph" w:styleId="Recuodecorpodetexto">
    <w:name w:val="Body Text Indent"/>
    <w:basedOn w:val="Normal"/>
    <w:link w:val="RecuodecorpodetextoChar"/>
    <w:rsid w:val="00BC1DE0"/>
    <w:pPr>
      <w:spacing w:after="0" w:line="360" w:lineRule="auto"/>
      <w:ind w:firstLine="708"/>
      <w:jc w:val="center"/>
    </w:pPr>
    <w:rPr>
      <w:rFonts w:ascii="Verdana" w:eastAsia="Times New Roman" w:hAnsi="Verdana"/>
      <w:sz w:val="96"/>
      <w:szCs w:val="20"/>
      <w:lang w:eastAsia="pt-BR"/>
    </w:rPr>
  </w:style>
  <w:style w:type="character" w:customStyle="1" w:styleId="RecuodecorpodetextoChar">
    <w:name w:val="Recuo de corpo de texto Char"/>
    <w:basedOn w:val="Fontepargpadro"/>
    <w:link w:val="Recuodecorpodetexto"/>
    <w:rsid w:val="00BC1DE0"/>
    <w:rPr>
      <w:rFonts w:ascii="Verdana" w:eastAsia="Times New Roman" w:hAnsi="Verdana"/>
      <w:sz w:val="96"/>
    </w:rPr>
  </w:style>
  <w:style w:type="character" w:styleId="Hyperlink">
    <w:name w:val="Hyperlink"/>
    <w:basedOn w:val="Fontepargpadro"/>
    <w:uiPriority w:val="99"/>
    <w:unhideWhenUsed/>
    <w:rsid w:val="00EF4F0C"/>
    <w:rPr>
      <w:color w:val="0000FF"/>
      <w:u w:val="single"/>
    </w:rPr>
  </w:style>
  <w:style w:type="paragraph" w:styleId="Corpodetexto">
    <w:name w:val="Body Text"/>
    <w:basedOn w:val="Normal"/>
    <w:link w:val="CorpodetextoChar"/>
    <w:uiPriority w:val="99"/>
    <w:unhideWhenUsed/>
    <w:rsid w:val="00C31E53"/>
    <w:pPr>
      <w:spacing w:after="120"/>
    </w:pPr>
  </w:style>
  <w:style w:type="character" w:customStyle="1" w:styleId="CorpodetextoChar">
    <w:name w:val="Corpo de texto Char"/>
    <w:basedOn w:val="Fontepargpadro"/>
    <w:link w:val="Corpodetexto"/>
    <w:uiPriority w:val="99"/>
    <w:rsid w:val="00C31E53"/>
    <w:rPr>
      <w:sz w:val="22"/>
      <w:szCs w:val="22"/>
      <w:lang w:eastAsia="en-US"/>
    </w:rPr>
  </w:style>
  <w:style w:type="paragraph" w:styleId="Ttulo">
    <w:name w:val="Title"/>
    <w:basedOn w:val="Normal"/>
    <w:link w:val="TtuloChar"/>
    <w:qFormat/>
    <w:rsid w:val="00453A76"/>
    <w:pPr>
      <w:spacing w:after="0" w:line="240" w:lineRule="auto"/>
      <w:jc w:val="center"/>
    </w:pPr>
    <w:rPr>
      <w:rFonts w:ascii="Times New Roman" w:eastAsia="Times New Roman" w:hAnsi="Times New Roman"/>
      <w:b/>
      <w:sz w:val="28"/>
      <w:szCs w:val="20"/>
      <w:lang w:eastAsia="pt-BR"/>
    </w:rPr>
  </w:style>
  <w:style w:type="character" w:customStyle="1" w:styleId="TtuloChar">
    <w:name w:val="Título Char"/>
    <w:basedOn w:val="Fontepargpadro"/>
    <w:link w:val="Ttulo"/>
    <w:rsid w:val="00453A76"/>
    <w:rPr>
      <w:rFonts w:ascii="Times New Roman" w:eastAsia="Times New Roman" w:hAnsi="Times New Roman"/>
      <w:b/>
      <w:sz w:val="28"/>
    </w:rPr>
  </w:style>
  <w:style w:type="paragraph" w:styleId="PargrafodaLista">
    <w:name w:val="List Paragraph"/>
    <w:basedOn w:val="Normal"/>
    <w:uiPriority w:val="34"/>
    <w:qFormat/>
    <w:rsid w:val="00626FB4"/>
    <w:pPr>
      <w:ind w:left="720"/>
      <w:contextualSpacing/>
    </w:pPr>
  </w:style>
  <w:style w:type="character" w:customStyle="1" w:styleId="Ttulo5Char">
    <w:name w:val="Título 5 Char"/>
    <w:basedOn w:val="Fontepargpadro"/>
    <w:link w:val="Ttulo5"/>
    <w:uiPriority w:val="9"/>
    <w:semiHidden/>
    <w:rsid w:val="00F43FC7"/>
    <w:rPr>
      <w:rFonts w:asciiTheme="majorHAnsi" w:eastAsiaTheme="majorEastAsia" w:hAnsiTheme="majorHAnsi" w:cstheme="majorBidi"/>
      <w:color w:val="243F60" w:themeColor="accent1" w:themeShade="7F"/>
      <w:sz w:val="22"/>
      <w:szCs w:val="22"/>
      <w:lang w:eastAsia="en-US"/>
    </w:rPr>
  </w:style>
  <w:style w:type="table" w:styleId="Tabelacomgrade">
    <w:name w:val="Table Grid"/>
    <w:basedOn w:val="Tabelanormal"/>
    <w:uiPriority w:val="59"/>
    <w:rsid w:val="00FD5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Lista7Colorida-nfase51">
    <w:name w:val="Tabela de Lista 7 Colorida - Ênfase 51"/>
    <w:basedOn w:val="Tabelanormal"/>
    <w:uiPriority w:val="52"/>
    <w:rsid w:val="00020C5C"/>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adro">
    <w:name w:val="Padrão"/>
    <w:rsid w:val="00395AF6"/>
    <w:pPr>
      <w:tabs>
        <w:tab w:val="left" w:pos="708"/>
      </w:tabs>
      <w:suppressAutoHyphens/>
      <w:spacing w:after="200" w:line="276" w:lineRule="auto"/>
    </w:pPr>
    <w:rPr>
      <w:rFonts w:eastAsia="SimSun"/>
      <w:color w:val="00000A"/>
      <w:sz w:val="22"/>
      <w:szCs w:val="22"/>
      <w:lang w:eastAsia="zh-CN"/>
    </w:rPr>
  </w:style>
  <w:style w:type="character" w:styleId="nfase">
    <w:name w:val="Emphasis"/>
    <w:basedOn w:val="Fontepargpadro"/>
    <w:uiPriority w:val="20"/>
    <w:qFormat/>
    <w:rsid w:val="002D3199"/>
    <w:rPr>
      <w:i/>
      <w:iCs/>
    </w:rPr>
  </w:style>
  <w:style w:type="character" w:styleId="Forte">
    <w:name w:val="Strong"/>
    <w:basedOn w:val="Fontepargpadro"/>
    <w:uiPriority w:val="22"/>
    <w:qFormat/>
    <w:rsid w:val="006B11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308025">
      <w:bodyDiv w:val="1"/>
      <w:marLeft w:val="0"/>
      <w:marRight w:val="0"/>
      <w:marTop w:val="0"/>
      <w:marBottom w:val="0"/>
      <w:divBdr>
        <w:top w:val="none" w:sz="0" w:space="0" w:color="auto"/>
        <w:left w:val="none" w:sz="0" w:space="0" w:color="auto"/>
        <w:bottom w:val="none" w:sz="0" w:space="0" w:color="auto"/>
        <w:right w:val="none" w:sz="0" w:space="0" w:color="auto"/>
      </w:divBdr>
    </w:div>
    <w:div w:id="1222063493">
      <w:bodyDiv w:val="1"/>
      <w:marLeft w:val="0"/>
      <w:marRight w:val="0"/>
      <w:marTop w:val="0"/>
      <w:marBottom w:val="0"/>
      <w:divBdr>
        <w:top w:val="none" w:sz="0" w:space="0" w:color="auto"/>
        <w:left w:val="none" w:sz="0" w:space="0" w:color="auto"/>
        <w:bottom w:val="none" w:sz="0" w:space="0" w:color="auto"/>
        <w:right w:val="none" w:sz="0" w:space="0" w:color="auto"/>
      </w:divBdr>
    </w:div>
    <w:div w:id="1485470669">
      <w:bodyDiv w:val="1"/>
      <w:marLeft w:val="0"/>
      <w:marRight w:val="0"/>
      <w:marTop w:val="0"/>
      <w:marBottom w:val="0"/>
      <w:divBdr>
        <w:top w:val="none" w:sz="0" w:space="0" w:color="auto"/>
        <w:left w:val="none" w:sz="0" w:space="0" w:color="auto"/>
        <w:bottom w:val="none" w:sz="0" w:space="0" w:color="auto"/>
        <w:right w:val="none" w:sz="0" w:space="0" w:color="auto"/>
      </w:divBdr>
    </w:div>
    <w:div w:id="1796438171">
      <w:bodyDiv w:val="1"/>
      <w:marLeft w:val="0"/>
      <w:marRight w:val="0"/>
      <w:marTop w:val="0"/>
      <w:marBottom w:val="0"/>
      <w:divBdr>
        <w:top w:val="none" w:sz="0" w:space="0" w:color="auto"/>
        <w:left w:val="none" w:sz="0" w:space="0" w:color="auto"/>
        <w:bottom w:val="none" w:sz="0" w:space="0" w:color="auto"/>
        <w:right w:val="none" w:sz="0" w:space="0" w:color="auto"/>
      </w:divBdr>
    </w:div>
    <w:div w:id="185499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CC6E8-9269-4CAD-A99C-CB4354C7E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527</Words>
  <Characters>2851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Ofício 000-2013</vt:lpstr>
    </vt:vector>
  </TitlesOfParts>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000-2013</dc:title>
  <dc:subject>Resposta SAAE</dc:subject>
  <dc:creator>aline</dc:creator>
  <cp:lastModifiedBy>User</cp:lastModifiedBy>
  <cp:revision>6</cp:revision>
  <cp:lastPrinted>2024-02-27T18:15:00Z</cp:lastPrinted>
  <dcterms:created xsi:type="dcterms:W3CDTF">2024-02-27T13:55:00Z</dcterms:created>
  <dcterms:modified xsi:type="dcterms:W3CDTF">2024-02-27T18:16:00Z</dcterms:modified>
</cp:coreProperties>
</file>