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B5C1E">
        <w:rPr>
          <w:rFonts w:ascii="Verdana" w:hAnsi="Verdana"/>
          <w:sz w:val="22"/>
          <w:szCs w:val="22"/>
        </w:rPr>
        <w:t>1</w:t>
      </w:r>
      <w:r w:rsidR="00E92BD1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92BD1">
        <w:rPr>
          <w:rFonts w:cs="Times New Roman"/>
          <w:sz w:val="22"/>
        </w:rPr>
        <w:t>o adiamento para o último dia útil do mês de setembro para o pagamento do IPTU/2020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FF2488" w:rsidRDefault="008C2F96" w:rsidP="00FF2488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</w:t>
      </w:r>
      <w:r w:rsidR="00FF2488">
        <w:rPr>
          <w:rFonts w:cs="Times New Roman"/>
          <w:sz w:val="22"/>
        </w:rPr>
        <w:t xml:space="preserve">amenizar </w:t>
      </w:r>
      <w:r w:rsidR="00FF2488" w:rsidRPr="00B66779">
        <w:rPr>
          <w:sz w:val="22"/>
        </w:rPr>
        <w:t xml:space="preserve">os efeitos </w:t>
      </w:r>
      <w:r w:rsidR="00FF2488">
        <w:rPr>
          <w:sz w:val="22"/>
        </w:rPr>
        <w:t>devastadores provocados pel</w:t>
      </w:r>
      <w:r w:rsidR="00FF2488" w:rsidRPr="00B66779">
        <w:rPr>
          <w:sz w:val="22"/>
        </w:rPr>
        <w:t xml:space="preserve">a </w:t>
      </w:r>
      <w:r w:rsidR="00FF2488">
        <w:rPr>
          <w:sz w:val="22"/>
        </w:rPr>
        <w:t>p</w:t>
      </w:r>
      <w:r w:rsidR="00FF2488" w:rsidRPr="00B66779">
        <w:rPr>
          <w:sz w:val="22"/>
        </w:rPr>
        <w:t xml:space="preserve">andemia </w:t>
      </w:r>
      <w:r w:rsidR="00FF2488">
        <w:rPr>
          <w:sz w:val="22"/>
        </w:rPr>
        <w:t xml:space="preserve">do COVID-19 </w:t>
      </w:r>
      <w:r w:rsidR="00FF2488" w:rsidRPr="00B66779">
        <w:rPr>
          <w:sz w:val="22"/>
        </w:rPr>
        <w:t>na economia, requer</w:t>
      </w:r>
      <w:r w:rsidR="00FF2488">
        <w:rPr>
          <w:sz w:val="22"/>
        </w:rPr>
        <w:t>endo</w:t>
      </w:r>
      <w:r w:rsidR="00FF2488" w:rsidRPr="00B66779">
        <w:rPr>
          <w:sz w:val="22"/>
        </w:rPr>
        <w:t xml:space="preserve"> </w:t>
      </w:r>
      <w:r w:rsidR="00FF2488">
        <w:rPr>
          <w:sz w:val="22"/>
        </w:rPr>
        <w:t xml:space="preserve">que </w:t>
      </w:r>
      <w:r w:rsidR="00FF2488" w:rsidRPr="00B66779">
        <w:rPr>
          <w:sz w:val="22"/>
        </w:rPr>
        <w:t xml:space="preserve">a administração pública </w:t>
      </w:r>
      <w:r w:rsidR="00FF2488">
        <w:rPr>
          <w:sz w:val="22"/>
        </w:rPr>
        <w:t>tom</w:t>
      </w:r>
      <w:r w:rsidR="00FF2488">
        <w:rPr>
          <w:sz w:val="22"/>
        </w:rPr>
        <w:t>e as</w:t>
      </w:r>
      <w:r w:rsidR="00FF2488">
        <w:rPr>
          <w:sz w:val="22"/>
        </w:rPr>
        <w:t xml:space="preserve"> </w:t>
      </w:r>
      <w:r w:rsidR="00FF2488" w:rsidRPr="00B66779">
        <w:rPr>
          <w:sz w:val="22"/>
        </w:rPr>
        <w:t>medidas com muito bom senso.</w:t>
      </w:r>
    </w:p>
    <w:p w:rsidR="00FF2488" w:rsidRDefault="00FF2488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B5C1E">
        <w:rPr>
          <w:rFonts w:cs="Times New Roman"/>
          <w:sz w:val="22"/>
        </w:rPr>
        <w:t>0</w:t>
      </w:r>
      <w:r w:rsidR="00FF2488"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 w:rsidR="00FF2488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B5C1E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1FD0"/>
    <w:rsid w:val="00B760DA"/>
    <w:rsid w:val="00B9187B"/>
    <w:rsid w:val="00BA59F7"/>
    <w:rsid w:val="00BC68B9"/>
    <w:rsid w:val="00C352E3"/>
    <w:rsid w:val="00C46ED8"/>
    <w:rsid w:val="00CB54EB"/>
    <w:rsid w:val="00D45CE1"/>
    <w:rsid w:val="00D476A4"/>
    <w:rsid w:val="00DF4CCA"/>
    <w:rsid w:val="00E74584"/>
    <w:rsid w:val="00E92BD1"/>
    <w:rsid w:val="00F074C3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2881-C52E-4A4E-8E70-A634EEB5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2020-08-05T11:30:00Z</dcterms:created>
  <dcterms:modified xsi:type="dcterms:W3CDTF">2020-08-05T11:49:00Z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