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67B28" w:rsidRDefault="00567B28" w14:paraId="672A6659" wp14:textId="77777777">
      <w:pPr>
        <w:spacing w:after="0" w:line="360" w:lineRule="auto"/>
        <w:jc w:val="center"/>
        <w:rPr>
          <w:rFonts w:eastAsia="Times New Roman"/>
          <w:b/>
          <w:lang w:eastAsia="pt-BR"/>
        </w:rPr>
      </w:pPr>
    </w:p>
    <w:p xmlns:wp14="http://schemas.microsoft.com/office/word/2010/wordml" w:rsidRPr="002B24FF" w:rsidR="00567B28" w:rsidP="2C82B78B" w:rsidRDefault="00D16F0E" w14:paraId="5F0F064F" wp14:textId="77777777">
      <w:pPr>
        <w:spacing w:after="0" w:line="360" w:lineRule="auto"/>
        <w:jc w:val="center"/>
        <w:rPr>
          <w:rFonts w:ascii="Verdana" w:hAnsi="Verdana" w:eastAsia="Verdana" w:cs="Verdana"/>
          <w:sz w:val="20"/>
          <w:szCs w:val="20"/>
        </w:rPr>
      </w:pPr>
      <w:r w:rsidRPr="2C82B78B" w:rsidR="00D16F0E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TERMO DE HOMOLOGAÇÃO E ADJUDICAÇÃO</w:t>
      </w:r>
    </w:p>
    <w:p xmlns:wp14="http://schemas.microsoft.com/office/word/2010/wordml" w:rsidRPr="002B24FF" w:rsidR="00567B28" w:rsidP="2C82B78B" w:rsidRDefault="00567B28" w14:paraId="0A37501D" wp14:textId="77777777">
      <w:pPr>
        <w:spacing w:after="0" w:line="360" w:lineRule="auto"/>
        <w:jc w:val="center"/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D16F0E" w14:paraId="09EB05A2" wp14:textId="7E3B9F09">
      <w:pPr>
        <w:spacing w:after="0" w:line="360" w:lineRule="auto"/>
        <w:jc w:val="center"/>
        <w:rPr>
          <w:rFonts w:ascii="Verdana" w:hAnsi="Verdana" w:eastAsia="Verdana" w:cs="Verdana"/>
          <w:sz w:val="20"/>
          <w:szCs w:val="20"/>
        </w:rPr>
      </w:pPr>
      <w:r w:rsidRPr="5AA4E2EA" w:rsidR="00D16F0E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 xml:space="preserve">PROCESSO LICITATÓRIO Nº </w:t>
      </w:r>
      <w:r w:rsidRPr="5AA4E2EA" w:rsidR="2142ABF4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1</w:t>
      </w:r>
      <w:r w:rsidRPr="5AA4E2EA" w:rsidR="1D1DC334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6</w:t>
      </w:r>
      <w:r w:rsidRPr="5AA4E2EA" w:rsidR="00D16F0E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/202</w:t>
      </w:r>
      <w:r w:rsidRPr="5AA4E2EA" w:rsidR="0B44F406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4</w:t>
      </w:r>
    </w:p>
    <w:p xmlns:wp14="http://schemas.microsoft.com/office/word/2010/wordml" w:rsidRPr="002B24FF" w:rsidR="00567B28" w:rsidP="2C82B78B" w:rsidRDefault="00567B28" w14:paraId="5DAB6C7B" wp14:textId="77777777">
      <w:pPr>
        <w:spacing w:after="0" w:line="360" w:lineRule="auto"/>
        <w:jc w:val="center"/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D16F0E" w14:paraId="221BB99C" wp14:textId="0DD29683">
      <w:pPr>
        <w:spacing w:after="0" w:line="360" w:lineRule="auto"/>
        <w:jc w:val="center"/>
        <w:rPr>
          <w:rFonts w:ascii="Verdana" w:hAnsi="Verdana" w:eastAsia="Verdana" w:cs="Verdana"/>
          <w:sz w:val="20"/>
          <w:szCs w:val="20"/>
        </w:rPr>
      </w:pPr>
      <w:r w:rsidRPr="5AA4E2EA" w:rsidR="7B449B95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 xml:space="preserve">INEXIGIBILIDADE </w:t>
      </w:r>
      <w:r w:rsidRPr="5AA4E2EA" w:rsidR="00D16F0E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Nº 0</w:t>
      </w:r>
      <w:r w:rsidRPr="5AA4E2EA" w:rsidR="08D8947A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3</w:t>
      </w:r>
      <w:r w:rsidRPr="5AA4E2EA" w:rsidR="00D16F0E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/202</w:t>
      </w:r>
      <w:r w:rsidRPr="5AA4E2EA" w:rsidR="04DC7FBB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4</w:t>
      </w:r>
    </w:p>
    <w:p xmlns:wp14="http://schemas.microsoft.com/office/word/2010/wordml" w:rsidRPr="002B24FF" w:rsidR="00567B28" w:rsidP="2C82B78B" w:rsidRDefault="00567B28" w14:paraId="02EB378F" wp14:textId="77777777">
      <w:pPr>
        <w:spacing w:after="0" w:line="360" w:lineRule="auto"/>
        <w:rPr>
          <w:rFonts w:ascii="Verdana" w:hAnsi="Verdana" w:eastAsia="Verdana" w:cs="Verdana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567B28" w14:paraId="6A05A809" wp14:textId="77777777">
      <w:pPr>
        <w:spacing w:after="0" w:line="360" w:lineRule="auto"/>
        <w:rPr>
          <w:rFonts w:ascii="Verdana" w:hAnsi="Verdana" w:eastAsia="Verdana" w:cs="Verdana"/>
          <w:sz w:val="20"/>
          <w:szCs w:val="20"/>
          <w:lang w:eastAsia="pt-BR"/>
        </w:rPr>
      </w:pPr>
    </w:p>
    <w:p w:rsidR="25678B3D" w:rsidP="3B346995" w:rsidRDefault="25678B3D" w14:paraId="4EC6051B" w14:textId="1C92AD01">
      <w:pPr>
        <w:pStyle w:val="Normal"/>
        <w:spacing w:before="57" w:after="57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Presidente da Câmara Municipal de Carmo do Cajuru, Minas Gerais, Sérgio Alves Quirino, no uso de suas atribuições e de acordo com o art. </w:t>
      </w:r>
      <w:r w:rsidRPr="3B346995" w:rsidR="0D0507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17,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VI</w:t>
      </w:r>
      <w:r w:rsidRPr="3B346995" w:rsidR="028797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da Lei 14.133/21, resolve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HOMOLOGAR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ADJUDICAR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PROCESSO LICITATÓRIO nº </w:t>
      </w:r>
      <w:r w:rsidRPr="3B346995" w:rsidR="2FD48A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3B346995" w:rsidR="0C4B9B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/2024, </w:t>
      </w:r>
      <w:r w:rsidRPr="3B346995" w:rsidR="332D25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INEXIBILIDADE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nº 0</w:t>
      </w:r>
      <w:r w:rsidRPr="3B346995" w:rsidR="31D8E7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/2024,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OBJETO: </w:t>
      </w:r>
      <w:r w:rsidRPr="3B346995" w:rsidR="00B941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3B346995" w:rsidR="00B941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ontabilidade de Câmaras Municipais: Aspectos Relevantes ao Encerramento do Exercício em Ano Eleitoral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B346995" w:rsidR="15E1CE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Valor:</w:t>
      </w:r>
      <w:r w:rsidRPr="3B346995" w:rsidR="15E1C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B346995" w:rsidR="364E10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R$ 2.190,00 (dois mil cento e noventa reais)</w:t>
      </w:r>
      <w:r w:rsidRPr="3B346995" w:rsidR="15E1C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pt-BR"/>
        </w:rPr>
        <w:t xml:space="preserve">.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Aprovo os procedimentos realizados para a contratação da licitante </w:t>
      </w:r>
      <w:r w:rsidRPr="3B346995" w:rsidR="4E69AD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t-BR"/>
        </w:rPr>
        <w:t>CEAP - TREINAMENTO PROFISSIONAL E GERENCIAL LTDA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 w:eastAsia="zh-CN" w:bidi="hi-IN"/>
        </w:rPr>
        <w:t xml:space="preserve"> 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CNPJ </w:t>
      </w:r>
      <w:r w:rsidRPr="3B346995" w:rsidR="67F3BE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t-BR"/>
        </w:rPr>
        <w:t>13.891.611/0001-19</w:t>
      </w:r>
      <w:r w:rsidRPr="3B346995" w:rsidR="25678B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</w:p>
    <w:p w:rsidR="25678B3D" w:rsidP="7A7C2CB6" w:rsidRDefault="25678B3D" w14:paraId="01208BE8" w14:textId="583EE024">
      <w:pPr>
        <w:pStyle w:val="Normal"/>
        <w:spacing w:before="57" w:after="57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5678B3D" w:rsidP="7A7C2CB6" w:rsidRDefault="25678B3D" w14:paraId="0F527CB4" w14:textId="0919F4EE">
      <w:pPr>
        <w:pStyle w:val="Normal"/>
        <w:spacing w:before="57" w:after="57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5678B3D" w:rsidP="5AA4E2EA" w:rsidRDefault="25678B3D" w14:paraId="486311AB" w14:textId="38AA3911">
      <w:pPr>
        <w:pStyle w:val="Normal"/>
        <w:spacing w:before="57" w:after="57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568B0177" w:rsidR="25678B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Carmo do Cajuru, </w:t>
      </w:r>
      <w:r w:rsidRPr="568B0177" w:rsidR="360B186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08 </w:t>
      </w:r>
      <w:r w:rsidRPr="568B0177" w:rsidR="25678B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de </w:t>
      </w:r>
      <w:r w:rsidRPr="568B0177" w:rsidR="1129906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outubro </w:t>
      </w:r>
      <w:r w:rsidRPr="568B0177" w:rsidR="25678B3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de 2024.</w:t>
      </w:r>
    </w:p>
    <w:p w:rsidR="568B0177" w:rsidP="568B0177" w:rsidRDefault="568B0177" w14:paraId="45D4F63C" w14:textId="65E1D24A">
      <w:pPr>
        <w:pStyle w:val="Normal"/>
        <w:spacing w:before="57" w:after="57" w:line="360" w:lineRule="auto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361764C6" w:rsidP="2C82B78B" w:rsidRDefault="361764C6" w14:paraId="13829EC0" w14:textId="3EEB6132">
      <w:pPr>
        <w:pStyle w:val="Normal"/>
        <w:spacing w:after="0" w:line="360" w:lineRule="auto"/>
        <w:jc w:val="both"/>
        <w:rPr>
          <w:rFonts w:ascii="Verdana" w:hAnsi="Verdana" w:eastAsia="Verdana" w:cs="Verdana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567B28" w14:paraId="5A39BBE3" wp14:textId="77777777">
      <w:pPr>
        <w:spacing w:after="0" w:line="360" w:lineRule="auto"/>
        <w:jc w:val="both"/>
        <w:rPr>
          <w:rFonts w:ascii="Verdana" w:hAnsi="Verdana" w:eastAsia="Verdana" w:cs="Verdana"/>
          <w:sz w:val="20"/>
          <w:szCs w:val="20"/>
        </w:rPr>
      </w:pPr>
    </w:p>
    <w:p xmlns:wp14="http://schemas.microsoft.com/office/word/2010/wordml" w:rsidRPr="002B24FF" w:rsidR="00567B28" w:rsidP="2C82B78B" w:rsidRDefault="00567B28" w14:paraId="41C8F396" wp14:textId="77777777">
      <w:pPr>
        <w:spacing w:after="0" w:line="360" w:lineRule="auto"/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567B28" w14:paraId="72A3D3EC" wp14:textId="77777777">
      <w:pPr>
        <w:spacing w:after="0" w:line="360" w:lineRule="auto"/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</w:pPr>
    </w:p>
    <w:p xmlns:wp14="http://schemas.microsoft.com/office/word/2010/wordml" w:rsidRPr="002B24FF" w:rsidR="00567B28" w:rsidP="2C82B78B" w:rsidRDefault="00567B28" w14:paraId="0D0B940D" wp14:textId="77777777">
      <w:pPr>
        <w:spacing w:after="0" w:line="360" w:lineRule="auto"/>
        <w:jc w:val="center"/>
        <w:rPr>
          <w:rFonts w:ascii="Verdana" w:hAnsi="Verdana" w:eastAsia="Verdana" w:cs="Verdana"/>
          <w:sz w:val="20"/>
          <w:szCs w:val="20"/>
          <w:lang w:eastAsia="pt-BR"/>
        </w:rPr>
      </w:pPr>
    </w:p>
    <w:p w:rsidR="45DA2380" w:rsidP="2C82B78B" w:rsidRDefault="45DA2380" w14:paraId="5EE756D0" w14:textId="4D86379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</w:pPr>
      <w:r w:rsidRPr="2C82B78B" w:rsidR="45DA2380">
        <w:rPr>
          <w:rFonts w:ascii="Verdana" w:hAnsi="Verdana" w:eastAsia="Verdana" w:cs="Verdana"/>
          <w:b w:val="1"/>
          <w:bCs w:val="1"/>
          <w:sz w:val="20"/>
          <w:szCs w:val="20"/>
          <w:lang w:eastAsia="pt-BR"/>
        </w:rPr>
        <w:t>SÉRGIO ALVES QUIRINO</w:t>
      </w:r>
    </w:p>
    <w:p xmlns:wp14="http://schemas.microsoft.com/office/word/2010/wordml" w:rsidRPr="002B24FF" w:rsidR="00567B28" w:rsidP="2C82B78B" w:rsidRDefault="00D16F0E" w14:paraId="50594983" wp14:textId="77777777">
      <w:pPr>
        <w:spacing w:after="0" w:line="360" w:lineRule="auto"/>
        <w:jc w:val="center"/>
        <w:rPr>
          <w:rFonts w:ascii="Verdana" w:hAnsi="Verdana" w:eastAsia="Verdana" w:cs="Verdana"/>
          <w:sz w:val="20"/>
          <w:szCs w:val="20"/>
        </w:rPr>
      </w:pPr>
      <w:r w:rsidRPr="2C82B78B" w:rsidR="00D16F0E">
        <w:rPr>
          <w:rFonts w:ascii="Verdana" w:hAnsi="Verdana" w:eastAsia="Verdana" w:cs="Verdana"/>
          <w:sz w:val="20"/>
          <w:szCs w:val="20"/>
          <w:lang w:eastAsia="pt-BR"/>
        </w:rPr>
        <w:t>Presidente da Câmara Municipal de Carmo do Cajuru, Minas Gerais</w:t>
      </w:r>
    </w:p>
    <w:p xmlns:wp14="http://schemas.microsoft.com/office/word/2010/wordml" w:rsidRPr="002B24FF" w:rsidR="00567B28" w:rsidP="2C82B78B" w:rsidRDefault="00567B28" w14:paraId="0E27B00A" wp14:textId="77777777">
      <w:pPr>
        <w:spacing w:after="0" w:line="240" w:lineRule="auto"/>
        <w:rPr>
          <w:rFonts w:ascii="Verdana" w:hAnsi="Verdana" w:eastAsia="Verdana" w:cs="Verdana"/>
          <w:sz w:val="20"/>
          <w:szCs w:val="20"/>
          <w:lang w:eastAsia="pt-BR"/>
        </w:rPr>
      </w:pPr>
    </w:p>
    <w:p xmlns:wp14="http://schemas.microsoft.com/office/word/2010/wordml" w:rsidRPr="002B24FF" w:rsidR="00567B28" w:rsidRDefault="00567B28" w14:paraId="60061E4C" wp14:textId="77777777">
      <w:pPr>
        <w:rPr>
          <w:rFonts w:asciiTheme="minorHAnsi" w:hAnsiTheme="minorHAnsi" w:cstheme="minorHAnsi"/>
        </w:rPr>
      </w:pPr>
    </w:p>
    <w:sectPr w:rsidRPr="002B24FF" w:rsidR="00567B28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217C9" w:rsidRDefault="00D16F0E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17C9" w:rsidRDefault="00D16F0E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567B28" w:rsidRDefault="00D16F0E" w14:paraId="7CA85669" wp14:textId="77777777">
    <w:pPr>
      <w:pStyle w:val="Rodap"/>
    </w:pPr>
    <w:r>
      <w:rPr>
        <w:noProof/>
      </w:rPr>
      <w:drawing>
        <wp:anchor xmlns:wp14="http://schemas.microsoft.com/office/word/2010/wordprocessingDrawing" distT="0" distB="9525" distL="114300" distR="123190" simplePos="0" relativeHeight="3" behindDoc="1" locked="0" layoutInCell="0" allowOverlap="1" wp14:anchorId="78202B67" wp14:editId="7777777">
          <wp:simplePos x="0" y="0"/>
          <wp:positionH relativeFrom="margin">
            <wp:posOffset>-1089660</wp:posOffset>
          </wp:positionH>
          <wp:positionV relativeFrom="margin">
            <wp:posOffset>8957947</wp:posOffset>
          </wp:positionV>
          <wp:extent cx="6715125" cy="723429"/>
          <wp:effectExtent l="0" t="0" r="0" b="0"/>
          <wp:wrapSquare wrapText="bothSides"/>
          <wp:docPr id="2" name="Imagem 2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6715125" cy="723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217C9" w:rsidRDefault="00D16F0E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17C9" w:rsidRDefault="00D16F0E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567B28" w:rsidRDefault="00D16F0E" w14:paraId="164726AF" wp14:textId="77777777">
    <w:pPr>
      <w:pStyle w:val="Cabealho"/>
    </w:pPr>
    <w:r>
      <w:rPr>
        <w:noProof/>
      </w:rPr>
      <w:drawing>
        <wp:anchor xmlns:wp14="http://schemas.microsoft.com/office/word/2010/wordprocessingDrawing" distT="0" distB="0" distL="114300" distR="123190" simplePos="0" relativeHeight="2" behindDoc="1" locked="0" layoutInCell="0" allowOverlap="1" wp14:anchorId="5232D35E" wp14:editId="7777777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6562725" cy="945978"/>
          <wp:effectExtent l="0" t="0" r="0" b="0"/>
          <wp:wrapSquare wrapText="bothSides"/>
          <wp:docPr id="1" name="Imagem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6562725" cy="945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28"/>
    <w:rsid w:val="002B24FF"/>
    <w:rsid w:val="00567B28"/>
    <w:rsid w:val="006217C9"/>
    <w:rsid w:val="00B9410F"/>
    <w:rsid w:val="00D16F0E"/>
    <w:rsid w:val="02879726"/>
    <w:rsid w:val="04DC7FBB"/>
    <w:rsid w:val="082B84FC"/>
    <w:rsid w:val="08D8947A"/>
    <w:rsid w:val="0A74E8F4"/>
    <w:rsid w:val="0B44F406"/>
    <w:rsid w:val="0BA58A8E"/>
    <w:rsid w:val="0C4B9B21"/>
    <w:rsid w:val="0D050788"/>
    <w:rsid w:val="0DB3A448"/>
    <w:rsid w:val="0F4F74A9"/>
    <w:rsid w:val="0F7A3B94"/>
    <w:rsid w:val="0F7B3860"/>
    <w:rsid w:val="11299061"/>
    <w:rsid w:val="1176FDDE"/>
    <w:rsid w:val="121F423C"/>
    <w:rsid w:val="13DDAC4E"/>
    <w:rsid w:val="15E1CEC4"/>
    <w:rsid w:val="172F3A82"/>
    <w:rsid w:val="1800B3F1"/>
    <w:rsid w:val="18A84232"/>
    <w:rsid w:val="19070253"/>
    <w:rsid w:val="1B438A37"/>
    <w:rsid w:val="1D1DC334"/>
    <w:rsid w:val="2142ABF4"/>
    <w:rsid w:val="218D5898"/>
    <w:rsid w:val="232928F9"/>
    <w:rsid w:val="23BC9CF0"/>
    <w:rsid w:val="25678B3D"/>
    <w:rsid w:val="2954C674"/>
    <w:rsid w:val="2A7CD5AC"/>
    <w:rsid w:val="2AE6E72A"/>
    <w:rsid w:val="2BA4BD7B"/>
    <w:rsid w:val="2C82B78B"/>
    <w:rsid w:val="2E61ED2F"/>
    <w:rsid w:val="2FD48ADE"/>
    <w:rsid w:val="31D8E7D9"/>
    <w:rsid w:val="332D2520"/>
    <w:rsid w:val="33B9177E"/>
    <w:rsid w:val="360B1862"/>
    <w:rsid w:val="360F3D42"/>
    <w:rsid w:val="361764C6"/>
    <w:rsid w:val="364E1087"/>
    <w:rsid w:val="3B346995"/>
    <w:rsid w:val="3D155D6B"/>
    <w:rsid w:val="3ED897C2"/>
    <w:rsid w:val="43F91B06"/>
    <w:rsid w:val="4594F954"/>
    <w:rsid w:val="45DA2380"/>
    <w:rsid w:val="4C738741"/>
    <w:rsid w:val="4DC7F595"/>
    <w:rsid w:val="4E69AD38"/>
    <w:rsid w:val="4F59138C"/>
    <w:rsid w:val="513A3CCE"/>
    <w:rsid w:val="568B0177"/>
    <w:rsid w:val="57386981"/>
    <w:rsid w:val="57C2E6B3"/>
    <w:rsid w:val="5AA4E2EA"/>
    <w:rsid w:val="5B15F20C"/>
    <w:rsid w:val="5BB1E328"/>
    <w:rsid w:val="6469CD82"/>
    <w:rsid w:val="67F3BEBB"/>
    <w:rsid w:val="6F4AE204"/>
    <w:rsid w:val="749C4BC1"/>
    <w:rsid w:val="74A001A4"/>
    <w:rsid w:val="7655BAE4"/>
    <w:rsid w:val="77A8013D"/>
    <w:rsid w:val="785974EB"/>
    <w:rsid w:val="7A7C2CB6"/>
    <w:rsid w:val="7B449B95"/>
    <w:rsid w:val="7B9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8641"/>
  <w15:docId w15:val="{DA6B8ADB-EABB-48E4-8A71-07FBD451B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 w:eastAsiaTheme="minorHAnsi"/>
      <w:sz w:val="22"/>
    </w:rPr>
  </w:style>
  <w:style w:type="paragraph" w:styleId="Ttulo1">
    <w:name w:val="heading 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lang w:val="x-none" w:eastAsia="pt-BR"/>
    </w:rPr>
  </w:style>
  <w:style w:type="paragraph" w:styleId="Ttulo2">
    <w:name w:val="heading 2"/>
    <w:basedOn w:val="Normal"/>
    <w:next w:val="Normal"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after="0" w:line="360" w:lineRule="auto"/>
      <w:jc w:val="center"/>
      <w:outlineLvl w:val="1"/>
    </w:pPr>
    <w:rPr>
      <w:rFonts w:ascii="Verdana" w:hAnsi="Verdana" w:eastAsia="Times New Roman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724934"/>
  </w:style>
  <w:style w:type="character" w:styleId="RodapChar" w:customStyle="1">
    <w:name w:val="Rodapé Char"/>
    <w:basedOn w:val="Fontepargpadro"/>
    <w:link w:val="Rodap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qFormat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"/>
    <w:qFormat/>
    <w:rsid w:val="009E7E14"/>
    <w:rPr>
      <w:rFonts w:eastAsia="Times New Roman" w:cs="Times New Roman"/>
      <w:b/>
      <w:bCs/>
      <w:szCs w:val="24"/>
      <w:lang w:val="x-none"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val="x-none" w:eastAsia="pt-BR"/>
    </w:rPr>
  </w:style>
  <w:style w:type="character" w:styleId="Pr-formataoHTMLChar" w:customStyle="1">
    <w:name w:val="Pré-formatação HTML Char"/>
    <w:basedOn w:val="Fontepargpadro"/>
    <w:qFormat/>
    <w:rPr>
      <w:rFonts w:ascii="Courier New" w:hAnsi="Courier New" w:eastAsia="Times New Roman" w:cs="Courier New"/>
    </w:rPr>
  </w:style>
  <w:style w:type="character" w:styleId="Corpodetexto2Char" w:customStyle="1">
    <w:name w:val="Corpo de texto 2 Char"/>
    <w:basedOn w:val="Fontepargpadro"/>
    <w:qFormat/>
    <w:rPr>
      <w:rFonts w:ascii="Verdana" w:hAnsi="Verdana" w:eastAsia="Times New Roman"/>
      <w:sz w:val="24"/>
      <w:szCs w:val="24"/>
    </w:rPr>
  </w:style>
  <w:style w:type="character" w:styleId="Ttulo2Char" w:customStyle="1">
    <w:name w:val="Título 2 Char"/>
    <w:basedOn w:val="Fontepargpadro"/>
    <w:qFormat/>
    <w:rPr>
      <w:rFonts w:ascii="Verdana" w:hAnsi="Verdana" w:eastAsia="Times New Roman"/>
      <w:b/>
      <w:bCs/>
    </w:rPr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lang w:val="x-none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Textoembloco">
    <w:name w:val="Block Text"/>
    <w:basedOn w:val="Normal"/>
    <w:qFormat/>
    <w:pPr>
      <w:spacing w:after="0" w:line="240" w:lineRule="auto"/>
      <w:ind w:left="567" w:right="567"/>
      <w:jc w:val="both"/>
    </w:pPr>
    <w:rPr>
      <w:rFonts w:ascii="Times New Roman" w:hAnsi="Times New Roman" w:eastAsia="Times New Roman"/>
      <w:b/>
      <w:bCs/>
      <w:szCs w:val="20"/>
      <w:lang w:eastAsia="pt-BR"/>
    </w:rPr>
  </w:style>
  <w:style w:type="paragraph" w:styleId="Default" w:customStyle="1">
    <w:name w:val="Default"/>
    <w:qFormat/>
    <w:rPr>
      <w:rFonts w:ascii="Garamond" w:hAnsi="Garamond" w:cs="Garamond"/>
      <w:color w:val="000000"/>
      <w:sz w:val="24"/>
      <w:lang w:eastAsia="en-US"/>
    </w:rPr>
  </w:style>
  <w:style w:type="paragraph" w:styleId="SemEspaamento">
    <w:name w:val="No Spacing"/>
    <w:qFormat/>
    <w:rPr>
      <w:sz w:val="22"/>
      <w:szCs w:val="22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detexto2">
    <w:name w:val="Body Text 2"/>
    <w:basedOn w:val="Normal"/>
    <w:qFormat/>
    <w:pPr>
      <w:spacing w:after="0" w:line="360" w:lineRule="auto"/>
      <w:jc w:val="both"/>
    </w:pPr>
    <w:rPr>
      <w:rFonts w:ascii="Verdana" w:hAnsi="Verdana" w:eastAsia="Times New Roman"/>
      <w:sz w:val="24"/>
      <w:lang w:eastAsia="pt-BR"/>
    </w:rPr>
  </w:style>
  <w:style w:type="paragraph" w:styleId="Contedodatabela" w:customStyle="1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Fabio Pereira</lastModifiedBy>
  <revision>33</revision>
  <lastPrinted>2022-02-14T09:45:00.0000000Z</lastPrinted>
  <dcterms:created xsi:type="dcterms:W3CDTF">2018-09-18T13:00:00.0000000Z</dcterms:created>
  <dcterms:modified xsi:type="dcterms:W3CDTF">2024-10-09T13:50:18.7628210Z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