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8" w:rsidRPr="00A04426" w:rsidRDefault="00914FF8" w:rsidP="00914FF8">
      <w:pPr>
        <w:rPr>
          <w:b/>
        </w:rPr>
      </w:pPr>
      <w:r w:rsidRPr="00A04426">
        <w:rPr>
          <w:b/>
        </w:rPr>
        <w:t xml:space="preserve">OFÍCIO </w:t>
      </w:r>
      <w:proofErr w:type="gramStart"/>
      <w:r w:rsidRPr="00A04426">
        <w:rPr>
          <w:b/>
        </w:rPr>
        <w:t>Nº :</w:t>
      </w:r>
      <w:proofErr w:type="gramEnd"/>
      <w:r w:rsidRPr="00A04426">
        <w:rPr>
          <w:b/>
        </w:rPr>
        <w:t xml:space="preserve"> 1</w:t>
      </w:r>
      <w:r>
        <w:rPr>
          <w:b/>
        </w:rPr>
        <w:t>41</w:t>
      </w:r>
      <w:r w:rsidRPr="00A04426">
        <w:rPr>
          <w:b/>
        </w:rPr>
        <w:t>/2018/CMCC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SERVIÇO</w:t>
      </w:r>
      <w:proofErr w:type="gramStart"/>
      <w:r w:rsidRPr="00A04426">
        <w:rPr>
          <w:b/>
        </w:rPr>
        <w:t xml:space="preserve">    :</w:t>
      </w:r>
      <w:proofErr w:type="gramEnd"/>
      <w:r w:rsidRPr="00A04426">
        <w:rPr>
          <w:b/>
        </w:rPr>
        <w:t xml:space="preserve"> Gabinete da Presidência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ASSUNTO</w:t>
      </w:r>
      <w:proofErr w:type="gramStart"/>
      <w:r w:rsidRPr="00A04426">
        <w:rPr>
          <w:b/>
        </w:rPr>
        <w:t xml:space="preserve">   :</w:t>
      </w:r>
      <w:proofErr w:type="gramEnd"/>
      <w:r w:rsidRPr="00A04426">
        <w:rPr>
          <w:b/>
        </w:rPr>
        <w:t xml:space="preserve"> Encaminhamento (FAZ)</w:t>
      </w:r>
    </w:p>
    <w:p w:rsidR="00914FF8" w:rsidRPr="00A04426" w:rsidRDefault="00914FF8" w:rsidP="00914FF8">
      <w:pPr>
        <w:rPr>
          <w:b/>
        </w:rPr>
      </w:pPr>
      <w:proofErr w:type="gramStart"/>
      <w:r w:rsidRPr="00A04426">
        <w:rPr>
          <w:b/>
        </w:rPr>
        <w:t>DATA          :</w:t>
      </w:r>
      <w:proofErr w:type="gramEnd"/>
      <w:r w:rsidRPr="00A04426">
        <w:rPr>
          <w:b/>
        </w:rPr>
        <w:t xml:space="preserve"> </w:t>
      </w:r>
      <w:r>
        <w:rPr>
          <w:b/>
        </w:rPr>
        <w:t>31</w:t>
      </w:r>
      <w:r w:rsidRPr="00A04426">
        <w:rPr>
          <w:b/>
        </w:rPr>
        <w:t xml:space="preserve"> de </w:t>
      </w:r>
      <w:r>
        <w:rPr>
          <w:b/>
        </w:rPr>
        <w:t>outu</w:t>
      </w:r>
      <w:r w:rsidRPr="00A04426">
        <w:rPr>
          <w:b/>
        </w:rPr>
        <w:t>bro de 2018</w:t>
      </w:r>
    </w:p>
    <w:p w:rsidR="00914FF8" w:rsidRDefault="00914FF8" w:rsidP="00914FF8"/>
    <w:p w:rsidR="00914FF8" w:rsidRDefault="00914FF8" w:rsidP="00914FF8"/>
    <w:p w:rsidR="00914FF8" w:rsidRPr="00A04426" w:rsidRDefault="00914FF8" w:rsidP="00914FF8">
      <w:pPr>
        <w:spacing w:line="360" w:lineRule="auto"/>
        <w:ind w:firstLine="708"/>
        <w:rPr>
          <w:b/>
        </w:rPr>
      </w:pPr>
      <w:r w:rsidRPr="00A04426">
        <w:rPr>
          <w:b/>
        </w:rPr>
        <w:t>Digníssimo Prefeito,</w:t>
      </w: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  <w:ind w:firstLine="708"/>
      </w:pPr>
      <w:r>
        <w:t>Na continuidade do processo legislativo, informamos a Vossa Excelência que esta Câmara Municipal aprovou o Projeto de Lei Nº 7</w:t>
      </w:r>
      <w:r>
        <w:t>1</w:t>
      </w:r>
      <w:r>
        <w:t xml:space="preserve">/2018. Portanto, segue </w:t>
      </w:r>
      <w:proofErr w:type="gramStart"/>
      <w:r>
        <w:t>anexo, a Proposição de Lei nº 06</w:t>
      </w:r>
      <w:r>
        <w:t>2</w:t>
      </w:r>
      <w:r>
        <w:t>/2018</w:t>
      </w:r>
      <w:proofErr w:type="gramEnd"/>
      <w:r>
        <w:t xml:space="preserve"> para as providências legais a cargo de Vossa Excelência.</w:t>
      </w: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  <w:ind w:firstLine="708"/>
      </w:pPr>
      <w:r>
        <w:t>Cordialmente</w:t>
      </w: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</w:pPr>
    </w:p>
    <w:p w:rsidR="00914FF8" w:rsidRPr="00A04426" w:rsidRDefault="00914FF8" w:rsidP="00914FF8">
      <w:pPr>
        <w:jc w:val="center"/>
        <w:rPr>
          <w:b/>
        </w:rPr>
      </w:pPr>
      <w:r w:rsidRPr="00A04426">
        <w:rPr>
          <w:b/>
        </w:rPr>
        <w:t>Adriano Nogueira da Fonseca</w:t>
      </w:r>
    </w:p>
    <w:p w:rsidR="00914FF8" w:rsidRPr="00A04426" w:rsidRDefault="00914FF8" w:rsidP="00914FF8">
      <w:pPr>
        <w:jc w:val="center"/>
        <w:rPr>
          <w:b/>
        </w:rPr>
      </w:pPr>
      <w:r w:rsidRPr="00A04426">
        <w:rPr>
          <w:b/>
        </w:rPr>
        <w:t>Presidente da Câmara</w:t>
      </w:r>
    </w:p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>
      <w:bookmarkStart w:id="0" w:name="_GoBack"/>
      <w:bookmarkEnd w:id="0"/>
    </w:p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Pr="00A04426" w:rsidRDefault="00914FF8" w:rsidP="00914FF8">
      <w:pPr>
        <w:rPr>
          <w:b/>
        </w:rPr>
      </w:pPr>
      <w:r w:rsidRPr="00A04426">
        <w:rPr>
          <w:b/>
        </w:rPr>
        <w:t xml:space="preserve">Ao Exmº. </w:t>
      </w:r>
      <w:proofErr w:type="gramStart"/>
      <w:r w:rsidRPr="00A04426">
        <w:rPr>
          <w:b/>
        </w:rPr>
        <w:t>Sr.</w:t>
      </w:r>
      <w:proofErr w:type="gramEnd"/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Edson de Souza Vilela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DD. Prefeito Municipal</w:t>
      </w:r>
    </w:p>
    <w:p w:rsidR="00914FF8" w:rsidRDefault="00914FF8" w:rsidP="00914FF8">
      <w:r w:rsidRPr="00A04426">
        <w:rPr>
          <w:b/>
        </w:rPr>
        <w:t>Carmo do Cajuru/MG</w:t>
      </w:r>
    </w:p>
    <w:p w:rsidR="00F3769C" w:rsidRDefault="00F3769C"/>
    <w:sectPr w:rsidR="00F3769C" w:rsidSect="00065249">
      <w:headerReference w:type="default" r:id="rId5"/>
      <w:foot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9" w:rsidRDefault="00914FF8" w:rsidP="00065249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C234365" wp14:editId="7FDD6309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5249" w:rsidRDefault="00914FF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2D5F4E" wp14:editId="46AE2A1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Default="00914FF8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065249" w:rsidRPr="00B425F1" w:rsidRDefault="00914FF8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</w:t>
                            </w:r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0;width:565.5pt;height:40.7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    <v:textbox style="mso-fit-shape-to-text:t">
                <w:txbxContent>
                  <w:p w:rsidR="00065249" w:rsidRDefault="00914FF8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3244-2160 / </w:t>
                    </w:r>
                    <w:r>
                      <w:rPr>
                        <w:sz w:val="16"/>
                        <w:szCs w:val="16"/>
                      </w:rPr>
                      <w:t>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065249" w:rsidRPr="00B425F1" w:rsidRDefault="00914FF8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s</w:t>
                      </w:r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9" w:rsidRDefault="00914FF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6254F" wp14:editId="5EB2375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Pr="00EC2F0B" w:rsidRDefault="00914FF8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065249" w:rsidRPr="00EC2F0B" w:rsidRDefault="00914FF8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601F751" wp14:editId="4479E226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E5B23C" wp14:editId="10F366E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BEEA0E" wp14:editId="0B2601E4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8"/>
    <w:rsid w:val="00914FF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8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FF8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FF8"/>
    <w:rPr>
      <w:rFonts w:eastAsia="Calibri" w:cs="Times New Roman"/>
    </w:rPr>
  </w:style>
  <w:style w:type="character" w:styleId="Hyperlink">
    <w:name w:val="Hyperlink"/>
    <w:uiPriority w:val="99"/>
    <w:unhideWhenUsed/>
    <w:rsid w:val="00914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8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FF8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FF8"/>
    <w:rPr>
      <w:rFonts w:eastAsia="Calibri" w:cs="Times New Roman"/>
    </w:rPr>
  </w:style>
  <w:style w:type="character" w:styleId="Hyperlink">
    <w:name w:val="Hyperlink"/>
    <w:uiPriority w:val="99"/>
    <w:unhideWhenUsed/>
    <w:rsid w:val="00914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2018-10-31T12:34:00Z</cp:lastPrinted>
  <dcterms:created xsi:type="dcterms:W3CDTF">2018-10-31T12:34:00Z</dcterms:created>
  <dcterms:modified xsi:type="dcterms:W3CDTF">2018-10-31T12:35:00Z</dcterms:modified>
</cp:coreProperties>
</file>