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37764250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4A1378">
        <w:rPr>
          <w:rFonts w:ascii="Verdana" w:hAnsi="Verdana" w:cs="Arial"/>
          <w:b/>
        </w:rPr>
        <w:t>3</w:t>
      </w:r>
      <w:r w:rsidR="00660B48">
        <w:rPr>
          <w:rFonts w:ascii="Verdana" w:hAnsi="Verdana" w:cs="Arial"/>
          <w:b/>
        </w:rPr>
        <w:t>7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34BFC07E" w:rsidR="00862714" w:rsidRPr="004A1378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FC511D">
        <w:rPr>
          <w:rFonts w:ascii="Verdana" w:hAnsi="Verdana" w:cs="Tahoma"/>
          <w:b/>
          <w:i/>
          <w:iCs/>
        </w:rPr>
        <w:t xml:space="preserve">o </w:t>
      </w:r>
      <w:r w:rsidR="00660B48">
        <w:rPr>
          <w:rFonts w:ascii="Verdana" w:hAnsi="Verdana" w:cs="Tahoma"/>
          <w:b/>
          <w:i/>
          <w:iCs/>
        </w:rPr>
        <w:t>Controle Interno da Prefeitura</w:t>
      </w:r>
      <w:r w:rsidR="004A1378">
        <w:rPr>
          <w:rFonts w:ascii="Verdana" w:hAnsi="Verdana" w:cs="Tahoma"/>
          <w:b/>
          <w:i/>
          <w:iCs/>
        </w:rPr>
        <w:t xml:space="preserve">, </w:t>
      </w:r>
      <w:r w:rsidR="00660B48">
        <w:rPr>
          <w:rFonts w:ascii="Verdana" w:hAnsi="Verdana" w:cs="Tahoma"/>
          <w:b/>
          <w:i/>
          <w:iCs/>
        </w:rPr>
        <w:t>informações</w:t>
      </w:r>
      <w:r w:rsidR="009F1852">
        <w:rPr>
          <w:rFonts w:ascii="Verdana" w:hAnsi="Verdana" w:cs="Tahoma"/>
          <w:b/>
          <w:i/>
          <w:iCs/>
        </w:rPr>
        <w:t xml:space="preserve"> relativ</w:t>
      </w:r>
      <w:r w:rsidR="00A54548">
        <w:rPr>
          <w:rFonts w:ascii="Verdana" w:hAnsi="Verdana" w:cs="Tahoma"/>
          <w:b/>
          <w:i/>
          <w:iCs/>
        </w:rPr>
        <w:t>as</w:t>
      </w:r>
      <w:r w:rsidR="009F1852">
        <w:rPr>
          <w:rFonts w:ascii="Verdana" w:hAnsi="Verdana" w:cs="Tahoma"/>
          <w:b/>
          <w:i/>
          <w:iCs/>
        </w:rPr>
        <w:t xml:space="preserve"> ao Contrato Administrativo nº 154/2021, referente ao Processo Licitatório nº 218</w:t>
      </w:r>
      <w:r w:rsidR="00A54548">
        <w:rPr>
          <w:rFonts w:ascii="Verdana" w:hAnsi="Verdana" w:cs="Tahoma"/>
          <w:b/>
          <w:i/>
          <w:iCs/>
        </w:rPr>
        <w:t>/2021</w:t>
      </w:r>
      <w:r w:rsidR="000E24CA">
        <w:rPr>
          <w:rFonts w:ascii="Verdana" w:hAnsi="Verdana" w:cs="Tahoma"/>
          <w:b/>
          <w:i/>
          <w:iCs/>
        </w:rPr>
        <w:t xml:space="preserve">, </w:t>
      </w:r>
      <w:r w:rsidR="00AE2541">
        <w:rPr>
          <w:rFonts w:ascii="Verdana" w:hAnsi="Verdana" w:cs="Tahoma"/>
          <w:b/>
          <w:i/>
          <w:iCs/>
        </w:rPr>
        <w:t>referente a execução de ciclofaixas em vias públicas</w:t>
      </w:r>
      <w:r w:rsidR="00A54548">
        <w:rPr>
          <w:rFonts w:ascii="Verdana" w:hAnsi="Verdana" w:cs="Tahoma"/>
          <w:b/>
          <w:i/>
          <w:iCs/>
        </w:rPr>
        <w:t xml:space="preserve"> do município, quais sejam: a) a obra está sendo executada e será finalizada?; b) o contrato continua em vigência?;</w:t>
      </w:r>
      <w:r w:rsidR="00A54548" w:rsidRPr="00A54548">
        <w:rPr>
          <w:rFonts w:ascii="Verdana" w:hAnsi="Verdana" w:cs="Tahoma"/>
          <w:b/>
          <w:i/>
          <w:iCs/>
        </w:rPr>
        <w:t xml:space="preserve"> </w:t>
      </w:r>
      <w:r w:rsidR="00A54548">
        <w:rPr>
          <w:rFonts w:ascii="Verdana" w:hAnsi="Verdana" w:cs="Tahoma"/>
          <w:b/>
          <w:i/>
          <w:iCs/>
        </w:rPr>
        <w:t xml:space="preserve">c) </w:t>
      </w:r>
      <w:r w:rsidR="00A54548">
        <w:rPr>
          <w:rFonts w:ascii="Verdana" w:hAnsi="Verdana" w:cs="Tahoma"/>
          <w:b/>
          <w:i/>
          <w:iCs/>
        </w:rPr>
        <w:t>qual o valor já pago com o referido contrato?</w:t>
      </w:r>
      <w:r w:rsidR="00A54548">
        <w:rPr>
          <w:rFonts w:ascii="Verdana" w:hAnsi="Verdana" w:cs="Tahoma"/>
          <w:b/>
          <w:i/>
          <w:iCs/>
        </w:rPr>
        <w:t xml:space="preserve">; d) </w:t>
      </w:r>
      <w:r w:rsidR="00A54548">
        <w:rPr>
          <w:rFonts w:ascii="Verdana" w:hAnsi="Verdana" w:cs="Tahoma"/>
          <w:b/>
          <w:i/>
          <w:iCs/>
        </w:rPr>
        <w:t>solicita fornecimento de cópia das notas fiscais referentes as placas e postes usados para sinalizar a ciclovia, que constem valores, quantidades, etc.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72A4C14C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 w:rsidR="00733EA2">
        <w:rPr>
          <w:rFonts w:ascii="Verdana" w:hAnsi="Verdana"/>
        </w:rPr>
        <w:t>.</w:t>
      </w:r>
    </w:p>
    <w:p w14:paraId="7F8767D5" w14:textId="675A9639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FC511D">
        <w:rPr>
          <w:rFonts w:ascii="Verdana" w:hAnsi="Verdana" w:cs="Arial"/>
        </w:rPr>
        <w:t>o Poder Executivo Municipal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02C4E2E2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735B02">
        <w:rPr>
          <w:rFonts w:ascii="Verdana" w:hAnsi="Verdana" w:cs="Arial"/>
        </w:rPr>
        <w:t>11</w:t>
      </w:r>
      <w:r w:rsidRPr="00B90DA0">
        <w:rPr>
          <w:rFonts w:ascii="Verdana" w:hAnsi="Verdana" w:cs="Arial"/>
        </w:rPr>
        <w:t xml:space="preserve"> de </w:t>
      </w:r>
      <w:r w:rsidR="00682FC7">
        <w:rPr>
          <w:rFonts w:ascii="Verdana" w:hAnsi="Verdana" w:cs="Arial"/>
        </w:rPr>
        <w:t>abril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0E24CA"/>
    <w:rsid w:val="001863F7"/>
    <w:rsid w:val="001B40AF"/>
    <w:rsid w:val="002578A5"/>
    <w:rsid w:val="0028620C"/>
    <w:rsid w:val="003D42F3"/>
    <w:rsid w:val="004A1378"/>
    <w:rsid w:val="00551377"/>
    <w:rsid w:val="005B5F70"/>
    <w:rsid w:val="00660B48"/>
    <w:rsid w:val="00682FC7"/>
    <w:rsid w:val="006A039E"/>
    <w:rsid w:val="006D25A8"/>
    <w:rsid w:val="006D3D2D"/>
    <w:rsid w:val="0070206A"/>
    <w:rsid w:val="0070524E"/>
    <w:rsid w:val="00733EA2"/>
    <w:rsid w:val="00735B02"/>
    <w:rsid w:val="00793306"/>
    <w:rsid w:val="007F3573"/>
    <w:rsid w:val="0082579A"/>
    <w:rsid w:val="00831F7E"/>
    <w:rsid w:val="00862714"/>
    <w:rsid w:val="0086615B"/>
    <w:rsid w:val="00887E4E"/>
    <w:rsid w:val="00925B91"/>
    <w:rsid w:val="009355DA"/>
    <w:rsid w:val="00967E64"/>
    <w:rsid w:val="0099202C"/>
    <w:rsid w:val="009C269D"/>
    <w:rsid w:val="009F1852"/>
    <w:rsid w:val="00A519EC"/>
    <w:rsid w:val="00A54548"/>
    <w:rsid w:val="00A926C2"/>
    <w:rsid w:val="00AE0D00"/>
    <w:rsid w:val="00AE2541"/>
    <w:rsid w:val="00B12D75"/>
    <w:rsid w:val="00B245CB"/>
    <w:rsid w:val="00B27779"/>
    <w:rsid w:val="00B533C4"/>
    <w:rsid w:val="00BA63DF"/>
    <w:rsid w:val="00D124DC"/>
    <w:rsid w:val="00D85CAB"/>
    <w:rsid w:val="00F663D8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6615B"/>
    <w:pPr>
      <w:spacing w:after="120" w:line="480" w:lineRule="auto"/>
      <w:ind w:left="283"/>
    </w:pPr>
    <w:rPr>
      <w:rFonts w:eastAsia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6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494A-A802-4C23-BCB8-3E34329A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2022-04-11T12:54:00Z</dcterms:created>
  <dcterms:modified xsi:type="dcterms:W3CDTF">2022-04-11T13:24:00Z</dcterms:modified>
</cp:coreProperties>
</file>