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 xml:space="preserve">Ofício n°..........:  </w:t>
      </w:r>
      <w:r>
        <w:rPr>
          <w:rFonts w:ascii="Verdana" w:hAnsi="Verdana"/>
          <w:b/>
          <w:bCs/>
        </w:rPr>
        <w:t>007</w:t>
      </w:r>
      <w:r>
        <w:rPr>
          <w:rFonts w:ascii="Verdana" w:hAnsi="Verdana"/>
          <w:b/>
          <w:bCs/>
        </w:rPr>
        <w:t>/2019</w:t>
      </w:r>
    </w:p>
    <w:p>
      <w:pPr>
        <w:pStyle w:val="Normal"/>
        <w:spacing w:lineRule="auto" w:line="240" w:before="0" w:after="0"/>
        <w:jc w:val="both"/>
        <w:rPr>
          <w:rFonts w:ascii="Verdana" w:hAnsi="Verdana" w:cs="Tahoma"/>
          <w:b/>
          <w:b/>
          <w:bCs/>
        </w:rPr>
      </w:pPr>
      <w:r>
        <w:rPr>
          <w:rFonts w:cs="Tahoma" w:ascii="Verdana" w:hAnsi="Verdana"/>
          <w:b/>
          <w:bCs/>
        </w:rPr>
        <w:t>Serviço............: Gabinete do Vereador Rodrigo Eustáquio Sales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Natureza.........:  Solicitação</w:t>
      </w:r>
    </w:p>
    <w:p>
      <w:pPr>
        <w:pStyle w:val="Ttulo2"/>
        <w:spacing w:lineRule="auto" w:line="240" w:before="0" w:after="200"/>
        <w:jc w:val="both"/>
        <w:rPr/>
      </w:pPr>
      <w:r>
        <w:rPr>
          <w:rFonts w:ascii="Verdana" w:hAnsi="Verdana"/>
          <w:color w:val="auto"/>
          <w:sz w:val="22"/>
          <w:szCs w:val="22"/>
        </w:rPr>
        <w:t xml:space="preserve">Data................: </w:t>
      </w:r>
      <w:r>
        <w:rPr>
          <w:rFonts w:ascii="Verdana" w:hAnsi="Verdana"/>
          <w:color w:val="auto"/>
          <w:sz w:val="22"/>
          <w:szCs w:val="22"/>
        </w:rPr>
        <w:t>18</w:t>
      </w:r>
      <w:r>
        <w:rPr>
          <w:rFonts w:ascii="Verdana" w:hAnsi="Verdana"/>
          <w:color w:val="auto"/>
          <w:sz w:val="22"/>
          <w:szCs w:val="22"/>
        </w:rPr>
        <w:t xml:space="preserve"> de janeiro de 2019.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 w:before="0" w:after="0"/>
        <w:ind w:firstLine="567"/>
        <w:rPr/>
      </w:pPr>
      <w:r>
        <w:rPr>
          <w:rFonts w:ascii="Verdana" w:hAnsi="Verdana"/>
        </w:rPr>
        <w:t xml:space="preserve">Digníssimo </w:t>
      </w:r>
      <w:r>
        <w:rPr>
          <w:rFonts w:ascii="Verdana" w:hAnsi="Verdana"/>
        </w:rPr>
        <w:t>Diretor</w:t>
      </w:r>
      <w:r>
        <w:rPr>
          <w:rFonts w:ascii="Verdana" w:hAnsi="Verdana"/>
        </w:rPr>
        <w:t>,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 Vereador que o abaixo subscreve, no uso de sua função fiscalizadora, vem por meio deste à ilustre presença de Vossa Excelência, </w:t>
      </w:r>
      <w:r>
        <w:rPr>
          <w:rFonts w:ascii="Verdana" w:hAnsi="Verdana"/>
        </w:rPr>
        <w:t xml:space="preserve">considerando o resultado do processo licitatório 01/2019 (PL 01/2019 – PR 01/2019 – PREGÃO PRESENCIAL) solicitar que seja encaminhada ao nosso gabinete parlamentar o resultado individualizado por linha de transporte </w:t>
      </w:r>
      <w:r>
        <w:rPr>
          <w:rFonts w:ascii="Verdana" w:hAnsi="Verdana"/>
        </w:rPr>
        <w:t>com a identificação da placa do veículo informado no ato de registro de preços.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Solicitamos estas informações considerando várias reclamações que foram colhidas em nossa atividade parlamentar relatando possíveis troca de veículos quando da prestação do serviço licitado.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Solicitamos ainda que seja apurado em momento oportuno o cumprimento dos ditames expressos nos artigos 136 a 139 da lei n. 9.503, de 23 de setembro de 1997 quando da prestação dos serviços.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ab/>
        <w:t>Certo de sua colaboração e pronto atendimento, desde já agradeço e aprovei</w:t>
      </w:r>
      <w:bookmarkStart w:id="0" w:name="_GoBack"/>
      <w:bookmarkEnd w:id="0"/>
      <w:r>
        <w:rPr>
          <w:rFonts w:ascii="Verdana" w:hAnsi="Verdana"/>
        </w:rPr>
        <w:t>to para ressaltar elevado protesto de estima e consideração.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left" w:pos="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ab/>
        <w:t>Atenciosamente,</w:t>
      </w:r>
    </w:p>
    <w:p>
      <w:pPr>
        <w:pStyle w:val="BodyText2"/>
        <w:spacing w:lineRule="auto" w:line="360" w:before="0"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Rodrigo Eustáquio Sales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Vereador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Ao Exm° Sr.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José Nilson Rabelo de Camargos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 xml:space="preserve">Diretor de Departamento Transporte Escolar 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Carmo do Cajuru,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76b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f76ba"/>
    <w:rPr>
      <w:rFonts w:ascii="Calibri" w:hAnsi="Calibri" w:eastAsia="Calibri" w:cs="Times New Roman"/>
      <w:sz w:val="2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f76b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f76ba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LibreOffice/6.0.7.3$Windows_X86_64 LibreOffice_project/dc89aa7a9eabfd848af146d5086077aeed2ae4a5</Application>
  <Pages>1</Pages>
  <Words>184</Words>
  <Characters>1113</Characters>
  <CharactersWithSpaces>1293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2019-01-07T12:02:00Z</dcterms:created>
  <dc:creator>User</dc:creator>
  <dc:description/>
  <dc:language>pt-BR</dc:language>
  <cp:lastModifiedBy/>
  <cp:lastPrinted>2019-01-18T13:05:56Z</cp:lastPrinted>
  <dcterms:modified xsi:type="dcterms:W3CDTF">2019-01-18T13:06:27Z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