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5DE6" w14:textId="44BFDC7B" w:rsidR="004A7015" w:rsidRPr="00B90DA0" w:rsidRDefault="004A7015" w:rsidP="004A701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>
        <w:rPr>
          <w:rFonts w:ascii="Verdana" w:hAnsi="Verdana" w:cs="Arial"/>
          <w:b/>
        </w:rPr>
        <w:t>56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21</w:t>
      </w:r>
    </w:p>
    <w:p w14:paraId="4ED32ACD" w14:textId="1FD62234" w:rsidR="004A7015" w:rsidRDefault="004A7015" w:rsidP="004A7015">
      <w:pPr>
        <w:spacing w:after="0" w:line="240" w:lineRule="auto"/>
        <w:jc w:val="both"/>
        <w:rPr>
          <w:rFonts w:ascii="Verdana" w:hAnsi="Verdana" w:cs="Arial"/>
        </w:rPr>
      </w:pPr>
    </w:p>
    <w:p w14:paraId="74EAEB65" w14:textId="77777777" w:rsidR="004A7015" w:rsidRPr="00B90DA0" w:rsidRDefault="004A7015" w:rsidP="004A7015">
      <w:pPr>
        <w:spacing w:after="0" w:line="240" w:lineRule="auto"/>
        <w:jc w:val="both"/>
        <w:rPr>
          <w:rFonts w:ascii="Verdana" w:hAnsi="Verdana" w:cs="Arial"/>
        </w:rPr>
      </w:pPr>
    </w:p>
    <w:p w14:paraId="161DEA32" w14:textId="1C65B83C" w:rsidR="004A7015" w:rsidRDefault="004A7015" w:rsidP="004A7015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 xml:space="preserve">do Prefeito Municipal, Sr. Edson de Souza Vilela, </w:t>
      </w:r>
      <w:r>
        <w:rPr>
          <w:rFonts w:ascii="Verdana" w:hAnsi="Verdana" w:cs="Tahoma"/>
          <w:b/>
          <w:i/>
          <w:iCs/>
        </w:rPr>
        <w:t>a instalação de lixeira fixa na praça da comunidade de Cajuru Velho</w:t>
      </w:r>
      <w:r>
        <w:rPr>
          <w:rFonts w:ascii="Verdana" w:hAnsi="Verdana" w:cs="Tahoma"/>
          <w:b/>
          <w:i/>
          <w:iCs/>
        </w:rPr>
        <w:t>.</w:t>
      </w:r>
    </w:p>
    <w:p w14:paraId="14AE2CF9" w14:textId="73557EF8" w:rsidR="004A7015" w:rsidRDefault="004A7015" w:rsidP="004A7015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31F4E4E8" w14:textId="77777777" w:rsidR="004A7015" w:rsidRPr="00EC0007" w:rsidRDefault="004A7015" w:rsidP="004A7015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790017C2" w14:textId="77777777" w:rsidR="004A7015" w:rsidRPr="00B90DA0" w:rsidRDefault="004A7015" w:rsidP="004A701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139C5C60" w14:textId="1AFE7904" w:rsidR="004A7015" w:rsidRDefault="004A7015" w:rsidP="004A7015">
      <w:pPr>
        <w:spacing w:after="0" w:line="360" w:lineRule="auto"/>
        <w:jc w:val="both"/>
        <w:rPr>
          <w:rFonts w:ascii="Verdana" w:hAnsi="Verdana" w:cs="Arial"/>
        </w:rPr>
      </w:pPr>
    </w:p>
    <w:p w14:paraId="2F755509" w14:textId="77777777" w:rsidR="004A7015" w:rsidRPr="00B90DA0" w:rsidRDefault="004A7015" w:rsidP="004A7015">
      <w:pPr>
        <w:spacing w:after="0" w:line="360" w:lineRule="auto"/>
        <w:jc w:val="both"/>
        <w:rPr>
          <w:rFonts w:ascii="Verdana" w:hAnsi="Verdana" w:cs="Arial"/>
        </w:rPr>
      </w:pPr>
    </w:p>
    <w:p w14:paraId="71E893BF" w14:textId="292AA9EE" w:rsidR="004A7015" w:rsidRDefault="004A7015" w:rsidP="004A7015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instalação da lixeira se faz necessário para que os moradores da localidade tenham local apropriado para depositar o lixo produzido nas residências, evitando que seja espalhado por animais.</w:t>
      </w:r>
    </w:p>
    <w:p w14:paraId="0278F150" w14:textId="1B456578" w:rsidR="004A7015" w:rsidRDefault="004A7015" w:rsidP="004A7015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peço ao Prefeito, referendado pelos nobres colegas deste Poder, </w:t>
      </w:r>
      <w:r>
        <w:rPr>
          <w:rFonts w:ascii="Verdana" w:hAnsi="Verdana" w:cs="Arial"/>
        </w:rPr>
        <w:t>urgência no atendimento do requerimento</w:t>
      </w:r>
      <w:r>
        <w:rPr>
          <w:rFonts w:ascii="Verdana" w:hAnsi="Verdana" w:cs="Arial"/>
        </w:rPr>
        <w:t>.</w:t>
      </w:r>
    </w:p>
    <w:p w14:paraId="74CE4554" w14:textId="77777777" w:rsidR="004A7015" w:rsidRDefault="004A7015" w:rsidP="004A7015">
      <w:pPr>
        <w:spacing w:after="0" w:line="360" w:lineRule="auto"/>
        <w:jc w:val="both"/>
        <w:rPr>
          <w:rFonts w:ascii="Verdana" w:hAnsi="Verdana" w:cs="Arial"/>
        </w:rPr>
      </w:pPr>
    </w:p>
    <w:p w14:paraId="28469B5C" w14:textId="216E4EEA" w:rsidR="004A7015" w:rsidRPr="00B90DA0" w:rsidRDefault="004A7015" w:rsidP="004A7015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1</w:t>
      </w:r>
      <w:r>
        <w:rPr>
          <w:rFonts w:ascii="Verdana" w:hAnsi="Verdana" w:cs="Arial"/>
        </w:rPr>
        <w:t>6</w:t>
      </w:r>
      <w:r w:rsidRPr="00B90DA0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agosto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21</w:t>
      </w:r>
      <w:r w:rsidRPr="00B90DA0">
        <w:rPr>
          <w:rFonts w:ascii="Verdana" w:hAnsi="Verdana" w:cs="Arial"/>
        </w:rPr>
        <w:t>.</w:t>
      </w:r>
    </w:p>
    <w:p w14:paraId="37C2DBEF" w14:textId="77777777" w:rsidR="004A7015" w:rsidRDefault="004A7015" w:rsidP="004A7015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497C2C8D" w14:textId="77777777" w:rsidR="004A7015" w:rsidRPr="00A70078" w:rsidRDefault="004A7015" w:rsidP="004A7015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3BC5F710" w14:textId="77777777" w:rsidR="004A7015" w:rsidRPr="0010762F" w:rsidRDefault="004A7015" w:rsidP="004A7015">
      <w:pPr>
        <w:spacing w:after="0"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Anjo dos Santos Silva Gontijo</w:t>
      </w:r>
    </w:p>
    <w:p w14:paraId="34A3F27C" w14:textId="77777777" w:rsidR="004A7015" w:rsidRDefault="004A7015" w:rsidP="004A7015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14:paraId="109A5871" w14:textId="77777777" w:rsidR="004A7015" w:rsidRDefault="004A7015" w:rsidP="004A701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C3F8EEB" w14:textId="77777777" w:rsidR="004A7015" w:rsidRDefault="004A7015" w:rsidP="004A701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7D5A72C2" w14:textId="77777777" w:rsidR="004A7015" w:rsidRDefault="004A7015" w:rsidP="004A7015"/>
    <w:p w14:paraId="11F16ED2" w14:textId="77777777" w:rsidR="004A7015" w:rsidRDefault="004A7015" w:rsidP="004A7015"/>
    <w:p w14:paraId="23D3DE40" w14:textId="77777777" w:rsidR="00E62FC0" w:rsidRDefault="00E62FC0"/>
    <w:sectPr w:rsidR="00E62FC0" w:rsidSect="00F15040">
      <w:headerReference w:type="default" r:id="rId4"/>
      <w:footerReference w:type="default" r:id="rId5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796B" w14:textId="77777777" w:rsidR="00822BF1" w:rsidRDefault="004A7015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59CA227" wp14:editId="7505A448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28F4" w14:textId="77777777" w:rsidR="00822BF1" w:rsidRDefault="004A7015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55AB32CA" wp14:editId="23C848C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15"/>
    <w:rsid w:val="004A7015"/>
    <w:rsid w:val="00E6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B8E4"/>
  <w15:chartTrackingRefBased/>
  <w15:docId w15:val="{670AB874-837C-47B9-B18F-09D9903E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015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4A7015"/>
  </w:style>
  <w:style w:type="character" w:customStyle="1" w:styleId="RodapChar">
    <w:name w:val="Rodapé Char"/>
    <w:basedOn w:val="Fontepargpadro"/>
    <w:link w:val="Rodap1"/>
    <w:uiPriority w:val="99"/>
    <w:qFormat/>
    <w:rsid w:val="004A7015"/>
  </w:style>
  <w:style w:type="paragraph" w:customStyle="1" w:styleId="Cabealho1">
    <w:name w:val="Cabeçalho1"/>
    <w:basedOn w:val="Normal"/>
    <w:link w:val="CabealhoChar"/>
    <w:uiPriority w:val="99"/>
    <w:unhideWhenUsed/>
    <w:rsid w:val="004A7015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4A7015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4A70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A701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2021-08-16T18:12:00Z</cp:lastPrinted>
  <dcterms:created xsi:type="dcterms:W3CDTF">2021-08-16T18:04:00Z</dcterms:created>
  <dcterms:modified xsi:type="dcterms:W3CDTF">2021-08-16T18:13:00Z</dcterms:modified>
</cp:coreProperties>
</file>