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B8C" w14:textId="21D8D2F7" w:rsidR="00D6545F" w:rsidRPr="008B66D7" w:rsidRDefault="00D6545F" w:rsidP="00D6545F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VIGÉSIMA </w:t>
      </w:r>
      <w:r>
        <w:rPr>
          <w:sz w:val="22"/>
          <w:szCs w:val="22"/>
          <w:lang w:val="pt-BR"/>
        </w:rPr>
        <w:t>OITAVA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12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SETEMBRO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1614E69E" w14:textId="77777777" w:rsidR="00D6545F" w:rsidRPr="008B66D7" w:rsidRDefault="00D6545F" w:rsidP="00D6545F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3ADFFF82" w14:textId="357BCE8D" w:rsidR="00D6545F" w:rsidRPr="008B66D7" w:rsidRDefault="00D6545F" w:rsidP="00D6545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doze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12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setembro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Vigésima </w:t>
      </w:r>
      <w:r>
        <w:rPr>
          <w:rFonts w:ascii="Verdana" w:hAnsi="Verdana"/>
          <w:sz w:val="22"/>
          <w:szCs w:val="22"/>
        </w:rPr>
        <w:t>Oitava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Saraiva, e Vereadora Débora Nogueira.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Em seguida o Presidente informou que a ata da reunião anterior havia sido enviada aos Vereadores, a qual não seria lida, e a colocou em discussão e votação, resultando aprovada por todos. Em seguida, 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primeira </w:t>
      </w:r>
      <w:r w:rsidRPr="004A79C1">
        <w:rPr>
          <w:rFonts w:ascii="Verdana" w:hAnsi="Verdana"/>
          <w:sz w:val="22"/>
          <w:szCs w:val="22"/>
        </w:rPr>
        <w:t>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4A79C1">
        <w:rPr>
          <w:rFonts w:ascii="Verdana" w:hAnsi="Verdana"/>
          <w:sz w:val="22"/>
          <w:szCs w:val="22"/>
        </w:rPr>
        <w:t xml:space="preserve"> </w:t>
      </w:r>
      <w:r w:rsidRPr="00D6545F">
        <w:rPr>
          <w:rFonts w:ascii="Verdana" w:hAnsi="Verdana"/>
          <w:b/>
          <w:bCs/>
          <w:sz w:val="22"/>
          <w:szCs w:val="22"/>
        </w:rPr>
        <w:t>Projeto de Lei Complementar Nº 04/2023</w:t>
      </w:r>
      <w:r>
        <w:rPr>
          <w:rFonts w:ascii="Verdana" w:hAnsi="Verdana"/>
          <w:sz w:val="22"/>
          <w:szCs w:val="22"/>
        </w:rPr>
        <w:t xml:space="preserve">, que altera a Lei Complementar Nº 11/2004; </w:t>
      </w:r>
      <w:r w:rsidRPr="00A10A63">
        <w:rPr>
          <w:rFonts w:ascii="Verdana" w:hAnsi="Verdana"/>
          <w:sz w:val="22"/>
          <w:szCs w:val="22"/>
        </w:rPr>
        <w:t>em segunda discussão e votação o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336904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336904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45</w:t>
      </w:r>
      <w:r w:rsidRPr="00336904">
        <w:rPr>
          <w:rFonts w:ascii="Verdana" w:hAnsi="Verdana"/>
          <w:b/>
          <w:bCs/>
          <w:sz w:val="22"/>
          <w:szCs w:val="22"/>
        </w:rPr>
        <w:t xml:space="preserve">/2023, </w:t>
      </w:r>
      <w:r w:rsidRPr="00A10A63">
        <w:rPr>
          <w:rFonts w:ascii="Verdana" w:hAnsi="Verdana"/>
          <w:sz w:val="22"/>
          <w:szCs w:val="22"/>
        </w:rPr>
        <w:t>que autoriza transferência de recursos a entidade que menciona</w:t>
      </w:r>
      <w:r w:rsidRPr="00336904">
        <w:rPr>
          <w:rFonts w:ascii="Verdana" w:hAnsi="Verdana"/>
          <w:b/>
          <w:bCs/>
          <w:sz w:val="22"/>
          <w:szCs w:val="22"/>
        </w:rPr>
        <w:t xml:space="preserve">; </w:t>
      </w:r>
      <w:r>
        <w:rPr>
          <w:rFonts w:ascii="Verdana" w:hAnsi="Verdana"/>
          <w:b/>
          <w:bCs/>
          <w:sz w:val="22"/>
          <w:szCs w:val="22"/>
        </w:rPr>
        <w:t>P</w:t>
      </w:r>
      <w:r w:rsidRPr="00336904">
        <w:rPr>
          <w:rFonts w:ascii="Verdana" w:hAnsi="Verdana"/>
          <w:b/>
          <w:bCs/>
          <w:sz w:val="22"/>
          <w:szCs w:val="22"/>
        </w:rPr>
        <w:t xml:space="preserve">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336904">
        <w:rPr>
          <w:rFonts w:ascii="Verdana" w:hAnsi="Verdana"/>
          <w:b/>
          <w:bCs/>
          <w:sz w:val="22"/>
          <w:szCs w:val="22"/>
        </w:rPr>
        <w:t>ei nº 4</w:t>
      </w:r>
      <w:r>
        <w:rPr>
          <w:rFonts w:ascii="Verdana" w:hAnsi="Verdana"/>
          <w:b/>
          <w:bCs/>
          <w:sz w:val="22"/>
          <w:szCs w:val="22"/>
        </w:rPr>
        <w:t>9</w:t>
      </w:r>
      <w:r w:rsidRPr="00336904">
        <w:rPr>
          <w:rFonts w:ascii="Verdana" w:hAnsi="Verdana"/>
          <w:b/>
          <w:bCs/>
          <w:sz w:val="22"/>
          <w:szCs w:val="22"/>
        </w:rPr>
        <w:t xml:space="preserve">/2023, que </w:t>
      </w:r>
      <w:r w:rsidRPr="00A10A63">
        <w:rPr>
          <w:rFonts w:ascii="Verdana" w:hAnsi="Verdana"/>
          <w:sz w:val="22"/>
          <w:szCs w:val="22"/>
        </w:rPr>
        <w:t>altera a Lei nº 2.282/2010</w:t>
      </w:r>
      <w:r w:rsidRPr="00336904">
        <w:rPr>
          <w:rFonts w:ascii="Verdana" w:hAnsi="Verdana"/>
          <w:b/>
          <w:bCs/>
          <w:sz w:val="22"/>
          <w:szCs w:val="22"/>
        </w:rPr>
        <w:t xml:space="preserve">; </w:t>
      </w:r>
      <w:r>
        <w:rPr>
          <w:rFonts w:ascii="Verdana" w:hAnsi="Verdana"/>
          <w:b/>
          <w:bCs/>
          <w:sz w:val="22"/>
          <w:szCs w:val="22"/>
        </w:rPr>
        <w:t>P</w:t>
      </w:r>
      <w:r w:rsidRPr="00336904">
        <w:rPr>
          <w:rFonts w:ascii="Verdana" w:hAnsi="Verdana"/>
          <w:b/>
          <w:bCs/>
          <w:sz w:val="22"/>
          <w:szCs w:val="22"/>
        </w:rPr>
        <w:t xml:space="preserve">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336904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336904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07</w:t>
      </w:r>
      <w:r w:rsidRPr="00336904">
        <w:rPr>
          <w:rFonts w:ascii="Verdana" w:hAnsi="Verdana"/>
          <w:b/>
          <w:bCs/>
          <w:sz w:val="22"/>
          <w:szCs w:val="22"/>
        </w:rPr>
        <w:t xml:space="preserve">/2023, que </w:t>
      </w:r>
      <w:r w:rsidRPr="00A10A63">
        <w:rPr>
          <w:rFonts w:ascii="Verdana" w:hAnsi="Verdana"/>
          <w:sz w:val="22"/>
          <w:szCs w:val="22"/>
        </w:rPr>
        <w:t>altera a Lei Complementar nº 15/2005</w:t>
      </w:r>
      <w:r>
        <w:rPr>
          <w:rFonts w:ascii="Verdana" w:hAnsi="Verdana"/>
          <w:sz w:val="22"/>
          <w:szCs w:val="22"/>
        </w:rPr>
        <w:t>.</w:t>
      </w:r>
      <w:r w:rsidRPr="00A11E2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Complementar</w:t>
      </w:r>
      <w:r w:rsidRPr="00FD1B7B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4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lastRenderedPageBreak/>
        <w:t>Projeto de Lei</w:t>
      </w:r>
      <w:r>
        <w:rPr>
          <w:rFonts w:ascii="Verdana" w:hAnsi="Verdana"/>
          <w:b/>
          <w:bCs/>
          <w:sz w:val="22"/>
          <w:szCs w:val="22"/>
        </w:rPr>
        <w:t xml:space="preserve"> Complementar</w:t>
      </w:r>
      <w:r w:rsidRPr="00DC0EC2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04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Neste momento o Vereador Ricardo da Fonseca, solicitou ao Presidente que consultasse o plenário sobre a apreciação do projeto em duas votações. Atendendo a solicitação do Vereador, o Presidente consultou o plenário, sendo aprovado por unanimidade a apreciação do projeto em dois turnos na reunião. 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04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Complementar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04</w:t>
      </w:r>
      <w:r w:rsidRPr="00FD1B7B">
        <w:rPr>
          <w:rFonts w:ascii="Verdana" w:hAnsi="Verdana"/>
          <w:b/>
          <w:bCs/>
          <w:sz w:val="22"/>
          <w:szCs w:val="22"/>
        </w:rPr>
        <w:t>/</w:t>
      </w:r>
      <w:r w:rsidRPr="00FD1B7B">
        <w:rPr>
          <w:rFonts w:ascii="Verdana" w:hAnsi="Verdana"/>
          <w:b/>
          <w:bCs/>
          <w:sz w:val="22"/>
          <w:szCs w:val="22"/>
        </w:rPr>
        <w:t>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segunda discussão, e em seguida em segunda votação resultando aprovado por unanimidade. </w:t>
      </w:r>
      <w:r w:rsidRPr="005B4902">
        <w:rPr>
          <w:rFonts w:ascii="Verdana" w:hAnsi="Verdana"/>
          <w:sz w:val="22"/>
          <w:szCs w:val="22"/>
        </w:rPr>
        <w:t>Em seguida, o Presidente passou a apreciação</w:t>
      </w:r>
      <w:r>
        <w:rPr>
          <w:rFonts w:ascii="Verdana" w:hAnsi="Verdana"/>
          <w:sz w:val="22"/>
          <w:szCs w:val="22"/>
        </w:rPr>
        <w:t>, em segunda discussão e votação,</w:t>
      </w:r>
      <w:r w:rsidRPr="005B4902">
        <w:rPr>
          <w:rFonts w:ascii="Verdana" w:hAnsi="Verdana"/>
          <w:sz w:val="22"/>
          <w:szCs w:val="22"/>
        </w:rPr>
        <w:t xml:space="preserve">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45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leitura do </w:t>
      </w:r>
      <w:r w:rsidRPr="005F11E3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45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 discussão, e após a discussão em segunda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DC0EC2">
        <w:rPr>
          <w:rFonts w:ascii="Verdana" w:hAnsi="Verdana"/>
          <w:sz w:val="22"/>
          <w:szCs w:val="22"/>
        </w:rPr>
        <w:t>Em seguida, o Presidente passou a apreciação</w:t>
      </w:r>
      <w:r>
        <w:rPr>
          <w:rFonts w:ascii="Verdana" w:hAnsi="Verdana"/>
          <w:sz w:val="22"/>
          <w:szCs w:val="22"/>
        </w:rPr>
        <w:t>, em segunda discussão e votação,</w:t>
      </w:r>
      <w:r w:rsidRPr="00DC0EC2">
        <w:rPr>
          <w:rFonts w:ascii="Verdana" w:hAnsi="Verdana"/>
          <w:sz w:val="22"/>
          <w:szCs w:val="22"/>
        </w:rPr>
        <w:t xml:space="preserve"> do </w:t>
      </w:r>
      <w:r w:rsidRPr="00DC0EC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9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DC0EC2">
        <w:rPr>
          <w:rFonts w:ascii="Verdana" w:hAnsi="Verdana"/>
          <w:sz w:val="22"/>
          <w:szCs w:val="22"/>
        </w:rPr>
        <w:t xml:space="preserve">, determinando ao 1º Secretário que procedesse a leitura do </w:t>
      </w:r>
      <w:r w:rsidRPr="005F11E3">
        <w:rPr>
          <w:rFonts w:ascii="Verdana" w:hAnsi="Verdana"/>
          <w:sz w:val="22"/>
          <w:szCs w:val="22"/>
        </w:rPr>
        <w:t>mesmo</w:t>
      </w:r>
      <w:r w:rsidRPr="00DC0EC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Pr="00F246B7">
        <w:rPr>
          <w:rFonts w:ascii="Verdana" w:hAnsi="Verdana"/>
          <w:b/>
          <w:bCs/>
          <w:sz w:val="22"/>
          <w:szCs w:val="22"/>
        </w:rPr>
        <w:t>Projeto de Lei Nº 4</w:t>
      </w:r>
      <w:r>
        <w:rPr>
          <w:rFonts w:ascii="Verdana" w:hAnsi="Verdana"/>
          <w:b/>
          <w:bCs/>
          <w:sz w:val="22"/>
          <w:szCs w:val="22"/>
        </w:rPr>
        <w:t>9</w:t>
      </w:r>
      <w:r w:rsidRPr="00F246B7">
        <w:rPr>
          <w:rFonts w:ascii="Verdana" w:hAnsi="Verdana"/>
          <w:b/>
          <w:bCs/>
          <w:sz w:val="22"/>
          <w:szCs w:val="22"/>
        </w:rPr>
        <w:t>/2023</w:t>
      </w:r>
      <w:r w:rsidRPr="00DC0EC2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 w:rsidRPr="00DC0EC2">
        <w:rPr>
          <w:rFonts w:ascii="Verdana" w:hAnsi="Verdana"/>
          <w:sz w:val="22"/>
          <w:szCs w:val="22"/>
        </w:rPr>
        <w:t xml:space="preserve"> discussão, e </w:t>
      </w:r>
      <w:r>
        <w:rPr>
          <w:rFonts w:ascii="Verdana" w:hAnsi="Verdana"/>
          <w:sz w:val="22"/>
          <w:szCs w:val="22"/>
        </w:rPr>
        <w:t>após a discussão em segunda</w:t>
      </w:r>
      <w:r w:rsidRPr="00DC0EC2">
        <w:rPr>
          <w:rFonts w:ascii="Verdana" w:hAnsi="Verdana"/>
          <w:sz w:val="22"/>
          <w:szCs w:val="22"/>
        </w:rPr>
        <w:t xml:space="preserve">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>Em seguida, o Presidente passou a apreciação</w:t>
      </w:r>
      <w:r>
        <w:rPr>
          <w:rFonts w:ascii="Verdana" w:hAnsi="Verdana"/>
          <w:sz w:val="22"/>
          <w:szCs w:val="22"/>
        </w:rPr>
        <w:t>, em segunda discussão e votação,</w:t>
      </w:r>
      <w:r w:rsidRPr="005B4902">
        <w:rPr>
          <w:rFonts w:ascii="Verdana" w:hAnsi="Verdana"/>
          <w:sz w:val="22"/>
          <w:szCs w:val="22"/>
        </w:rPr>
        <w:t xml:space="preserve">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07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>leitura do</w:t>
      </w:r>
      <w:r w:rsidRPr="005F11E3">
        <w:rPr>
          <w:rFonts w:ascii="Verdana" w:hAnsi="Verdana"/>
          <w:sz w:val="22"/>
          <w:szCs w:val="22"/>
        </w:rPr>
        <w:t xml:space="preserve"> mesmo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7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 discussão, e após a discussão em segunda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Vigésima </w:t>
      </w:r>
      <w:r w:rsidR="003B213A">
        <w:rPr>
          <w:rFonts w:ascii="Verdana" w:hAnsi="Verdana"/>
          <w:sz w:val="22"/>
          <w:szCs w:val="22"/>
        </w:rPr>
        <w:t>Nona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1</w:t>
      </w:r>
      <w:r w:rsidR="003B213A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(d</w:t>
      </w:r>
      <w:r w:rsidR="003B213A">
        <w:rPr>
          <w:rFonts w:ascii="Verdana" w:hAnsi="Verdana"/>
          <w:sz w:val="22"/>
          <w:szCs w:val="22"/>
        </w:rPr>
        <w:t>ezenove)</w:t>
      </w:r>
      <w:r>
        <w:rPr>
          <w:rFonts w:ascii="Verdana" w:hAnsi="Verdana"/>
          <w:sz w:val="22"/>
          <w:szCs w:val="22"/>
        </w:rPr>
        <w:t xml:space="preserve"> d</w:t>
      </w:r>
      <w:r w:rsidRPr="008B66D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setembro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1</w:t>
      </w:r>
      <w:r w:rsidR="003B213A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3B213A">
        <w:rPr>
          <w:rFonts w:ascii="Verdana" w:hAnsi="Verdana"/>
          <w:sz w:val="22"/>
          <w:szCs w:val="22"/>
        </w:rPr>
        <w:t>dezoito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setembro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 o Presidente determinou ao 1º Secretário que procedesse a leitura e distribuição às comissões competentes dos </w:t>
      </w:r>
      <w:r w:rsidRPr="00444D37">
        <w:rPr>
          <w:rFonts w:ascii="Verdana" w:hAnsi="Verdana"/>
          <w:b/>
          <w:bCs/>
          <w:sz w:val="22"/>
          <w:szCs w:val="22"/>
        </w:rPr>
        <w:t xml:space="preserve">Projetos de Lei Nº </w:t>
      </w:r>
      <w:r w:rsidR="003B213A">
        <w:rPr>
          <w:rFonts w:ascii="Verdana" w:hAnsi="Verdana"/>
          <w:b/>
          <w:bCs/>
          <w:sz w:val="22"/>
          <w:szCs w:val="22"/>
        </w:rPr>
        <w:t>53</w:t>
      </w:r>
      <w:r w:rsidRPr="00444D3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>, o que se cumpriu.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Manifestaram-se os Vereadores Ricardo da </w:t>
      </w:r>
      <w:r>
        <w:rPr>
          <w:rFonts w:ascii="Verdana" w:hAnsi="Verdana"/>
          <w:sz w:val="22"/>
          <w:szCs w:val="22"/>
        </w:rPr>
        <w:lastRenderedPageBreak/>
        <w:t xml:space="preserve">Fonseca, Rafael Conrado, </w:t>
      </w:r>
      <w:r w:rsidR="003B213A">
        <w:rPr>
          <w:rFonts w:ascii="Verdana" w:hAnsi="Verdana"/>
          <w:sz w:val="22"/>
          <w:szCs w:val="22"/>
        </w:rPr>
        <w:t xml:space="preserve">Geraldo Luiz, Sebastião de Faria </w:t>
      </w:r>
      <w:r>
        <w:rPr>
          <w:rFonts w:ascii="Verdana" w:hAnsi="Verdana"/>
          <w:sz w:val="22"/>
          <w:szCs w:val="22"/>
        </w:rPr>
        <w:t>e Vereadora Débora Nogueira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3B213A">
        <w:rPr>
          <w:rFonts w:ascii="Verdana" w:hAnsi="Verdana"/>
          <w:sz w:val="22"/>
          <w:szCs w:val="22"/>
        </w:rPr>
        <w:t>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3B213A"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1</w:t>
      </w:r>
      <w:r w:rsidR="003B213A"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</w:t>
      </w:r>
      <w:r w:rsidR="003B213A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ze</w:t>
      </w:r>
      <w:r w:rsidR="003B213A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 xml:space="preserve">setembro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3E59FC56" w14:textId="77777777" w:rsidR="00D6545F" w:rsidRDefault="00D6545F" w:rsidP="00D6545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D324E7A" w14:textId="77777777" w:rsidR="00D6545F" w:rsidRDefault="00D6545F" w:rsidP="00D6545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DF972FE" w14:textId="77777777" w:rsidR="00D6545F" w:rsidRPr="008B66D7" w:rsidRDefault="00D6545F" w:rsidP="00D6545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55BD377D" w14:textId="77777777" w:rsidR="00D6545F" w:rsidRPr="008B66D7" w:rsidRDefault="00D6545F" w:rsidP="00D6545F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57069F9C" w14:textId="77777777" w:rsidR="00D6545F" w:rsidRDefault="00D6545F" w:rsidP="00D6545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425FE69" w14:textId="77777777" w:rsidR="00D6545F" w:rsidRPr="008B66D7" w:rsidRDefault="00D6545F" w:rsidP="00D6545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09DDAB6" w14:textId="77777777" w:rsidR="00D6545F" w:rsidRDefault="00D6545F" w:rsidP="00D6545F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32DC466B" w14:textId="77777777" w:rsidR="00D6545F" w:rsidRPr="008B66D7" w:rsidRDefault="00D6545F" w:rsidP="00D6545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47864997" w14:textId="77777777" w:rsidR="00D6545F" w:rsidRPr="008B66D7" w:rsidRDefault="00D6545F" w:rsidP="00D6545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5C21414" w14:textId="77777777" w:rsidR="00D6545F" w:rsidRPr="008B66D7" w:rsidRDefault="00D6545F" w:rsidP="00D6545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188FE2A" w14:textId="77777777" w:rsidR="00D6545F" w:rsidRDefault="00D6545F" w:rsidP="00D6545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F8B3BE3" w14:textId="77777777" w:rsidR="00D6545F" w:rsidRDefault="00D6545F" w:rsidP="00D6545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B85813C" w14:textId="77777777" w:rsidR="00D6545F" w:rsidRDefault="00D6545F" w:rsidP="00D6545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6BBB8CEC" w14:textId="77777777" w:rsidR="00D6545F" w:rsidRPr="00FC0480" w:rsidRDefault="00D6545F" w:rsidP="00D6545F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151A276F" w14:textId="77777777" w:rsidR="00D6545F" w:rsidRPr="008B66D7" w:rsidRDefault="00D6545F" w:rsidP="00D6545F">
      <w:pPr>
        <w:jc w:val="center"/>
        <w:rPr>
          <w:sz w:val="22"/>
          <w:szCs w:val="22"/>
        </w:rPr>
      </w:pPr>
    </w:p>
    <w:p w14:paraId="27677DCE" w14:textId="77777777" w:rsidR="00D6545F" w:rsidRPr="008B66D7" w:rsidRDefault="00D6545F" w:rsidP="00D6545F">
      <w:pPr>
        <w:jc w:val="center"/>
        <w:rPr>
          <w:rFonts w:ascii="Verdana" w:hAnsi="Verdana"/>
          <w:sz w:val="22"/>
          <w:szCs w:val="22"/>
        </w:rPr>
      </w:pPr>
    </w:p>
    <w:p w14:paraId="48520F51" w14:textId="77777777" w:rsidR="00D6545F" w:rsidRDefault="00D6545F" w:rsidP="00D6545F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0F227B35" w14:textId="77777777" w:rsidR="00D6545F" w:rsidRPr="008B66D7" w:rsidRDefault="00D6545F" w:rsidP="00D6545F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38DD5F7F" w14:textId="77777777" w:rsidR="00D6545F" w:rsidRPr="008B66D7" w:rsidRDefault="00D6545F" w:rsidP="00D6545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FA54A4E" w14:textId="77777777" w:rsidR="00D6545F" w:rsidRDefault="00D6545F" w:rsidP="00D6545F">
      <w:pPr>
        <w:pStyle w:val="Ttulo7"/>
        <w:rPr>
          <w:rFonts w:ascii="Verdana" w:hAnsi="Verdana"/>
          <w:sz w:val="22"/>
          <w:szCs w:val="22"/>
        </w:rPr>
      </w:pPr>
    </w:p>
    <w:p w14:paraId="23204A89" w14:textId="77777777" w:rsidR="00D6545F" w:rsidRDefault="00D6545F" w:rsidP="00D654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28D82617" w14:textId="77777777" w:rsidR="00D6545F" w:rsidRPr="00FC0480" w:rsidRDefault="00D6545F" w:rsidP="00D6545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0739FC4D" w14:textId="77777777" w:rsidR="00D6545F" w:rsidRDefault="00D6545F" w:rsidP="00D6545F">
      <w:pPr>
        <w:jc w:val="center"/>
        <w:rPr>
          <w:sz w:val="22"/>
          <w:szCs w:val="22"/>
        </w:rPr>
      </w:pPr>
    </w:p>
    <w:p w14:paraId="5690D570" w14:textId="77777777" w:rsidR="00D6545F" w:rsidRDefault="00D6545F" w:rsidP="00D6545F">
      <w:pPr>
        <w:jc w:val="center"/>
        <w:rPr>
          <w:sz w:val="22"/>
          <w:szCs w:val="22"/>
        </w:rPr>
      </w:pPr>
    </w:p>
    <w:p w14:paraId="0D58FDC3" w14:textId="77777777" w:rsidR="00D6545F" w:rsidRPr="00A53271" w:rsidRDefault="00D6545F" w:rsidP="00D6545F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2A0BCDAD" w14:textId="77777777" w:rsidR="00D6545F" w:rsidRDefault="00D6545F" w:rsidP="00D6545F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386CD66E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B980" w14:textId="77777777" w:rsidR="003B213A" w:rsidRDefault="003B213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CFDC5E5" wp14:editId="1E9DB4FD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234B" w14:textId="77777777" w:rsidR="003B213A" w:rsidRDefault="003B213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47448A" wp14:editId="391D1D67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5F"/>
    <w:rsid w:val="00002CAB"/>
    <w:rsid w:val="003B213A"/>
    <w:rsid w:val="00D6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1B59"/>
  <w15:chartTrackingRefBased/>
  <w15:docId w15:val="{F6563FE9-9776-41DC-97CE-1D48015F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5F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D6545F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D6545F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6545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6545F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6545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6545F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D6545F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D6545F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2023-09-18T18:40:00Z</dcterms:created>
  <dcterms:modified xsi:type="dcterms:W3CDTF">2023-09-18T18:56:00Z</dcterms:modified>
</cp:coreProperties>
</file>