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5548BA">
        <w:rPr>
          <w:rFonts w:ascii="Verdana" w:hAnsi="Verdana" w:cs="Arial"/>
          <w:b/>
        </w:rPr>
        <w:t>3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</w:t>
      </w:r>
      <w:r w:rsidR="005548BA">
        <w:rPr>
          <w:rFonts w:ascii="Verdana" w:hAnsi="Verdana" w:cs="Tahoma"/>
          <w:b/>
          <w:i/>
          <w:iCs/>
        </w:rPr>
        <w:t xml:space="preserve">fazer a implantação do transporte </w:t>
      </w:r>
      <w:r w:rsidR="00247ACD">
        <w:rPr>
          <w:rFonts w:ascii="Verdana" w:hAnsi="Verdana" w:cs="Tahoma"/>
          <w:b/>
          <w:i/>
          <w:iCs/>
        </w:rPr>
        <w:t>público no município, compreendendo o</w:t>
      </w:r>
      <w:r w:rsidR="00247ACD" w:rsidRPr="00247ACD">
        <w:rPr>
          <w:rFonts w:ascii="Verdana" w:hAnsi="Verdana" w:cs="Tahoma"/>
          <w:b/>
          <w:i/>
          <w:iCs/>
        </w:rPr>
        <w:t xml:space="preserve"> </w:t>
      </w:r>
      <w:r w:rsidR="00247ACD" w:rsidRPr="00247ACD">
        <w:rPr>
          <w:rFonts w:ascii="Verdana" w:hAnsi="Verdana" w:cs="Times-Roman"/>
          <w:b/>
          <w:i/>
        </w:rPr>
        <w:t xml:space="preserve">transporte coletivo, o serviço de táxi, espécies veículo e motocicleta, o transporte fretado, </w:t>
      </w:r>
      <w:r w:rsidR="00247ACD">
        <w:rPr>
          <w:rFonts w:ascii="Verdana" w:hAnsi="Verdana" w:cs="Times-Roman"/>
          <w:b/>
          <w:i/>
        </w:rPr>
        <w:t xml:space="preserve">e o </w:t>
      </w:r>
      <w:r w:rsidR="00247ACD" w:rsidRPr="00247ACD">
        <w:rPr>
          <w:rFonts w:ascii="Verdana" w:hAnsi="Verdana" w:cs="Times-Roman"/>
          <w:b/>
          <w:i/>
        </w:rPr>
        <w:t>transporte escolar</w:t>
      </w:r>
      <w:r w:rsidR="005548BA">
        <w:rPr>
          <w:rFonts w:ascii="Verdana" w:hAnsi="Verdana" w:cs="Tahoma"/>
          <w:b/>
          <w:i/>
          <w:iCs/>
        </w:rPr>
        <w:t xml:space="preserve">, </w:t>
      </w:r>
      <w:r w:rsidR="00247ACD">
        <w:rPr>
          <w:rFonts w:ascii="Verdana" w:hAnsi="Verdana" w:cs="Tahoma"/>
          <w:b/>
          <w:i/>
          <w:iCs/>
        </w:rPr>
        <w:t>nos termos d</w:t>
      </w:r>
      <w:r w:rsidR="005548BA">
        <w:rPr>
          <w:rFonts w:ascii="Verdana" w:hAnsi="Verdana" w:cs="Tahoma"/>
          <w:b/>
          <w:i/>
          <w:iCs/>
        </w:rPr>
        <w:t>a Lei Municipal nº 2.438/2014</w:t>
      </w:r>
      <w:r w:rsidRPr="00EC0007">
        <w:rPr>
          <w:rFonts w:ascii="Verdana" w:hAnsi="Verdana" w:cs="Tahoma"/>
          <w:b/>
          <w:i/>
          <w:iCs/>
        </w:rPr>
        <w:t>.</w:t>
      </w:r>
    </w:p>
    <w:p w:rsidR="005548BA" w:rsidRPr="00EC0007" w:rsidRDefault="005548BA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5548BA" w:rsidRDefault="005548BA" w:rsidP="005548B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Lei Municipal nº 2.438/2014, publicada em 27 de junho de 2014, estabelece em seu artigo 117 o prazo máximo de </w:t>
      </w:r>
      <w:proofErr w:type="gramStart"/>
      <w:r>
        <w:rPr>
          <w:rFonts w:ascii="Verdana" w:hAnsi="Verdana" w:cs="Arial"/>
        </w:rPr>
        <w:t>1</w:t>
      </w:r>
      <w:proofErr w:type="gramEnd"/>
      <w:r>
        <w:rPr>
          <w:rFonts w:ascii="Verdana" w:hAnsi="Verdana" w:cs="Arial"/>
        </w:rPr>
        <w:t xml:space="preserve"> (um) ano para </w:t>
      </w:r>
      <w:r w:rsidRPr="006A47E6">
        <w:rPr>
          <w:rFonts w:ascii="Verdana" w:hAnsi="Verdana" w:cs="Times-Roman"/>
          <w:spacing w:val="-5"/>
        </w:rPr>
        <w:t>concluir os procedimentos de concessão e permissão</w:t>
      </w:r>
      <w:r>
        <w:rPr>
          <w:rFonts w:ascii="Verdana" w:hAnsi="Verdana" w:cs="Times-Roman"/>
          <w:spacing w:val="-5"/>
        </w:rPr>
        <w:t xml:space="preserve"> do transporte </w:t>
      </w:r>
      <w:r w:rsidR="00247ACD">
        <w:rPr>
          <w:rFonts w:ascii="Verdana" w:hAnsi="Verdana" w:cs="Times-Roman"/>
          <w:spacing w:val="-5"/>
        </w:rPr>
        <w:t xml:space="preserve">público </w:t>
      </w:r>
      <w:r>
        <w:rPr>
          <w:rFonts w:ascii="Verdana" w:hAnsi="Verdana" w:cs="Times-Roman"/>
          <w:spacing w:val="-5"/>
        </w:rPr>
        <w:t>no município</w:t>
      </w:r>
      <w:r>
        <w:rPr>
          <w:rFonts w:ascii="Verdana" w:hAnsi="Verdana" w:cs="Arial"/>
        </w:rPr>
        <w:t xml:space="preserve">. </w:t>
      </w:r>
    </w:p>
    <w:p w:rsidR="005548BA" w:rsidRDefault="005548BA" w:rsidP="005548B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Nobres vereadores, sabemos que o transporte </w:t>
      </w:r>
      <w:r w:rsidR="00247ACD">
        <w:rPr>
          <w:rFonts w:ascii="Verdana" w:hAnsi="Verdana" w:cs="Arial"/>
        </w:rPr>
        <w:t>público</w:t>
      </w:r>
      <w:bookmarkStart w:id="0" w:name="_GoBack"/>
      <w:bookmarkEnd w:id="0"/>
      <w:r>
        <w:rPr>
          <w:rFonts w:ascii="Verdana" w:hAnsi="Verdana" w:cs="Arial"/>
        </w:rPr>
        <w:t xml:space="preserve"> municipal é uma necessidade, e por este motivo apresentamos este requerimento que visa o cumprimento da Lei Municipal nº 2.438/2014 e o atendimento de uma demanda crescente em nosso município.</w:t>
      </w:r>
    </w:p>
    <w:p w:rsidR="005548BA" w:rsidRDefault="005548BA" w:rsidP="005548B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 w:cs="Arial"/>
        </w:rPr>
        <w:t>Sendo assim, contando com o apoio de todos os colegas parlamentares e com o pronto atendimento do Prefeito no que ora se pleiteia.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CE4D98" w:rsidRDefault="00CE4D9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5548BA">
        <w:rPr>
          <w:rFonts w:ascii="Verdana" w:hAnsi="Verdana" w:cs="Arial"/>
        </w:rPr>
        <w:t>18</w:t>
      </w:r>
      <w:r w:rsidRPr="00B90DA0">
        <w:rPr>
          <w:rFonts w:ascii="Verdana" w:hAnsi="Verdana" w:cs="Arial"/>
        </w:rPr>
        <w:t xml:space="preserve"> de </w:t>
      </w:r>
      <w:r w:rsidR="005548BA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5548BA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Rodrigo Eustáquio Sales</w:t>
      </w:r>
    </w:p>
    <w:p w:rsidR="00133017" w:rsidRPr="00A70078" w:rsidRDefault="00A04458" w:rsidP="00103DC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C1612"/>
    <w:rsid w:val="001E6BCF"/>
    <w:rsid w:val="00247ACD"/>
    <w:rsid w:val="0026170C"/>
    <w:rsid w:val="0026207F"/>
    <w:rsid w:val="00316962"/>
    <w:rsid w:val="003709E9"/>
    <w:rsid w:val="0038407A"/>
    <w:rsid w:val="005548BA"/>
    <w:rsid w:val="0061569D"/>
    <w:rsid w:val="0075394C"/>
    <w:rsid w:val="007A46EF"/>
    <w:rsid w:val="007F75E7"/>
    <w:rsid w:val="00822BF1"/>
    <w:rsid w:val="008532D6"/>
    <w:rsid w:val="008D7C29"/>
    <w:rsid w:val="00915E08"/>
    <w:rsid w:val="00955086"/>
    <w:rsid w:val="009711AC"/>
    <w:rsid w:val="00A04458"/>
    <w:rsid w:val="00A70078"/>
    <w:rsid w:val="00BE4EBB"/>
    <w:rsid w:val="00C817BE"/>
    <w:rsid w:val="00CE4D98"/>
    <w:rsid w:val="00E03D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2019-02-07T15:28:00Z</cp:lastPrinted>
  <dcterms:created xsi:type="dcterms:W3CDTF">2020-02-18T20:04:00Z</dcterms:created>
  <dcterms:modified xsi:type="dcterms:W3CDTF">2020-02-18T21:25:00Z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