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6863" w14:textId="20B12263" w:rsidR="001041EF" w:rsidRPr="008B66D7" w:rsidRDefault="001041EF" w:rsidP="001041EF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TRIGÉSIMA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6EC88F7" w14:textId="77777777" w:rsidR="001041EF" w:rsidRPr="008B66D7" w:rsidRDefault="001041EF" w:rsidP="001041E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B4F2DE4" w14:textId="2BC1986D" w:rsidR="001041EF" w:rsidRPr="008B66D7" w:rsidRDefault="001041EF" w:rsidP="001041E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seis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26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 xml:space="preserve">e segunda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D6545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52</w:t>
      </w:r>
      <w:r w:rsidRPr="00D6545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que </w:t>
      </w:r>
      <w:r w:rsidRPr="001041EF">
        <w:rPr>
          <w:rFonts w:ascii="Verdana" w:hAnsi="Verdana"/>
          <w:sz w:val="22"/>
          <w:szCs w:val="22"/>
        </w:rPr>
        <w:t>autoriza abertura de crédito adicional tipo especial por excesso de arrecadação</w:t>
      </w:r>
      <w:r>
        <w:rPr>
          <w:rFonts w:ascii="Verdana" w:hAnsi="Verdana"/>
          <w:sz w:val="22"/>
          <w:szCs w:val="22"/>
        </w:rPr>
        <w:t xml:space="preserve">, o </w:t>
      </w:r>
      <w:r w:rsidRPr="0059720A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56</w:t>
      </w:r>
      <w:r w:rsidRPr="0059720A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que </w:t>
      </w:r>
      <w:r w:rsidRPr="001041EF">
        <w:rPr>
          <w:rFonts w:ascii="Verdana" w:hAnsi="Verdana"/>
          <w:bCs/>
          <w:sz w:val="20"/>
          <w:szCs w:val="20"/>
        </w:rPr>
        <w:t>autoriza abertura de crédito adicional tipo suplementar por anulação de dotação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sz w:val="22"/>
          <w:szCs w:val="22"/>
        </w:rPr>
        <w:t xml:space="preserve">em segunda discussão e votação o </w:t>
      </w:r>
      <w:r w:rsidRPr="001041EF">
        <w:rPr>
          <w:rFonts w:ascii="Verdana" w:hAnsi="Verdana"/>
          <w:b/>
          <w:bCs/>
          <w:sz w:val="22"/>
          <w:szCs w:val="22"/>
        </w:rPr>
        <w:t>Projeto de Lei nº 42/2023</w:t>
      </w:r>
      <w:r w:rsidRPr="001041EF">
        <w:rPr>
          <w:rFonts w:ascii="Verdana" w:hAnsi="Verdana"/>
          <w:sz w:val="22"/>
          <w:szCs w:val="22"/>
        </w:rPr>
        <w:t xml:space="preserve">, </w:t>
      </w:r>
      <w:r w:rsidRPr="001041EF">
        <w:rPr>
          <w:rFonts w:ascii="Verdana" w:hAnsi="Verdana"/>
          <w:sz w:val="22"/>
          <w:szCs w:val="22"/>
        </w:rPr>
        <w:t xml:space="preserve">que institui gratificação pelo exercício da função de pregoeiro, agente de contratação, membros da comissão de contratação e membros da equipe de apoio do </w:t>
      </w:r>
      <w:r>
        <w:rPr>
          <w:rFonts w:ascii="Verdana" w:hAnsi="Verdana"/>
          <w:sz w:val="22"/>
          <w:szCs w:val="22"/>
        </w:rPr>
        <w:t>E</w:t>
      </w:r>
      <w:r w:rsidRPr="001041EF">
        <w:rPr>
          <w:rFonts w:ascii="Verdana" w:hAnsi="Verdana"/>
          <w:sz w:val="22"/>
          <w:szCs w:val="22"/>
        </w:rPr>
        <w:t xml:space="preserve">xecutivo </w:t>
      </w:r>
      <w:r>
        <w:rPr>
          <w:rFonts w:ascii="Verdana" w:hAnsi="Verdana"/>
          <w:sz w:val="22"/>
          <w:szCs w:val="22"/>
        </w:rPr>
        <w:t>M</w:t>
      </w:r>
      <w:r w:rsidRPr="001041EF">
        <w:rPr>
          <w:rFonts w:ascii="Verdana" w:hAnsi="Verdana"/>
          <w:sz w:val="22"/>
          <w:szCs w:val="22"/>
        </w:rPr>
        <w:t>unicipal</w:t>
      </w:r>
      <w:r>
        <w:rPr>
          <w:rFonts w:ascii="Verdana" w:hAnsi="Verdana"/>
          <w:sz w:val="22"/>
          <w:szCs w:val="22"/>
        </w:rPr>
        <w:t xml:space="preserve">,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>d</w:t>
      </w:r>
      <w:r w:rsidRPr="001041EF">
        <w:rPr>
          <w:rFonts w:ascii="Verdana" w:hAnsi="Verdana"/>
          <w:b/>
          <w:bCs/>
          <w:sz w:val="22"/>
          <w:szCs w:val="22"/>
        </w:rPr>
        <w:t>e Lei Nº 43/2023</w:t>
      </w:r>
      <w:r w:rsidRPr="001041EF">
        <w:rPr>
          <w:rFonts w:ascii="Verdana" w:hAnsi="Verdana"/>
          <w:sz w:val="22"/>
          <w:szCs w:val="22"/>
        </w:rPr>
        <w:t xml:space="preserve">, </w:t>
      </w:r>
      <w:r w:rsidRPr="001041EF">
        <w:rPr>
          <w:rFonts w:ascii="Verdana" w:hAnsi="Verdana"/>
          <w:sz w:val="22"/>
          <w:szCs w:val="22"/>
        </w:rPr>
        <w:t>que concede gratificação por exercício de função e participação em comissão aos servidores do SAAE responsáveis pelas licitações, contratações públicas e procedimentos auxiliares</w:t>
      </w:r>
      <w:r>
        <w:rPr>
          <w:rFonts w:ascii="Verdana" w:hAnsi="Verdana"/>
          <w:sz w:val="22"/>
          <w:szCs w:val="22"/>
        </w:rPr>
        <w:t xml:space="preserve">; e </w:t>
      </w:r>
      <w:r w:rsidRPr="00A10A63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A10A63">
        <w:rPr>
          <w:rFonts w:ascii="Verdana" w:hAnsi="Verdana"/>
          <w:sz w:val="22"/>
          <w:szCs w:val="22"/>
        </w:rPr>
        <w:t xml:space="preserve"> discussão e votação </w:t>
      </w:r>
      <w:r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Moção</w:t>
      </w:r>
      <w:r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11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</w:t>
      </w:r>
      <w:r w:rsidR="00AE4A1C">
        <w:rPr>
          <w:rFonts w:ascii="Verdana" w:hAnsi="Verdana"/>
          <w:sz w:val="22"/>
          <w:szCs w:val="22"/>
        </w:rPr>
        <w:t xml:space="preserve"> O </w:t>
      </w:r>
      <w:r w:rsidR="00AE4A1C">
        <w:rPr>
          <w:rFonts w:ascii="Verdana" w:hAnsi="Verdana"/>
          <w:sz w:val="22"/>
          <w:szCs w:val="22"/>
        </w:rPr>
        <w:lastRenderedPageBreak/>
        <w:t>Presidente consultou o plenário se aprovavam a inclusão na pauta para apreciação em primeira e segunda discussão e votação do Projeto de Lei Nº 55/2023, que dispõe sobre a regulamentação da Lei federal nº 14.434/2022, que institui o piso salarial nacional do enfermeiro, técnico de enfermagem e do auxiliar de enfermagem, sendo aprovado por unanimidade.</w:t>
      </w:r>
      <w:r w:rsidRPr="00A11E28"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2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>Projeto de Lei Nº 52/2023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>Projeto de Lei Nº 52/2023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6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>6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>Projeto de Lei Nº 5</w:t>
      </w:r>
      <w:r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>Projeto de Lei Nº 5</w:t>
      </w:r>
      <w:r>
        <w:rPr>
          <w:rFonts w:ascii="Verdana" w:hAnsi="Verdana"/>
          <w:b/>
          <w:bCs/>
          <w:sz w:val="22"/>
          <w:szCs w:val="22"/>
        </w:rPr>
        <w:t>6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AE4A1C">
        <w:rPr>
          <w:rFonts w:ascii="Verdana" w:hAnsi="Verdana"/>
          <w:sz w:val="22"/>
          <w:szCs w:val="22"/>
        </w:rPr>
        <w:t xml:space="preserve"> </w:t>
      </w:r>
      <w:r w:rsidR="00AE4A1C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E4A1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AE4A1C">
        <w:rPr>
          <w:rFonts w:ascii="Verdana" w:hAnsi="Verdana"/>
          <w:b/>
          <w:bCs/>
          <w:sz w:val="22"/>
          <w:szCs w:val="22"/>
        </w:rPr>
        <w:t>L</w:t>
      </w:r>
      <w:r w:rsidR="00AE4A1C" w:rsidRPr="00FD1B7B">
        <w:rPr>
          <w:rFonts w:ascii="Verdana" w:hAnsi="Verdana"/>
          <w:b/>
          <w:bCs/>
          <w:sz w:val="22"/>
          <w:szCs w:val="22"/>
        </w:rPr>
        <w:t>ei</w:t>
      </w:r>
      <w:r w:rsidR="00AE4A1C">
        <w:rPr>
          <w:rFonts w:ascii="Verdana" w:hAnsi="Verdana"/>
          <w:b/>
          <w:bCs/>
          <w:sz w:val="22"/>
          <w:szCs w:val="22"/>
        </w:rPr>
        <w:t xml:space="preserve"> N</w:t>
      </w:r>
      <w:r w:rsidR="00AE4A1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 w:rsidRPr="00FD1B7B">
        <w:rPr>
          <w:rFonts w:ascii="Verdana" w:hAnsi="Verdana"/>
          <w:b/>
          <w:bCs/>
          <w:sz w:val="22"/>
          <w:szCs w:val="22"/>
        </w:rPr>
        <w:t>/2023</w:t>
      </w:r>
      <w:r w:rsidR="00AE4A1C" w:rsidRPr="005B4902">
        <w:rPr>
          <w:rFonts w:ascii="Verdana" w:hAnsi="Verdana"/>
          <w:sz w:val="22"/>
          <w:szCs w:val="22"/>
        </w:rPr>
        <w:t>, determinando ao 1º Secretári</w:t>
      </w:r>
      <w:r w:rsidR="00AE4A1C">
        <w:rPr>
          <w:rFonts w:ascii="Verdana" w:hAnsi="Verdana"/>
          <w:sz w:val="22"/>
          <w:szCs w:val="22"/>
        </w:rPr>
        <w:t>o</w:t>
      </w:r>
      <w:r w:rsidR="00AE4A1C" w:rsidRPr="005B4902">
        <w:rPr>
          <w:rFonts w:ascii="Verdana" w:hAnsi="Verdana"/>
          <w:sz w:val="22"/>
          <w:szCs w:val="22"/>
        </w:rPr>
        <w:t xml:space="preserve"> que procedesse a </w:t>
      </w:r>
      <w:r w:rsidR="00AE4A1C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AE4A1C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AE4A1C">
        <w:rPr>
          <w:rFonts w:ascii="Verdana" w:hAnsi="Verdana"/>
          <w:b/>
          <w:bCs/>
          <w:sz w:val="22"/>
          <w:szCs w:val="22"/>
        </w:rPr>
        <w:t xml:space="preserve"> </w:t>
      </w:r>
      <w:r w:rsidR="00AE4A1C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 w:rsidRPr="00DC0EC2">
        <w:rPr>
          <w:rFonts w:ascii="Verdana" w:hAnsi="Verdana"/>
          <w:b/>
          <w:bCs/>
          <w:sz w:val="22"/>
          <w:szCs w:val="22"/>
        </w:rPr>
        <w:t>/2023</w:t>
      </w:r>
      <w:r w:rsidR="00AE4A1C" w:rsidRPr="005B4902">
        <w:rPr>
          <w:rFonts w:ascii="Verdana" w:hAnsi="Verdana"/>
          <w:sz w:val="22"/>
          <w:szCs w:val="22"/>
        </w:rPr>
        <w:t xml:space="preserve">, o que se cumpriu. </w:t>
      </w:r>
      <w:r w:rsidR="00AE4A1C">
        <w:rPr>
          <w:rFonts w:ascii="Verdana" w:hAnsi="Verdana"/>
          <w:sz w:val="22"/>
          <w:szCs w:val="22"/>
        </w:rPr>
        <w:t>Logo após, o Presidente</w:t>
      </w:r>
      <w:r w:rsidR="00AE4A1C" w:rsidRPr="005B4902">
        <w:rPr>
          <w:rFonts w:ascii="Verdana" w:hAnsi="Verdana"/>
          <w:sz w:val="22"/>
          <w:szCs w:val="22"/>
        </w:rPr>
        <w:t xml:space="preserve"> colocou o </w:t>
      </w:r>
      <w:r w:rsidR="00AE4A1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AE4A1C">
        <w:rPr>
          <w:rFonts w:ascii="Verdana" w:hAnsi="Verdana"/>
          <w:b/>
          <w:bCs/>
          <w:sz w:val="22"/>
          <w:szCs w:val="22"/>
        </w:rPr>
        <w:t>L</w:t>
      </w:r>
      <w:r w:rsidR="00AE4A1C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AE4A1C">
        <w:rPr>
          <w:rFonts w:ascii="Verdana" w:hAnsi="Verdana"/>
          <w:b/>
          <w:bCs/>
          <w:sz w:val="22"/>
          <w:szCs w:val="22"/>
        </w:rPr>
        <w:t>N</w:t>
      </w:r>
      <w:r w:rsidR="00AE4A1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 w:rsidRPr="00FD1B7B">
        <w:rPr>
          <w:rFonts w:ascii="Verdana" w:hAnsi="Verdana"/>
          <w:b/>
          <w:bCs/>
          <w:sz w:val="22"/>
          <w:szCs w:val="22"/>
        </w:rPr>
        <w:t>/2023</w:t>
      </w:r>
      <w:r w:rsidR="00AE4A1C">
        <w:rPr>
          <w:rFonts w:ascii="Verdana" w:hAnsi="Verdana"/>
          <w:b/>
          <w:bCs/>
          <w:sz w:val="22"/>
          <w:szCs w:val="22"/>
        </w:rPr>
        <w:t xml:space="preserve"> </w:t>
      </w:r>
      <w:r w:rsidR="00AE4A1C" w:rsidRPr="005B4902">
        <w:rPr>
          <w:rFonts w:ascii="Verdana" w:hAnsi="Verdana"/>
          <w:sz w:val="22"/>
          <w:szCs w:val="22"/>
        </w:rPr>
        <w:t xml:space="preserve">em </w:t>
      </w:r>
      <w:r w:rsidR="00AE4A1C">
        <w:rPr>
          <w:rFonts w:ascii="Verdana" w:hAnsi="Verdana"/>
          <w:sz w:val="22"/>
          <w:szCs w:val="22"/>
        </w:rPr>
        <w:t xml:space="preserve">primeira discussão, e após a </w:t>
      </w:r>
      <w:r w:rsidR="00AE4A1C">
        <w:rPr>
          <w:rFonts w:ascii="Verdana" w:hAnsi="Verdana"/>
          <w:sz w:val="22"/>
          <w:szCs w:val="22"/>
        </w:rPr>
        <w:lastRenderedPageBreak/>
        <w:t>discussão em primeira votação resultando aprovado por unanimidade</w:t>
      </w:r>
      <w:r w:rsidR="00AE4A1C" w:rsidRPr="005B4902">
        <w:rPr>
          <w:rFonts w:ascii="Verdana" w:hAnsi="Verdana"/>
          <w:sz w:val="22"/>
          <w:szCs w:val="22"/>
        </w:rPr>
        <w:t>.</w:t>
      </w:r>
      <w:r w:rsidR="00AE4A1C"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="00AE4A1C" w:rsidRPr="001041EF">
        <w:rPr>
          <w:rFonts w:ascii="Verdana" w:hAnsi="Verdana"/>
          <w:b/>
          <w:bCs/>
          <w:sz w:val="22"/>
          <w:szCs w:val="22"/>
        </w:rPr>
        <w:t>Projeto de Lei Nº 5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 w:rsidRPr="001041EF">
        <w:rPr>
          <w:rFonts w:ascii="Verdana" w:hAnsi="Verdana"/>
          <w:b/>
          <w:bCs/>
          <w:sz w:val="22"/>
          <w:szCs w:val="22"/>
        </w:rPr>
        <w:t>/2023</w:t>
      </w:r>
      <w:r w:rsidR="00AE4A1C"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="00AE4A1C" w:rsidRPr="001041EF">
        <w:rPr>
          <w:rFonts w:ascii="Verdana" w:hAnsi="Verdana"/>
          <w:b/>
          <w:bCs/>
          <w:sz w:val="22"/>
          <w:szCs w:val="22"/>
        </w:rPr>
        <w:t>Projeto de Lei Nº 5</w:t>
      </w:r>
      <w:r w:rsidR="00AE4A1C">
        <w:rPr>
          <w:rFonts w:ascii="Verdana" w:hAnsi="Verdana"/>
          <w:b/>
          <w:bCs/>
          <w:sz w:val="22"/>
          <w:szCs w:val="22"/>
        </w:rPr>
        <w:t>5</w:t>
      </w:r>
      <w:r w:rsidR="00AE4A1C" w:rsidRPr="001041EF">
        <w:rPr>
          <w:rFonts w:ascii="Verdana" w:hAnsi="Verdana"/>
          <w:b/>
          <w:bCs/>
          <w:sz w:val="22"/>
          <w:szCs w:val="22"/>
        </w:rPr>
        <w:t>/2023</w:t>
      </w:r>
      <w:r w:rsidR="00AE4A1C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FB40A3"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</w:t>
      </w:r>
      <w:r>
        <w:rPr>
          <w:rFonts w:ascii="Verdana" w:hAnsi="Verdana"/>
          <w:sz w:val="22"/>
          <w:szCs w:val="22"/>
        </w:rPr>
        <w:t xml:space="preserve"> a leitura do</w:t>
      </w:r>
      <w:r w:rsidRPr="00FB40A3">
        <w:rPr>
          <w:rFonts w:ascii="Verdana" w:hAnsi="Verdana"/>
          <w:sz w:val="22"/>
          <w:szCs w:val="22"/>
        </w:rPr>
        <w:t xml:space="preserve"> </w:t>
      </w:r>
      <w:r w:rsidR="00FB40A3" w:rsidRPr="00FB40A3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 w:rsidR="00FB40A3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pós</w:t>
      </w:r>
      <w:r w:rsidR="00FB40A3">
        <w:rPr>
          <w:rFonts w:ascii="Verdana" w:hAnsi="Verdana"/>
          <w:sz w:val="22"/>
          <w:szCs w:val="22"/>
        </w:rPr>
        <w:t xml:space="preserve"> a leitura do projeto</w:t>
      </w:r>
      <w:r>
        <w:rPr>
          <w:rFonts w:ascii="Verdana" w:hAnsi="Verdana"/>
          <w:sz w:val="22"/>
          <w:szCs w:val="22"/>
        </w:rPr>
        <w:t>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4</w:t>
      </w:r>
      <w:r w:rsidR="00FB40A3">
        <w:rPr>
          <w:rFonts w:ascii="Verdana" w:hAnsi="Verdana"/>
          <w:b/>
          <w:bCs/>
          <w:sz w:val="22"/>
          <w:szCs w:val="22"/>
        </w:rPr>
        <w:t>2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FB40A3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primeira votação</w:t>
      </w:r>
      <w:r w:rsidR="00FB40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resultando aprovado por </w:t>
      </w:r>
      <w:r w:rsidR="00FB40A3">
        <w:rPr>
          <w:rFonts w:ascii="Verdana" w:hAnsi="Verdana"/>
          <w:sz w:val="22"/>
          <w:szCs w:val="22"/>
        </w:rPr>
        <w:t>09 (nove) votos favoráveis e 01 (uma) abstenção, da Vereadora Débora Nogueira, a qual justificou informando que como o projeto não tinha impacto orçamentário, a mesma não tinha condições de votá-lo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FB40A3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FB40A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FB40A3">
        <w:rPr>
          <w:rFonts w:ascii="Verdana" w:hAnsi="Verdana"/>
          <w:b/>
          <w:bCs/>
          <w:sz w:val="22"/>
          <w:szCs w:val="22"/>
        </w:rPr>
        <w:t>L</w:t>
      </w:r>
      <w:r w:rsidR="00FB40A3" w:rsidRPr="00FD1B7B">
        <w:rPr>
          <w:rFonts w:ascii="Verdana" w:hAnsi="Verdana"/>
          <w:b/>
          <w:bCs/>
          <w:sz w:val="22"/>
          <w:szCs w:val="22"/>
        </w:rPr>
        <w:t>ei</w:t>
      </w:r>
      <w:r w:rsidR="00FB40A3">
        <w:rPr>
          <w:rFonts w:ascii="Verdana" w:hAnsi="Verdana"/>
          <w:b/>
          <w:bCs/>
          <w:sz w:val="22"/>
          <w:szCs w:val="22"/>
        </w:rPr>
        <w:t xml:space="preserve"> N</w:t>
      </w:r>
      <w:r w:rsidR="00FB40A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B40A3">
        <w:rPr>
          <w:rFonts w:ascii="Verdana" w:hAnsi="Verdana"/>
          <w:b/>
          <w:bCs/>
          <w:sz w:val="22"/>
          <w:szCs w:val="22"/>
        </w:rPr>
        <w:t>4</w:t>
      </w:r>
      <w:r w:rsidR="00FB40A3">
        <w:rPr>
          <w:rFonts w:ascii="Verdana" w:hAnsi="Verdana"/>
          <w:b/>
          <w:bCs/>
          <w:sz w:val="22"/>
          <w:szCs w:val="22"/>
        </w:rPr>
        <w:t>3</w:t>
      </w:r>
      <w:r w:rsidR="00FB40A3" w:rsidRPr="00FD1B7B">
        <w:rPr>
          <w:rFonts w:ascii="Verdana" w:hAnsi="Verdana"/>
          <w:b/>
          <w:bCs/>
          <w:sz w:val="22"/>
          <w:szCs w:val="22"/>
        </w:rPr>
        <w:t>/2023</w:t>
      </w:r>
      <w:r w:rsidR="00FB40A3" w:rsidRPr="005B4902">
        <w:rPr>
          <w:rFonts w:ascii="Verdana" w:hAnsi="Verdana"/>
          <w:sz w:val="22"/>
          <w:szCs w:val="22"/>
        </w:rPr>
        <w:t>, determinando ao 1º Secretári</w:t>
      </w:r>
      <w:r w:rsidR="00FB40A3">
        <w:rPr>
          <w:rFonts w:ascii="Verdana" w:hAnsi="Verdana"/>
          <w:sz w:val="22"/>
          <w:szCs w:val="22"/>
        </w:rPr>
        <w:t>o</w:t>
      </w:r>
      <w:r w:rsidR="00FB40A3" w:rsidRPr="005B4902">
        <w:rPr>
          <w:rFonts w:ascii="Verdana" w:hAnsi="Verdana"/>
          <w:sz w:val="22"/>
          <w:szCs w:val="22"/>
        </w:rPr>
        <w:t xml:space="preserve"> que procedesse</w:t>
      </w:r>
      <w:r w:rsidR="00FB40A3">
        <w:rPr>
          <w:rFonts w:ascii="Verdana" w:hAnsi="Verdana"/>
          <w:sz w:val="22"/>
          <w:szCs w:val="22"/>
        </w:rPr>
        <w:t xml:space="preserve"> a leitura do</w:t>
      </w:r>
      <w:r w:rsidR="00FB40A3" w:rsidRPr="00FB40A3">
        <w:rPr>
          <w:rFonts w:ascii="Verdana" w:hAnsi="Verdana"/>
          <w:sz w:val="22"/>
          <w:szCs w:val="22"/>
        </w:rPr>
        <w:t xml:space="preserve"> mesmo</w:t>
      </w:r>
      <w:r w:rsidR="00FB40A3" w:rsidRPr="005B4902">
        <w:rPr>
          <w:rFonts w:ascii="Verdana" w:hAnsi="Verdana"/>
          <w:sz w:val="22"/>
          <w:szCs w:val="22"/>
        </w:rPr>
        <w:t xml:space="preserve">, o que se cumpriu. </w:t>
      </w:r>
      <w:r w:rsidR="00FB40A3">
        <w:rPr>
          <w:rFonts w:ascii="Verdana" w:hAnsi="Verdana"/>
          <w:sz w:val="22"/>
          <w:szCs w:val="22"/>
        </w:rPr>
        <w:t>Após a leitura do projeto, o Presidente</w:t>
      </w:r>
      <w:r w:rsidR="00FB40A3" w:rsidRPr="005B4902">
        <w:rPr>
          <w:rFonts w:ascii="Verdana" w:hAnsi="Verdana"/>
          <w:sz w:val="22"/>
          <w:szCs w:val="22"/>
        </w:rPr>
        <w:t xml:space="preserve"> colocou o </w:t>
      </w:r>
      <w:r w:rsidR="00FB40A3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FB40A3">
        <w:rPr>
          <w:rFonts w:ascii="Verdana" w:hAnsi="Verdana"/>
          <w:b/>
          <w:bCs/>
          <w:sz w:val="22"/>
          <w:szCs w:val="22"/>
        </w:rPr>
        <w:t>L</w:t>
      </w:r>
      <w:r w:rsidR="00FB40A3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FB40A3">
        <w:rPr>
          <w:rFonts w:ascii="Verdana" w:hAnsi="Verdana"/>
          <w:b/>
          <w:bCs/>
          <w:sz w:val="22"/>
          <w:szCs w:val="22"/>
        </w:rPr>
        <w:t>N</w:t>
      </w:r>
      <w:r w:rsidR="00FB40A3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B40A3">
        <w:rPr>
          <w:rFonts w:ascii="Verdana" w:hAnsi="Verdana"/>
          <w:b/>
          <w:bCs/>
          <w:sz w:val="22"/>
          <w:szCs w:val="22"/>
        </w:rPr>
        <w:t>4</w:t>
      </w:r>
      <w:r w:rsidR="00FB40A3">
        <w:rPr>
          <w:rFonts w:ascii="Verdana" w:hAnsi="Verdana"/>
          <w:b/>
          <w:bCs/>
          <w:sz w:val="22"/>
          <w:szCs w:val="22"/>
        </w:rPr>
        <w:t>3</w:t>
      </w:r>
      <w:r w:rsidR="00FB40A3" w:rsidRPr="00FD1B7B">
        <w:rPr>
          <w:rFonts w:ascii="Verdana" w:hAnsi="Verdana"/>
          <w:b/>
          <w:bCs/>
          <w:sz w:val="22"/>
          <w:szCs w:val="22"/>
        </w:rPr>
        <w:t>/2023</w:t>
      </w:r>
      <w:r w:rsidR="00FB40A3">
        <w:rPr>
          <w:rFonts w:ascii="Verdana" w:hAnsi="Verdana"/>
          <w:b/>
          <w:bCs/>
          <w:sz w:val="22"/>
          <w:szCs w:val="22"/>
        </w:rPr>
        <w:t xml:space="preserve"> </w:t>
      </w:r>
      <w:r w:rsidR="00FB40A3" w:rsidRPr="005B4902">
        <w:rPr>
          <w:rFonts w:ascii="Verdana" w:hAnsi="Verdana"/>
          <w:sz w:val="22"/>
          <w:szCs w:val="22"/>
        </w:rPr>
        <w:t xml:space="preserve">em </w:t>
      </w:r>
      <w:r w:rsidR="00FB40A3">
        <w:rPr>
          <w:rFonts w:ascii="Verdana" w:hAnsi="Verdana"/>
          <w:sz w:val="22"/>
          <w:szCs w:val="22"/>
        </w:rPr>
        <w:t>segunda discussão, e após a discussão em primeira votação resultando aprovado por 09 (nove) votos favoráveis e 01 (uma) abstenção</w:t>
      </w:r>
      <w:r w:rsidR="00404B37">
        <w:rPr>
          <w:rFonts w:ascii="Verdana" w:hAnsi="Verdana"/>
          <w:sz w:val="22"/>
          <w:szCs w:val="22"/>
        </w:rPr>
        <w:t>, da Vereadora Débora Nogueira, a qual justificou informando que como o projeto não tinha impacto orçamentário, a mesma não tinha condições de votá-lo</w:t>
      </w:r>
      <w:r w:rsidR="00404B37" w:rsidRPr="005B4902">
        <w:rPr>
          <w:rFonts w:ascii="Verdana" w:hAnsi="Verdana"/>
          <w:sz w:val="22"/>
          <w:szCs w:val="22"/>
        </w:rPr>
        <w:t>.</w:t>
      </w:r>
      <w:r w:rsidR="00FB40A3"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>, em única discussão e votação,</w:t>
      </w:r>
      <w:r w:rsidRPr="005B4902">
        <w:rPr>
          <w:rFonts w:ascii="Verdana" w:hAnsi="Verdana"/>
          <w:sz w:val="22"/>
          <w:szCs w:val="22"/>
        </w:rPr>
        <w:t xml:space="preserve"> d</w:t>
      </w:r>
      <w:r w:rsidR="00FB40A3">
        <w:rPr>
          <w:rFonts w:ascii="Verdana" w:hAnsi="Verdana"/>
          <w:sz w:val="22"/>
          <w:szCs w:val="22"/>
        </w:rPr>
        <w:t>a</w:t>
      </w:r>
      <w:r w:rsidRPr="005B4902">
        <w:rPr>
          <w:rFonts w:ascii="Verdana" w:hAnsi="Verdana"/>
          <w:sz w:val="22"/>
          <w:szCs w:val="22"/>
        </w:rPr>
        <w:t xml:space="preserve"> </w:t>
      </w:r>
      <w:r w:rsidR="00FB40A3">
        <w:rPr>
          <w:rFonts w:ascii="Verdana" w:hAnsi="Verdana"/>
          <w:b/>
          <w:bCs/>
          <w:sz w:val="22"/>
          <w:szCs w:val="22"/>
        </w:rPr>
        <w:t>Moção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B40A3">
        <w:rPr>
          <w:rFonts w:ascii="Verdana" w:hAnsi="Verdana"/>
          <w:b/>
          <w:bCs/>
          <w:sz w:val="22"/>
          <w:szCs w:val="22"/>
        </w:rPr>
        <w:t>11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>a leitura d</w:t>
      </w:r>
      <w:r w:rsidR="00FB40A3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Pr="005F11E3">
        <w:rPr>
          <w:rFonts w:ascii="Verdana" w:hAnsi="Verdana"/>
          <w:sz w:val="22"/>
          <w:szCs w:val="22"/>
        </w:rPr>
        <w:t>mesm</w:t>
      </w:r>
      <w:r w:rsidR="00FB40A3">
        <w:rPr>
          <w:rFonts w:ascii="Verdana" w:hAnsi="Verdana"/>
          <w:sz w:val="22"/>
          <w:szCs w:val="22"/>
        </w:rPr>
        <w:t>a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</w:t>
      </w:r>
      <w:r w:rsidR="00FB40A3">
        <w:rPr>
          <w:rFonts w:ascii="Verdana" w:hAnsi="Verdana"/>
          <w:sz w:val="22"/>
          <w:szCs w:val="22"/>
        </w:rPr>
        <w:t>a</w:t>
      </w:r>
      <w:r w:rsidRPr="005B4902">
        <w:rPr>
          <w:rFonts w:ascii="Verdana" w:hAnsi="Verdana"/>
          <w:sz w:val="22"/>
          <w:szCs w:val="22"/>
        </w:rPr>
        <w:t xml:space="preserve"> </w:t>
      </w:r>
      <w:r w:rsidR="00FB40A3">
        <w:rPr>
          <w:rFonts w:ascii="Verdana" w:hAnsi="Verdana"/>
          <w:b/>
          <w:bCs/>
          <w:sz w:val="22"/>
          <w:szCs w:val="22"/>
        </w:rPr>
        <w:t>Moção</w:t>
      </w:r>
      <w:r w:rsidRPr="00FD1B7B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B40A3">
        <w:rPr>
          <w:rFonts w:ascii="Verdana" w:hAnsi="Verdana"/>
          <w:b/>
          <w:bCs/>
          <w:sz w:val="22"/>
          <w:szCs w:val="22"/>
        </w:rPr>
        <w:t>11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="00FB40A3"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</w:t>
      </w:r>
      <w:r w:rsidR="00FB40A3">
        <w:rPr>
          <w:rFonts w:ascii="Verdana" w:hAnsi="Verdana"/>
          <w:sz w:val="22"/>
          <w:szCs w:val="22"/>
        </w:rPr>
        <w:t xml:space="preserve">Primeira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FB40A3">
        <w:rPr>
          <w:rFonts w:ascii="Verdana" w:hAnsi="Verdana"/>
          <w:sz w:val="22"/>
          <w:szCs w:val="22"/>
        </w:rPr>
        <w:t>03</w:t>
      </w:r>
      <w:r>
        <w:rPr>
          <w:rFonts w:ascii="Verdana" w:hAnsi="Verdana"/>
          <w:sz w:val="22"/>
          <w:szCs w:val="22"/>
        </w:rPr>
        <w:t xml:space="preserve"> (</w:t>
      </w:r>
      <w:r w:rsidR="00FB40A3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 w:rsidR="00FB40A3"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FB40A3"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FB40A3"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FB40A3"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</w:t>
      </w:r>
      <w:r w:rsidR="00404B37">
        <w:rPr>
          <w:rFonts w:ascii="Verdana" w:hAnsi="Verdana"/>
          <w:sz w:val="22"/>
          <w:szCs w:val="22"/>
        </w:rPr>
        <w:t xml:space="preserve">O Presidente consultou o plenário sobre a distribuição nesta mesma reunião dos </w:t>
      </w:r>
      <w:r w:rsidR="00404B37" w:rsidRPr="00404B37">
        <w:rPr>
          <w:rFonts w:ascii="Verdana" w:hAnsi="Verdana"/>
          <w:b/>
          <w:bCs/>
          <w:sz w:val="22"/>
          <w:szCs w:val="22"/>
        </w:rPr>
        <w:t>Projeto</w:t>
      </w:r>
      <w:r w:rsidR="00404B37">
        <w:rPr>
          <w:rFonts w:ascii="Verdana" w:hAnsi="Verdana"/>
          <w:b/>
          <w:bCs/>
          <w:sz w:val="22"/>
          <w:szCs w:val="22"/>
        </w:rPr>
        <w:t>s</w:t>
      </w:r>
      <w:r w:rsidR="00404B37" w:rsidRPr="00404B37">
        <w:rPr>
          <w:rFonts w:ascii="Verdana" w:hAnsi="Verdana"/>
          <w:b/>
          <w:bCs/>
          <w:sz w:val="22"/>
          <w:szCs w:val="22"/>
        </w:rPr>
        <w:t xml:space="preserve"> de </w:t>
      </w:r>
      <w:r w:rsidR="00404B37">
        <w:rPr>
          <w:rFonts w:ascii="Verdana" w:hAnsi="Verdana"/>
          <w:b/>
          <w:bCs/>
          <w:sz w:val="22"/>
          <w:szCs w:val="22"/>
        </w:rPr>
        <w:t>L</w:t>
      </w:r>
      <w:r w:rsidR="00404B37" w:rsidRPr="00404B37">
        <w:rPr>
          <w:rFonts w:ascii="Verdana" w:hAnsi="Verdana"/>
          <w:b/>
          <w:bCs/>
          <w:sz w:val="22"/>
          <w:szCs w:val="22"/>
        </w:rPr>
        <w:t>ei Nº 60 e 61/2023</w:t>
      </w:r>
      <w:r w:rsidR="00404B37">
        <w:rPr>
          <w:rFonts w:ascii="Verdana" w:hAnsi="Verdana"/>
          <w:sz w:val="22"/>
          <w:szCs w:val="22"/>
        </w:rPr>
        <w:t xml:space="preserve">, sendo aprovado por unanimidade. </w:t>
      </w:r>
      <w:r>
        <w:rPr>
          <w:rFonts w:ascii="Verdana" w:hAnsi="Verdana"/>
          <w:sz w:val="22"/>
          <w:szCs w:val="22"/>
        </w:rPr>
        <w:t xml:space="preserve">Em seguida o Presidente determinou ao 1º Secretário que procedesse a leitura e distribuição às comissões competentes dos </w:t>
      </w:r>
      <w:r w:rsidRPr="00444D3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5</w:t>
      </w:r>
      <w:r w:rsidR="00FB40A3">
        <w:rPr>
          <w:rFonts w:ascii="Verdana" w:hAnsi="Verdana"/>
          <w:b/>
          <w:bCs/>
          <w:sz w:val="22"/>
          <w:szCs w:val="22"/>
        </w:rPr>
        <w:t>7</w:t>
      </w:r>
      <w:r>
        <w:rPr>
          <w:rFonts w:ascii="Verdana" w:hAnsi="Verdana"/>
          <w:b/>
          <w:bCs/>
          <w:sz w:val="22"/>
          <w:szCs w:val="22"/>
        </w:rPr>
        <w:t>, 5</w:t>
      </w:r>
      <w:r w:rsidR="00FB40A3">
        <w:rPr>
          <w:rFonts w:ascii="Verdana" w:hAnsi="Verdana"/>
          <w:b/>
          <w:bCs/>
          <w:sz w:val="22"/>
          <w:szCs w:val="22"/>
        </w:rPr>
        <w:t>8</w:t>
      </w:r>
      <w:r w:rsidR="00404B37">
        <w:rPr>
          <w:rFonts w:ascii="Verdana" w:hAnsi="Verdana"/>
          <w:b/>
          <w:bCs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5</w:t>
      </w:r>
      <w:r w:rsidR="00FB40A3">
        <w:rPr>
          <w:rFonts w:ascii="Verdana" w:hAnsi="Verdana"/>
          <w:b/>
          <w:bCs/>
          <w:sz w:val="22"/>
          <w:szCs w:val="22"/>
        </w:rPr>
        <w:t>9</w:t>
      </w:r>
      <w:r w:rsidR="00404B37">
        <w:rPr>
          <w:rFonts w:ascii="Verdana" w:hAnsi="Verdana"/>
          <w:b/>
          <w:bCs/>
          <w:sz w:val="22"/>
          <w:szCs w:val="22"/>
        </w:rPr>
        <w:t>, 60 e 61</w:t>
      </w:r>
      <w:r w:rsidRPr="00444D3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bem como do </w:t>
      </w:r>
      <w:r w:rsidRPr="0059720A">
        <w:rPr>
          <w:rFonts w:ascii="Verdana" w:hAnsi="Verdana"/>
          <w:b/>
          <w:bCs/>
          <w:sz w:val="22"/>
          <w:szCs w:val="22"/>
        </w:rPr>
        <w:t xml:space="preserve">Projeto de Lei Complementar Nº </w:t>
      </w:r>
      <w:r w:rsidR="00FB40A3">
        <w:rPr>
          <w:rFonts w:ascii="Verdana" w:hAnsi="Verdana"/>
          <w:b/>
          <w:bCs/>
          <w:sz w:val="22"/>
          <w:szCs w:val="22"/>
        </w:rPr>
        <w:t>10</w:t>
      </w:r>
      <w:r w:rsidRPr="0059720A">
        <w:rPr>
          <w:rFonts w:ascii="Verdana" w:hAnsi="Verdana"/>
          <w:b/>
          <w:bCs/>
          <w:sz w:val="22"/>
          <w:szCs w:val="22"/>
        </w:rPr>
        <w:t>/2023</w:t>
      </w:r>
      <w:r w:rsidR="00FB40A3">
        <w:rPr>
          <w:rFonts w:ascii="Verdana" w:hAnsi="Verdana"/>
          <w:b/>
          <w:bCs/>
          <w:sz w:val="22"/>
          <w:szCs w:val="22"/>
        </w:rPr>
        <w:t xml:space="preserve"> e do Projeto de Decreto Legislativo Nº 02/2023</w:t>
      </w:r>
      <w:r>
        <w:rPr>
          <w:rFonts w:ascii="Verdana" w:hAnsi="Verdana"/>
          <w:sz w:val="22"/>
          <w:szCs w:val="22"/>
        </w:rPr>
        <w:t>, o que se cumpriu.</w:t>
      </w:r>
      <w:r w:rsidR="00404B3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</w:t>
      </w:r>
      <w:r w:rsidRPr="008B66D7">
        <w:rPr>
          <w:rFonts w:ascii="Verdana" w:hAnsi="Verdana"/>
          <w:sz w:val="22"/>
          <w:szCs w:val="22"/>
        </w:rPr>
        <w:lastRenderedPageBreak/>
        <w:t>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404B37">
        <w:rPr>
          <w:rFonts w:ascii="Verdana" w:hAnsi="Verdana"/>
          <w:sz w:val="22"/>
          <w:szCs w:val="22"/>
        </w:rPr>
        <w:t>H</w:t>
      </w:r>
      <w:r>
        <w:rPr>
          <w:rFonts w:ascii="Verdana" w:hAnsi="Verdana"/>
          <w:sz w:val="22"/>
          <w:szCs w:val="22"/>
        </w:rPr>
        <w:t xml:space="preserve">ouve manifestações dos </w:t>
      </w:r>
      <w:r w:rsidR="00404B37">
        <w:rPr>
          <w:rFonts w:ascii="Verdana" w:hAnsi="Verdana"/>
          <w:sz w:val="22"/>
          <w:szCs w:val="22"/>
        </w:rPr>
        <w:t>Vereadores Anthony Alves, Ricardo da Fonseca, Anjo dos Santos, e da Vereador Débora Nogueira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404B37">
        <w:rPr>
          <w:rFonts w:ascii="Verdana" w:hAnsi="Verdana"/>
          <w:sz w:val="22"/>
          <w:szCs w:val="22"/>
        </w:rPr>
        <w:t>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04B37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4158ED"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158ED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 w:rsidR="004158ED">
        <w:rPr>
          <w:rFonts w:ascii="Verdana" w:hAnsi="Verdana"/>
          <w:sz w:val="22"/>
          <w:szCs w:val="22"/>
        </w:rPr>
        <w:t>outubro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07A06C95" w14:textId="77777777" w:rsidR="001041EF" w:rsidRDefault="001041EF" w:rsidP="001041E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072410F" w14:textId="77777777" w:rsidR="001041EF" w:rsidRDefault="001041EF" w:rsidP="001041E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A36A761" w14:textId="77777777" w:rsidR="001041EF" w:rsidRPr="008B66D7" w:rsidRDefault="001041EF" w:rsidP="001041E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0DC0004B" w14:textId="77777777" w:rsidR="001041EF" w:rsidRPr="008B66D7" w:rsidRDefault="001041EF" w:rsidP="001041EF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9D7FEBC" w14:textId="77777777" w:rsidR="001041EF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E5442B3" w14:textId="77777777" w:rsidR="001041EF" w:rsidRPr="008B66D7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8F7CAE" w14:textId="77777777" w:rsidR="001041EF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08AF0D22" w14:textId="77777777" w:rsidR="001041EF" w:rsidRPr="008B66D7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E9796BC" w14:textId="77777777" w:rsidR="001041EF" w:rsidRPr="008B66D7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87E8BC7" w14:textId="77777777" w:rsidR="001041EF" w:rsidRPr="008B66D7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DE35433" w14:textId="77777777" w:rsidR="001041EF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5221CF7" w14:textId="77777777" w:rsidR="001041EF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8BE140F" w14:textId="77777777" w:rsidR="001041EF" w:rsidRPr="00FC0480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F14659B" w14:textId="77777777" w:rsidR="001041EF" w:rsidRPr="008B66D7" w:rsidRDefault="001041EF" w:rsidP="001041EF">
      <w:pPr>
        <w:jc w:val="center"/>
        <w:rPr>
          <w:sz w:val="22"/>
          <w:szCs w:val="22"/>
        </w:rPr>
      </w:pPr>
    </w:p>
    <w:p w14:paraId="0C8AC334" w14:textId="77777777" w:rsidR="001041EF" w:rsidRPr="008B66D7" w:rsidRDefault="001041EF" w:rsidP="001041EF">
      <w:pPr>
        <w:jc w:val="center"/>
        <w:rPr>
          <w:rFonts w:ascii="Verdana" w:hAnsi="Verdana"/>
          <w:sz w:val="22"/>
          <w:szCs w:val="22"/>
        </w:rPr>
      </w:pPr>
    </w:p>
    <w:p w14:paraId="426F57D7" w14:textId="77777777" w:rsidR="001041EF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489A48D" w14:textId="77777777" w:rsidR="001041EF" w:rsidRPr="008B66D7" w:rsidRDefault="001041EF" w:rsidP="001041EF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6F7AA011" w14:textId="77777777" w:rsidR="001041EF" w:rsidRPr="008B66D7" w:rsidRDefault="001041EF" w:rsidP="001041E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E5BAD20" w14:textId="77777777" w:rsidR="001041EF" w:rsidRDefault="001041EF" w:rsidP="001041EF">
      <w:pPr>
        <w:pStyle w:val="Ttulo7"/>
        <w:rPr>
          <w:rFonts w:ascii="Verdana" w:hAnsi="Verdana"/>
          <w:sz w:val="22"/>
          <w:szCs w:val="22"/>
        </w:rPr>
      </w:pPr>
    </w:p>
    <w:p w14:paraId="2E0D95B1" w14:textId="77777777" w:rsidR="001041EF" w:rsidRDefault="001041EF" w:rsidP="001041E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A3484CF" w14:textId="77777777" w:rsidR="001041EF" w:rsidRPr="00FC0480" w:rsidRDefault="001041EF" w:rsidP="001041E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2BD7ED6A" w14:textId="77777777" w:rsidR="001041EF" w:rsidRDefault="001041EF" w:rsidP="001041EF">
      <w:pPr>
        <w:jc w:val="center"/>
        <w:rPr>
          <w:sz w:val="22"/>
          <w:szCs w:val="22"/>
        </w:rPr>
      </w:pPr>
    </w:p>
    <w:p w14:paraId="15BBCAC9" w14:textId="77777777" w:rsidR="001041EF" w:rsidRDefault="001041EF" w:rsidP="001041EF">
      <w:pPr>
        <w:jc w:val="center"/>
        <w:rPr>
          <w:sz w:val="22"/>
          <w:szCs w:val="22"/>
        </w:rPr>
      </w:pPr>
    </w:p>
    <w:p w14:paraId="605F3B3D" w14:textId="77777777" w:rsidR="001041EF" w:rsidRPr="00A53271" w:rsidRDefault="001041EF" w:rsidP="001041EF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070722B" w14:textId="77777777" w:rsidR="001041EF" w:rsidRDefault="001041EF" w:rsidP="001041EF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34D8C1C0" w14:textId="77777777" w:rsidR="001041EF" w:rsidRDefault="001041EF" w:rsidP="001041EF"/>
    <w:p w14:paraId="7A8DAC54" w14:textId="77777777" w:rsidR="001041EF" w:rsidRDefault="001041EF" w:rsidP="001041EF"/>
    <w:p w14:paraId="2CDBFFE4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C66C" w14:textId="77777777" w:rsidR="004158ED" w:rsidRDefault="004158E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75FED63" wp14:editId="4622BD6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FA98" w14:textId="77777777" w:rsidR="004158ED" w:rsidRDefault="004158E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3520A4E" wp14:editId="4D6218D8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F"/>
    <w:rsid w:val="00002CAB"/>
    <w:rsid w:val="001041EF"/>
    <w:rsid w:val="00404B37"/>
    <w:rsid w:val="004158ED"/>
    <w:rsid w:val="00AE4A1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4956"/>
  <w15:chartTrackingRefBased/>
  <w15:docId w15:val="{EDD38F51-D315-4067-91E1-A7EEFE5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EF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041E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041EF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041E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1EF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041E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1EF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041E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041EF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1409</Words>
  <Characters>7613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2023-10-02T12:30:00Z</dcterms:created>
  <dcterms:modified xsi:type="dcterms:W3CDTF">2023-10-02T13:12:00Z</dcterms:modified>
</cp:coreProperties>
</file>