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CE70" w14:textId="144885C3" w:rsidR="007E38C5" w:rsidRPr="0096621E" w:rsidRDefault="007E38C5" w:rsidP="007E38C5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TERCEIRA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03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04308D6F" w14:textId="77777777" w:rsidR="007E38C5" w:rsidRPr="0096621E" w:rsidRDefault="007E38C5" w:rsidP="007E38C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5AEA0A2" w14:textId="4AD1CA64" w:rsidR="007E38C5" w:rsidRPr="000527C8" w:rsidRDefault="007E38C5" w:rsidP="007E38C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três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03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agosto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 w:rsidR="002727DC">
        <w:rPr>
          <w:rFonts w:ascii="Verdana" w:hAnsi="Verdana"/>
          <w:sz w:val="22"/>
          <w:szCs w:val="22"/>
        </w:rPr>
        <w:t xml:space="preserve">. A ausência do Vereador </w:t>
      </w:r>
      <w:r w:rsidRPr="0096621E">
        <w:rPr>
          <w:rFonts w:ascii="Verdana" w:hAnsi="Verdana"/>
          <w:sz w:val="22"/>
          <w:szCs w:val="22"/>
        </w:rPr>
        <w:t>Wilson da Silveira Saraiva</w:t>
      </w:r>
      <w:r w:rsidR="002727DC">
        <w:rPr>
          <w:rFonts w:ascii="Verdana" w:hAnsi="Verdana"/>
          <w:sz w:val="22"/>
          <w:szCs w:val="22"/>
        </w:rPr>
        <w:t xml:space="preserve"> foi justificada pelo Presidente uma vez que o Vereador estava em viagem a serviço do município</w:t>
      </w:r>
      <w:r w:rsidRPr="0096621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o </w:t>
      </w:r>
      <w:r w:rsidRPr="006F20FD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 N</w:t>
      </w:r>
      <w:r w:rsidRPr="006F20FD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1</w:t>
      </w:r>
      <w:r w:rsidRPr="006F20FD">
        <w:rPr>
          <w:rFonts w:ascii="Verdana" w:hAnsi="Verdana"/>
          <w:b/>
          <w:bCs/>
          <w:sz w:val="22"/>
          <w:szCs w:val="22"/>
        </w:rPr>
        <w:t>/2021</w:t>
      </w:r>
      <w:r w:rsidRPr="006F20FD"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>cria o programa de recuperação e preservação de sub-bacias hidrográficas no município de Carmo do Cajuru</w:t>
      </w:r>
      <w:r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41</w:t>
      </w:r>
      <w:r>
        <w:rPr>
          <w:rFonts w:ascii="Verdana" w:hAnsi="Verdana"/>
          <w:b/>
          <w:bCs/>
          <w:sz w:val="22"/>
          <w:szCs w:val="22"/>
        </w:rPr>
        <w:t xml:space="preserve">/2021, </w:t>
      </w:r>
      <w:r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 xml:space="preserve">autoriza transferência de recursos para a entidade Obras Assistenciais Padre Augusto Cerdeira; o </w:t>
      </w:r>
      <w:r w:rsidRPr="000431DF">
        <w:rPr>
          <w:rFonts w:ascii="Verdana" w:hAnsi="Verdana"/>
          <w:b/>
          <w:bCs/>
          <w:sz w:val="22"/>
          <w:szCs w:val="22"/>
        </w:rPr>
        <w:t>Projeto de Lei Nº 42/2021</w:t>
      </w:r>
      <w:r>
        <w:rPr>
          <w:rFonts w:ascii="Verdana" w:hAnsi="Verdana"/>
          <w:sz w:val="22"/>
          <w:szCs w:val="22"/>
        </w:rPr>
        <w:t xml:space="preserve"> que autoriza transferência de recursos para a entidade Creche Divino Espírito Santo</w:t>
      </w:r>
      <w:r>
        <w:rPr>
          <w:rFonts w:ascii="Verdana" w:hAnsi="Verdana"/>
          <w:sz w:val="22"/>
          <w:szCs w:val="22"/>
        </w:rPr>
        <w:t xml:space="preserve">; e em única discussão e votação os </w:t>
      </w:r>
      <w:r>
        <w:rPr>
          <w:rFonts w:ascii="Verdana" w:hAnsi="Verdana"/>
          <w:b/>
          <w:bCs/>
          <w:sz w:val="22"/>
          <w:szCs w:val="22"/>
        </w:rPr>
        <w:t>Requerimentos 4</w:t>
      </w:r>
      <w:r w:rsidR="000431DF">
        <w:rPr>
          <w:rFonts w:ascii="Verdana" w:hAnsi="Verdana"/>
          <w:b/>
          <w:bCs/>
          <w:sz w:val="22"/>
          <w:szCs w:val="22"/>
        </w:rPr>
        <w:t>7 a</w:t>
      </w:r>
      <w:r>
        <w:rPr>
          <w:rFonts w:ascii="Verdana" w:hAnsi="Verdana"/>
          <w:b/>
          <w:bCs/>
          <w:sz w:val="22"/>
          <w:szCs w:val="22"/>
        </w:rPr>
        <w:t xml:space="preserve"> 4</w:t>
      </w:r>
      <w:r w:rsidR="000431DF">
        <w:rPr>
          <w:rFonts w:ascii="Verdana" w:hAnsi="Verdana"/>
          <w:b/>
          <w:bCs/>
          <w:sz w:val="22"/>
          <w:szCs w:val="22"/>
        </w:rPr>
        <w:t>9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0431DF" w:rsidRPr="002133D9">
        <w:rPr>
          <w:rFonts w:ascii="Verdana" w:hAnsi="Verdana"/>
          <w:sz w:val="22"/>
          <w:szCs w:val="22"/>
        </w:rPr>
        <w:t xml:space="preserve">Logo após, o Sr. Presidente </w:t>
      </w:r>
      <w:r w:rsidR="000431DF">
        <w:rPr>
          <w:rFonts w:ascii="Verdana" w:hAnsi="Verdana"/>
          <w:sz w:val="22"/>
          <w:szCs w:val="22"/>
        </w:rPr>
        <w:lastRenderedPageBreak/>
        <w:t xml:space="preserve">comunicou que o </w:t>
      </w:r>
      <w:r w:rsidR="000431DF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0431DF">
        <w:rPr>
          <w:rFonts w:ascii="Verdana" w:hAnsi="Verdana"/>
          <w:b/>
          <w:bCs/>
          <w:sz w:val="22"/>
          <w:szCs w:val="22"/>
        </w:rPr>
        <w:t xml:space="preserve">de Lei </w:t>
      </w:r>
      <w:r w:rsidR="000431DF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0431DF">
        <w:rPr>
          <w:rFonts w:ascii="Verdana" w:hAnsi="Verdana"/>
          <w:b/>
          <w:bCs/>
          <w:sz w:val="22"/>
          <w:szCs w:val="22"/>
        </w:rPr>
        <w:t>21</w:t>
      </w:r>
      <w:r w:rsidR="000431DF" w:rsidRPr="002133D9">
        <w:rPr>
          <w:rFonts w:ascii="Verdana" w:hAnsi="Verdana"/>
          <w:b/>
          <w:bCs/>
          <w:sz w:val="22"/>
          <w:szCs w:val="22"/>
        </w:rPr>
        <w:t>/2021</w:t>
      </w:r>
      <w:r w:rsidR="000431DF">
        <w:rPr>
          <w:rFonts w:ascii="Verdana" w:hAnsi="Verdana"/>
          <w:sz w:val="22"/>
          <w:szCs w:val="22"/>
        </w:rPr>
        <w:t xml:space="preserve"> seria retirado de pauta para que fosse realizadas alterações</w:t>
      </w:r>
      <w:r w:rsidR="000431DF">
        <w:rPr>
          <w:rFonts w:ascii="Verdana" w:hAnsi="Verdana"/>
          <w:sz w:val="22"/>
          <w:szCs w:val="22"/>
        </w:rPr>
        <w:t>.</w:t>
      </w:r>
      <w:r w:rsidR="000431DF"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0431DF">
        <w:rPr>
          <w:rFonts w:ascii="Verdana" w:hAnsi="Verdana"/>
          <w:b/>
          <w:bCs/>
          <w:sz w:val="22"/>
          <w:szCs w:val="22"/>
        </w:rPr>
        <w:t>41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</w:t>
      </w:r>
      <w:r w:rsidR="000431DF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>as comissões competentes</w:t>
      </w:r>
      <w:r w:rsidR="000431DF">
        <w:rPr>
          <w:rFonts w:ascii="Verdana" w:hAnsi="Verdana"/>
          <w:sz w:val="22"/>
          <w:szCs w:val="22"/>
        </w:rPr>
        <w:t xml:space="preserve"> apresentassem os votos verbais</w:t>
      </w:r>
      <w:r>
        <w:rPr>
          <w:rFonts w:ascii="Verdana" w:hAnsi="Verdana"/>
          <w:sz w:val="22"/>
          <w:szCs w:val="22"/>
        </w:rPr>
        <w:t xml:space="preserve">, </w:t>
      </w:r>
      <w:r w:rsidR="000431DF">
        <w:rPr>
          <w:rFonts w:ascii="Verdana" w:hAnsi="Verdana"/>
          <w:sz w:val="22"/>
          <w:szCs w:val="22"/>
        </w:rPr>
        <w:t xml:space="preserve">sendo </w:t>
      </w:r>
      <w:r>
        <w:rPr>
          <w:rFonts w:ascii="Verdana" w:hAnsi="Verdana"/>
          <w:sz w:val="22"/>
          <w:szCs w:val="22"/>
        </w:rPr>
        <w:t xml:space="preserve">os </w:t>
      </w:r>
      <w:r w:rsidR="000431DF">
        <w:rPr>
          <w:rFonts w:ascii="Verdana" w:hAnsi="Verdana"/>
          <w:sz w:val="22"/>
          <w:szCs w:val="22"/>
        </w:rPr>
        <w:t xml:space="preserve">mesmos </w:t>
      </w:r>
      <w:r>
        <w:rPr>
          <w:rFonts w:ascii="Verdana" w:hAnsi="Verdana"/>
          <w:sz w:val="22"/>
          <w:szCs w:val="22"/>
        </w:rPr>
        <w:t xml:space="preserve">pela tramitação e aprovação do projeto. Após a apresentação dos pareceres,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431DF">
        <w:rPr>
          <w:rFonts w:ascii="Verdana" w:hAnsi="Verdana"/>
          <w:b/>
          <w:bCs/>
          <w:sz w:val="22"/>
          <w:szCs w:val="22"/>
        </w:rPr>
        <w:t>41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431DF">
        <w:rPr>
          <w:rFonts w:ascii="Verdana" w:hAnsi="Verdana"/>
          <w:b/>
          <w:bCs/>
          <w:sz w:val="22"/>
          <w:szCs w:val="22"/>
        </w:rPr>
        <w:t>41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431DF">
        <w:rPr>
          <w:rFonts w:ascii="Verdana" w:hAnsi="Verdana"/>
          <w:b/>
          <w:bCs/>
          <w:sz w:val="22"/>
          <w:szCs w:val="22"/>
        </w:rPr>
        <w:t>41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431DF">
        <w:rPr>
          <w:rFonts w:ascii="Verdana" w:hAnsi="Verdana"/>
          <w:b/>
          <w:bCs/>
          <w:sz w:val="22"/>
          <w:szCs w:val="22"/>
        </w:rPr>
        <w:t>41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41</w:t>
      </w:r>
      <w:r w:rsidRPr="00AC4C8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>aprovado por unanimidade</w:t>
      </w:r>
      <w:r w:rsidR="004F2C74">
        <w:rPr>
          <w:rFonts w:ascii="Verdana" w:hAnsi="Verdana"/>
          <w:sz w:val="22"/>
          <w:szCs w:val="22"/>
        </w:rPr>
        <w:t xml:space="preserve">. </w:t>
      </w:r>
      <w:r w:rsidR="004F2C74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4F2C74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4F2C74">
        <w:rPr>
          <w:rFonts w:ascii="Verdana" w:hAnsi="Verdana"/>
          <w:b/>
          <w:bCs/>
          <w:sz w:val="22"/>
          <w:szCs w:val="22"/>
        </w:rPr>
        <w:t xml:space="preserve">de Lei </w:t>
      </w:r>
      <w:r w:rsidR="004F2C74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2133D9">
        <w:rPr>
          <w:rFonts w:ascii="Verdana" w:hAnsi="Verdana"/>
          <w:b/>
          <w:bCs/>
          <w:sz w:val="22"/>
          <w:szCs w:val="22"/>
        </w:rPr>
        <w:t>/2021</w:t>
      </w:r>
      <w:r w:rsidR="004F2C74" w:rsidRPr="002133D9">
        <w:rPr>
          <w:rFonts w:ascii="Verdana" w:hAnsi="Verdana"/>
          <w:sz w:val="22"/>
          <w:szCs w:val="22"/>
        </w:rPr>
        <w:t xml:space="preserve">, determinando que </w:t>
      </w:r>
      <w:r w:rsidR="004F2C74">
        <w:rPr>
          <w:rFonts w:ascii="Verdana" w:hAnsi="Verdana"/>
          <w:sz w:val="22"/>
          <w:szCs w:val="22"/>
        </w:rPr>
        <w:t xml:space="preserve">o 1º Secretário que as comissões competentes apresentassem os votos verbais, sendo os mesmos pela tramitação e aprovação do projeto. Após a apresentação dos pareceres, o Presidente colocou o </w:t>
      </w:r>
      <w:r w:rsidR="004F2C7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AC4C89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4F2C7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AC4C89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b/>
          <w:bCs/>
          <w:sz w:val="22"/>
          <w:szCs w:val="22"/>
        </w:rPr>
        <w:t xml:space="preserve"> </w:t>
      </w:r>
      <w:r w:rsidR="004F2C74" w:rsidRPr="00AC4C89">
        <w:rPr>
          <w:rFonts w:ascii="Verdana" w:hAnsi="Verdana"/>
          <w:sz w:val="22"/>
          <w:szCs w:val="22"/>
        </w:rPr>
        <w:t>em primeira votação resultando aprova por unanimidade</w:t>
      </w:r>
      <w:r w:rsidR="004F2C74"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="004F2C7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AC4C89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="004F2C7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AC4C89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sz w:val="22"/>
          <w:szCs w:val="22"/>
        </w:rPr>
        <w:t xml:space="preserve"> em segunda discussão. Após a discussão, </w:t>
      </w:r>
      <w:r w:rsidR="004F2C74" w:rsidRPr="00203B5F">
        <w:rPr>
          <w:rFonts w:ascii="Verdana" w:hAnsi="Verdana"/>
          <w:sz w:val="22"/>
          <w:szCs w:val="22"/>
        </w:rPr>
        <w:t xml:space="preserve">o Presidente colocou o </w:t>
      </w:r>
      <w:r w:rsidR="004F2C74"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2</w:t>
      </w:r>
      <w:r w:rsidR="004F2C74" w:rsidRPr="00AC4C89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sz w:val="22"/>
          <w:szCs w:val="22"/>
        </w:rPr>
        <w:t xml:space="preserve"> </w:t>
      </w:r>
      <w:r w:rsidR="004F2C74" w:rsidRPr="004A0B75">
        <w:rPr>
          <w:rFonts w:ascii="Verdana" w:hAnsi="Verdana"/>
          <w:sz w:val="22"/>
          <w:szCs w:val="22"/>
        </w:rPr>
        <w:t>em</w:t>
      </w:r>
      <w:r w:rsidR="004F2C74" w:rsidRPr="00203B5F">
        <w:rPr>
          <w:rFonts w:ascii="Verdana" w:hAnsi="Verdana"/>
          <w:sz w:val="22"/>
          <w:szCs w:val="22"/>
        </w:rPr>
        <w:t xml:space="preserve"> </w:t>
      </w:r>
      <w:r w:rsidR="004F2C74">
        <w:rPr>
          <w:rFonts w:ascii="Verdana" w:hAnsi="Verdana"/>
          <w:sz w:val="22"/>
          <w:szCs w:val="22"/>
        </w:rPr>
        <w:t>segunda</w:t>
      </w:r>
      <w:r w:rsidR="004F2C74" w:rsidRPr="00203B5F">
        <w:rPr>
          <w:rFonts w:ascii="Verdana" w:hAnsi="Verdana"/>
          <w:sz w:val="22"/>
          <w:szCs w:val="22"/>
        </w:rPr>
        <w:t xml:space="preserve"> votação resultando </w:t>
      </w:r>
      <w:r w:rsidR="004F2C74">
        <w:rPr>
          <w:rFonts w:ascii="Verdana" w:hAnsi="Verdana"/>
          <w:sz w:val="22"/>
          <w:szCs w:val="22"/>
        </w:rPr>
        <w:t>aprovado por unanimidade</w:t>
      </w:r>
      <w:r w:rsidR="004F2C74" w:rsidRPr="00203B5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41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7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</w:t>
      </w:r>
      <w:r w:rsidRPr="00847D52">
        <w:rPr>
          <w:rFonts w:ascii="Verdana" w:hAnsi="Verdana"/>
          <w:sz w:val="22"/>
          <w:szCs w:val="22"/>
        </w:rPr>
        <w:t xml:space="preserve">que procedesse a leitura do mesmo. </w:t>
      </w:r>
      <w:r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8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</w:t>
      </w:r>
      <w:r>
        <w:rPr>
          <w:rFonts w:ascii="Verdana" w:hAnsi="Verdana"/>
          <w:sz w:val="22"/>
          <w:szCs w:val="22"/>
        </w:rPr>
        <w:lastRenderedPageBreak/>
        <w:t xml:space="preserve">Presidente colocou em única discussão o Requerimento, e em seguida em única votação resultando aprovado por unanimidade. </w:t>
      </w:r>
      <w:r w:rsidR="004F2C74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4F2C74"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4F2C74">
        <w:rPr>
          <w:rFonts w:ascii="Verdana" w:hAnsi="Verdana"/>
          <w:b/>
          <w:bCs/>
          <w:sz w:val="22"/>
          <w:szCs w:val="22"/>
        </w:rPr>
        <w:t>4</w:t>
      </w:r>
      <w:r w:rsidR="004F2C74">
        <w:rPr>
          <w:rFonts w:ascii="Verdana" w:hAnsi="Verdana"/>
          <w:b/>
          <w:bCs/>
          <w:sz w:val="22"/>
          <w:szCs w:val="22"/>
        </w:rPr>
        <w:t>9</w:t>
      </w:r>
      <w:r w:rsidR="004F2C74" w:rsidRPr="00751CFB">
        <w:rPr>
          <w:rFonts w:ascii="Verdana" w:hAnsi="Verdana"/>
          <w:b/>
          <w:bCs/>
          <w:sz w:val="22"/>
          <w:szCs w:val="22"/>
        </w:rPr>
        <w:t>/2021</w:t>
      </w:r>
      <w:r w:rsidR="004F2C74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Requerimento, e em seguida em única votação resultando aprovado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O Presidente comunicou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4F2C74"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4F2C74">
        <w:rPr>
          <w:rFonts w:ascii="Verdana" w:hAnsi="Verdana"/>
          <w:sz w:val="22"/>
          <w:szCs w:val="22"/>
        </w:rPr>
        <w:t>10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4F2C74"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0</w:t>
      </w:r>
      <w:r w:rsidR="004F2C74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4F2C74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agosto </w:t>
      </w:r>
      <w:r w:rsidRPr="0096621E">
        <w:rPr>
          <w:rFonts w:ascii="Verdana" w:hAnsi="Verdana"/>
          <w:sz w:val="22"/>
          <w:szCs w:val="22"/>
        </w:rPr>
        <w:t xml:space="preserve">às 16 horas. </w:t>
      </w:r>
      <w:r w:rsidR="00781217">
        <w:rPr>
          <w:rFonts w:ascii="Verdana" w:hAnsi="Verdana"/>
          <w:sz w:val="22"/>
          <w:szCs w:val="22"/>
        </w:rPr>
        <w:t xml:space="preserve">Comunicou ainda, que na próxima terça-feira, dia 10 de agosto, às 16 horas ocorreria reunião com o Executivo Municipal para apresentação do relatório financeiro do 1º semestre de 2021. </w:t>
      </w:r>
      <w:r w:rsidR="002727DC"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do Projeto de Lei Complementar Nº 03/2021 e do Projeto de Lei Nº 40/2021,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Houve manifestação </w:t>
      </w:r>
      <w:r w:rsidR="00CD0A5D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os Vereadores </w:t>
      </w:r>
      <w:r w:rsidR="00CD0A5D">
        <w:rPr>
          <w:rFonts w:ascii="Verdana" w:hAnsi="Verdana"/>
          <w:sz w:val="22"/>
          <w:szCs w:val="22"/>
        </w:rPr>
        <w:t>Rafael Conrado, Anthony Alves e Anjo dos Santos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CD0A5D"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CD0A5D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CD0A5D">
        <w:rPr>
          <w:rFonts w:ascii="Verdana" w:hAnsi="Verdana"/>
          <w:sz w:val="22"/>
          <w:szCs w:val="22"/>
        </w:rPr>
        <w:t>10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CD0A5D">
        <w:rPr>
          <w:rFonts w:ascii="Verdana" w:hAnsi="Verdana"/>
          <w:sz w:val="22"/>
          <w:szCs w:val="22"/>
        </w:rPr>
        <w:t>dez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agosto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2755415E" w14:textId="77777777" w:rsidR="007E38C5" w:rsidRDefault="007E38C5" w:rsidP="007E38C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B976D0" w14:textId="77777777" w:rsidR="007E38C5" w:rsidRDefault="007E38C5" w:rsidP="007E38C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20FBDDD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70F398E1" w14:textId="77777777" w:rsidR="007E38C5" w:rsidRPr="0096621E" w:rsidRDefault="007E38C5" w:rsidP="007E38C5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4C3CE886" w14:textId="77777777" w:rsidR="007E38C5" w:rsidRPr="0096621E" w:rsidRDefault="007E38C5" w:rsidP="007E38C5">
      <w:pPr>
        <w:rPr>
          <w:rFonts w:ascii="Verdana" w:hAnsi="Verdana" w:cs="Tahoma"/>
          <w:b/>
          <w:bCs/>
          <w:sz w:val="22"/>
          <w:szCs w:val="22"/>
        </w:rPr>
      </w:pPr>
    </w:p>
    <w:p w14:paraId="57B12F06" w14:textId="77777777" w:rsidR="007E38C5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65EAEC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7F22F3C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10ADFEB" w14:textId="77777777" w:rsidR="007E38C5" w:rsidRPr="0096621E" w:rsidRDefault="007E38C5" w:rsidP="007E38C5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793D3361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BE8F77D" w14:textId="77777777" w:rsidR="007E38C5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6B5BEF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8B2E4BE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01FE5639" w14:textId="77777777" w:rsidR="007E38C5" w:rsidRPr="0096621E" w:rsidRDefault="007E38C5" w:rsidP="007E38C5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53E6C4D" w14:textId="77777777" w:rsidR="007E38C5" w:rsidRPr="0096621E" w:rsidRDefault="007E38C5" w:rsidP="007E38C5">
      <w:pPr>
        <w:jc w:val="center"/>
        <w:rPr>
          <w:sz w:val="22"/>
          <w:szCs w:val="22"/>
        </w:rPr>
      </w:pPr>
    </w:p>
    <w:p w14:paraId="16CD842B" w14:textId="77777777" w:rsidR="007E38C5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5426F5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676DD4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2ED3C46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422E369A" w14:textId="77777777" w:rsidR="007E38C5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1F17E60" w14:textId="77777777" w:rsidR="007E38C5" w:rsidRPr="0096621E" w:rsidRDefault="007E38C5" w:rsidP="007E38C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889E6D8" w14:textId="77777777" w:rsidR="007E38C5" w:rsidRPr="0096621E" w:rsidRDefault="007E38C5" w:rsidP="007E38C5">
      <w:pPr>
        <w:pStyle w:val="Ttulo7"/>
        <w:rPr>
          <w:rFonts w:ascii="Verdana" w:hAnsi="Verdana"/>
          <w:sz w:val="22"/>
          <w:szCs w:val="22"/>
        </w:rPr>
      </w:pPr>
    </w:p>
    <w:p w14:paraId="4D69A843" w14:textId="77777777" w:rsidR="007E38C5" w:rsidRPr="0096621E" w:rsidRDefault="007E38C5" w:rsidP="007E38C5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6969013B" w14:textId="77777777" w:rsidR="007E38C5" w:rsidRPr="0096621E" w:rsidRDefault="007E38C5" w:rsidP="007E38C5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7C612E0A" w14:textId="77777777" w:rsidR="007E38C5" w:rsidRDefault="007E38C5" w:rsidP="007E38C5">
      <w:pPr>
        <w:jc w:val="center"/>
        <w:rPr>
          <w:sz w:val="22"/>
          <w:szCs w:val="22"/>
        </w:rPr>
      </w:pPr>
    </w:p>
    <w:p w14:paraId="37302E45" w14:textId="77777777" w:rsidR="007E38C5" w:rsidRDefault="007E38C5" w:rsidP="007E38C5">
      <w:pPr>
        <w:jc w:val="center"/>
        <w:rPr>
          <w:sz w:val="22"/>
          <w:szCs w:val="22"/>
        </w:rPr>
      </w:pPr>
    </w:p>
    <w:p w14:paraId="4E6BD1A0" w14:textId="77777777" w:rsidR="007E38C5" w:rsidRPr="0096621E" w:rsidRDefault="007E38C5" w:rsidP="007E38C5">
      <w:pPr>
        <w:jc w:val="center"/>
        <w:rPr>
          <w:sz w:val="22"/>
          <w:szCs w:val="22"/>
        </w:rPr>
      </w:pPr>
    </w:p>
    <w:p w14:paraId="1955C8AF" w14:textId="77777777" w:rsidR="007E38C5" w:rsidRPr="0096621E" w:rsidRDefault="007E38C5" w:rsidP="007E38C5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0B00A816" w14:textId="77777777" w:rsidR="007E38C5" w:rsidRDefault="007E38C5" w:rsidP="007E38C5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333D048C" w14:textId="77777777" w:rsidR="007E38C5" w:rsidRDefault="007E38C5" w:rsidP="007E38C5"/>
    <w:p w14:paraId="71F545A8" w14:textId="77777777" w:rsidR="00E159F2" w:rsidRDefault="00E159F2"/>
    <w:sectPr w:rsidR="00E159F2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E909" w14:textId="77777777" w:rsidR="00161A4D" w:rsidRDefault="00CD0A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DF5A1E" wp14:editId="7E911EA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3D4F" w14:textId="77777777" w:rsidR="00161A4D" w:rsidRDefault="00CD0A5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53CDC0" wp14:editId="0408FD0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5"/>
    <w:rsid w:val="000431DF"/>
    <w:rsid w:val="002727DC"/>
    <w:rsid w:val="004F2C74"/>
    <w:rsid w:val="00781217"/>
    <w:rsid w:val="007E38C5"/>
    <w:rsid w:val="00CD0A5D"/>
    <w:rsid w:val="00E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1C2"/>
  <w15:chartTrackingRefBased/>
  <w15:docId w15:val="{0B575365-F80B-437F-8A11-545D79E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E38C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E38C5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E38C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38C5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7E38C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38C5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7E38C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E38C5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2021-08-04T17:56:00Z</dcterms:created>
  <dcterms:modified xsi:type="dcterms:W3CDTF">2021-08-04T19:44:00Z</dcterms:modified>
</cp:coreProperties>
</file>