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639F" w14:textId="7FFAB92B" w:rsidR="007E36B3" w:rsidRPr="008B66D7" w:rsidRDefault="007E36B3" w:rsidP="007E36B3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>
        <w:rPr>
          <w:sz w:val="22"/>
          <w:szCs w:val="22"/>
          <w:lang w:val="pt-BR"/>
        </w:rPr>
        <w:t xml:space="preserve">PRIMEIRA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03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OUTU</w:t>
      </w:r>
      <w:r>
        <w:rPr>
          <w:sz w:val="22"/>
          <w:szCs w:val="22"/>
          <w:lang w:val="pt-BR"/>
        </w:rPr>
        <w:t>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3C99958A" w14:textId="77777777" w:rsidR="007E36B3" w:rsidRPr="008B66D7" w:rsidRDefault="007E36B3" w:rsidP="007E36B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6B0AB39C" w14:textId="5103005F" w:rsidR="007E36B3" w:rsidRPr="008B66D7" w:rsidRDefault="007E36B3" w:rsidP="007E36B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outu</w:t>
      </w:r>
      <w:r>
        <w:rPr>
          <w:rFonts w:ascii="Verdana" w:hAnsi="Verdana"/>
          <w:sz w:val="22"/>
          <w:szCs w:val="22"/>
        </w:rPr>
        <w:t>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 xml:space="preserve">Primeira </w:t>
      </w:r>
      <w:r>
        <w:rPr>
          <w:rFonts w:ascii="Verdana" w:hAnsi="Verdana"/>
          <w:sz w:val="22"/>
          <w:szCs w:val="22"/>
        </w:rPr>
        <w:t>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e segunda </w:t>
      </w:r>
      <w:r w:rsidRPr="004A79C1">
        <w:rPr>
          <w:rFonts w:ascii="Verdana" w:hAnsi="Verdana"/>
          <w:sz w:val="22"/>
          <w:szCs w:val="22"/>
        </w:rPr>
        <w:t>discussão e votação</w:t>
      </w:r>
      <w:r>
        <w:rPr>
          <w:rFonts w:ascii="Verdana" w:hAnsi="Verdana"/>
          <w:sz w:val="22"/>
          <w:szCs w:val="22"/>
        </w:rPr>
        <w:t xml:space="preserve"> o</w:t>
      </w:r>
      <w:r w:rsidRPr="004A79C1">
        <w:rPr>
          <w:rFonts w:ascii="Verdana" w:hAnsi="Verdana"/>
          <w:sz w:val="22"/>
          <w:szCs w:val="22"/>
        </w:rPr>
        <w:t xml:space="preserve"> </w:t>
      </w:r>
      <w:r w:rsidRPr="00D6545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61</w:t>
      </w:r>
      <w:r w:rsidRPr="00D6545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que </w:t>
      </w:r>
      <w:r w:rsidRPr="007E36B3">
        <w:rPr>
          <w:rFonts w:ascii="Verdana" w:hAnsi="Verdana"/>
          <w:sz w:val="22"/>
          <w:szCs w:val="22"/>
        </w:rPr>
        <w:t>autoriza transferência de recursos financeiros a entidade que menciona</w:t>
      </w:r>
      <w:r>
        <w:rPr>
          <w:rFonts w:ascii="Verdana" w:hAnsi="Verdana"/>
          <w:sz w:val="22"/>
          <w:szCs w:val="22"/>
        </w:rPr>
        <w:t xml:space="preserve">, o </w:t>
      </w:r>
      <w:r w:rsidRPr="0059720A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59720A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5</w:t>
      </w:r>
      <w:r w:rsidRPr="0059720A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que </w:t>
      </w:r>
      <w:r w:rsidRPr="007E36B3">
        <w:rPr>
          <w:rFonts w:ascii="Verdana" w:hAnsi="Verdana"/>
          <w:bCs/>
          <w:sz w:val="22"/>
          <w:szCs w:val="22"/>
        </w:rPr>
        <w:t>altera a legislação sobre o mandato dos membros dos conselho</w:t>
      </w:r>
      <w:r>
        <w:rPr>
          <w:rFonts w:ascii="Verdana" w:hAnsi="Verdana"/>
          <w:bCs/>
          <w:sz w:val="22"/>
          <w:szCs w:val="22"/>
        </w:rPr>
        <w:t>s</w:t>
      </w:r>
      <w:r w:rsidRPr="007E36B3">
        <w:rPr>
          <w:rFonts w:ascii="Verdana" w:hAnsi="Verdana"/>
          <w:bCs/>
          <w:sz w:val="22"/>
          <w:szCs w:val="22"/>
        </w:rPr>
        <w:t xml:space="preserve"> administrativo e fiscal e comitê de investimento e sobre a revisão de gratificação de presença </w:t>
      </w:r>
      <w:r>
        <w:rPr>
          <w:rFonts w:ascii="Verdana" w:hAnsi="Verdana"/>
          <w:bCs/>
          <w:sz w:val="22"/>
          <w:szCs w:val="22"/>
        </w:rPr>
        <w:t>–</w:t>
      </w:r>
      <w:r w:rsidRPr="007E36B3">
        <w:rPr>
          <w:rFonts w:ascii="Verdana" w:hAnsi="Verdana"/>
          <w:bCs/>
          <w:sz w:val="22"/>
          <w:szCs w:val="22"/>
        </w:rPr>
        <w:t xml:space="preserve"> jeton</w:t>
      </w:r>
      <w:r>
        <w:rPr>
          <w:rFonts w:ascii="Verdana" w:hAnsi="Verdana"/>
          <w:bCs/>
          <w:sz w:val="22"/>
          <w:szCs w:val="22"/>
        </w:rPr>
        <w:t xml:space="preserve"> do PREVCARMO,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1041EF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08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 w:rsidRPr="001041EF">
        <w:rPr>
          <w:rFonts w:ascii="Verdana" w:hAnsi="Verdana"/>
          <w:sz w:val="22"/>
          <w:szCs w:val="22"/>
        </w:rPr>
        <w:t xml:space="preserve">, que </w:t>
      </w:r>
      <w:r w:rsidRPr="007E36B3">
        <w:rPr>
          <w:rFonts w:ascii="Verdana" w:hAnsi="Verdana"/>
          <w:sz w:val="22"/>
          <w:szCs w:val="22"/>
        </w:rPr>
        <w:t xml:space="preserve">altera e acrescenta artigos na </w:t>
      </w:r>
      <w:r>
        <w:rPr>
          <w:rFonts w:ascii="Verdana" w:hAnsi="Verdana"/>
          <w:sz w:val="22"/>
          <w:szCs w:val="22"/>
        </w:rPr>
        <w:t>L</w:t>
      </w:r>
      <w:r w:rsidRPr="007E36B3">
        <w:rPr>
          <w:rFonts w:ascii="Verdana" w:hAnsi="Verdana"/>
          <w:sz w:val="22"/>
          <w:szCs w:val="22"/>
        </w:rPr>
        <w:t xml:space="preserve">ei </w:t>
      </w:r>
      <w:r>
        <w:rPr>
          <w:rFonts w:ascii="Verdana" w:hAnsi="Verdana"/>
          <w:sz w:val="22"/>
          <w:szCs w:val="22"/>
        </w:rPr>
        <w:t>C</w:t>
      </w:r>
      <w:r w:rsidRPr="007E36B3">
        <w:rPr>
          <w:rFonts w:ascii="Verdana" w:hAnsi="Verdana"/>
          <w:sz w:val="22"/>
          <w:szCs w:val="22"/>
        </w:rPr>
        <w:t>omplementar nº 31/2010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O Presidente consultou o plenário se aprovavam a inclusão na pauta para apreciação em primeira e segunda discussão e votação do Projeto de Lei Nº 5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/2023, que </w:t>
      </w:r>
      <w:r w:rsidRPr="007E36B3">
        <w:rPr>
          <w:rFonts w:ascii="Verdana" w:hAnsi="Verdana"/>
          <w:sz w:val="22"/>
          <w:szCs w:val="22"/>
        </w:rPr>
        <w:t xml:space="preserve">estabelece convênio </w:t>
      </w:r>
      <w:r>
        <w:rPr>
          <w:rFonts w:ascii="Verdana" w:hAnsi="Verdana"/>
          <w:sz w:val="22"/>
          <w:szCs w:val="22"/>
        </w:rPr>
        <w:t xml:space="preserve">do Executivo Municipal </w:t>
      </w:r>
      <w:r w:rsidRPr="007E36B3">
        <w:rPr>
          <w:rFonts w:ascii="Verdana" w:hAnsi="Verdana"/>
          <w:sz w:val="22"/>
          <w:szCs w:val="22"/>
        </w:rPr>
        <w:t>com o SAAE para cobrar a taxa da coleta de lixo na conta de água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lastRenderedPageBreak/>
        <w:t>resultando</w:t>
      </w:r>
      <w:r>
        <w:rPr>
          <w:rFonts w:ascii="Verdana" w:hAnsi="Verdana"/>
          <w:sz w:val="22"/>
          <w:szCs w:val="22"/>
        </w:rPr>
        <w:t xml:space="preserve"> aprovado por unanimidade.</w:t>
      </w:r>
      <w:r w:rsidRPr="00A11E28"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61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C0E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61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61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61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em segunda discussão e votação, na mesma reunião resultando aprovado por unanimidade. Após aprovação plenária, o Presidente colocou 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61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5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Complementar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05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866C94">
        <w:rPr>
          <w:rFonts w:ascii="Verdana" w:hAnsi="Verdana"/>
          <w:b/>
          <w:bCs/>
          <w:sz w:val="22"/>
          <w:szCs w:val="22"/>
        </w:rPr>
        <w:t>Complementar N</w:t>
      </w:r>
      <w:r w:rsidR="00866C94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866C94">
        <w:rPr>
          <w:rFonts w:ascii="Verdana" w:hAnsi="Verdana"/>
          <w:b/>
          <w:bCs/>
          <w:sz w:val="22"/>
          <w:szCs w:val="22"/>
        </w:rPr>
        <w:t>05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 discussão, e após a discussão em primeira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866C94">
        <w:rPr>
          <w:rFonts w:ascii="Verdana" w:hAnsi="Verdana"/>
          <w:b/>
          <w:bCs/>
          <w:sz w:val="22"/>
          <w:szCs w:val="22"/>
        </w:rPr>
        <w:t>Complementar N</w:t>
      </w:r>
      <w:r w:rsidR="00866C94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866C94">
        <w:rPr>
          <w:rFonts w:ascii="Verdana" w:hAnsi="Verdana"/>
          <w:b/>
          <w:bCs/>
          <w:sz w:val="22"/>
          <w:szCs w:val="22"/>
        </w:rPr>
        <w:t>05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em segunda discussão e votação, na mesma reunião resultando aprovado por unanimidade. Após aprovação plenária, o Presidente colocou 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866C94">
        <w:rPr>
          <w:rFonts w:ascii="Verdana" w:hAnsi="Verdana"/>
          <w:b/>
          <w:bCs/>
          <w:sz w:val="22"/>
          <w:szCs w:val="22"/>
        </w:rPr>
        <w:t>Complementar N</w:t>
      </w:r>
      <w:r w:rsidR="00866C94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866C94">
        <w:rPr>
          <w:rFonts w:ascii="Verdana" w:hAnsi="Verdana"/>
          <w:b/>
          <w:bCs/>
          <w:sz w:val="22"/>
          <w:szCs w:val="22"/>
        </w:rPr>
        <w:t>05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discussão, e em seguida em segunda votação resultando aprovado por unanimidade.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EE509E" w:rsidRPr="00EE509E">
        <w:rPr>
          <w:rFonts w:ascii="Verdana" w:hAnsi="Verdana"/>
          <w:b/>
          <w:bCs/>
          <w:sz w:val="22"/>
          <w:szCs w:val="22"/>
        </w:rPr>
        <w:t>Complementar Nº 0</w:t>
      </w:r>
      <w:r w:rsidR="00EE509E">
        <w:rPr>
          <w:rFonts w:ascii="Verdana" w:hAnsi="Verdana"/>
          <w:b/>
          <w:bCs/>
          <w:sz w:val="22"/>
          <w:szCs w:val="22"/>
        </w:rPr>
        <w:t>8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Pr="00DC0EC2">
        <w:rPr>
          <w:rFonts w:ascii="Verdana" w:hAnsi="Verdana"/>
          <w:b/>
          <w:bCs/>
          <w:sz w:val="22"/>
          <w:szCs w:val="22"/>
        </w:rPr>
        <w:t>Projeto de Lei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EE509E" w:rsidRPr="00EE509E">
        <w:rPr>
          <w:rFonts w:ascii="Verdana" w:hAnsi="Verdana"/>
          <w:b/>
          <w:bCs/>
          <w:sz w:val="22"/>
          <w:szCs w:val="22"/>
        </w:rPr>
        <w:t>Complementar Nº 0</w:t>
      </w:r>
      <w:r w:rsidR="00EE509E">
        <w:rPr>
          <w:rFonts w:ascii="Verdana" w:hAnsi="Verdana"/>
          <w:b/>
          <w:bCs/>
          <w:sz w:val="22"/>
          <w:szCs w:val="22"/>
        </w:rPr>
        <w:t>8</w:t>
      </w:r>
      <w:r w:rsidRPr="00DC0EC2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EE509E" w:rsidRPr="00EE509E">
        <w:rPr>
          <w:rFonts w:ascii="Verdana" w:hAnsi="Verdana"/>
          <w:b/>
          <w:bCs/>
          <w:sz w:val="22"/>
          <w:szCs w:val="22"/>
        </w:rPr>
        <w:t>Complementar Nº 0</w:t>
      </w:r>
      <w:r w:rsidR="00EE509E">
        <w:rPr>
          <w:rFonts w:ascii="Verdana" w:hAnsi="Verdana"/>
          <w:b/>
          <w:bCs/>
          <w:sz w:val="22"/>
          <w:szCs w:val="22"/>
        </w:rPr>
        <w:t>8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primeira discussão, e após a discussão em primeira votação resultando </w:t>
      </w:r>
      <w:r w:rsidR="00EE509E">
        <w:rPr>
          <w:rFonts w:ascii="Verdana" w:hAnsi="Verdana"/>
          <w:sz w:val="22"/>
          <w:szCs w:val="22"/>
        </w:rPr>
        <w:t>re</w:t>
      </w:r>
      <w:r>
        <w:rPr>
          <w:rFonts w:ascii="Verdana" w:hAnsi="Verdana"/>
          <w:sz w:val="22"/>
          <w:szCs w:val="22"/>
        </w:rPr>
        <w:t xml:space="preserve">provado por </w:t>
      </w:r>
      <w:r w:rsidR="00EE509E">
        <w:rPr>
          <w:rFonts w:ascii="Verdana" w:hAnsi="Verdana"/>
          <w:sz w:val="22"/>
          <w:szCs w:val="22"/>
        </w:rPr>
        <w:t>09 (nove) votos contrários e 01 (um) favorável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 o Presidente consultou o plenário se </w:t>
      </w:r>
      <w:r>
        <w:rPr>
          <w:rFonts w:ascii="Verdana" w:hAnsi="Verdana"/>
          <w:sz w:val="22"/>
          <w:szCs w:val="22"/>
        </w:rPr>
        <w:lastRenderedPageBreak/>
        <w:t xml:space="preserve">aprovavam a apreciação do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</w:t>
      </w:r>
      <w:r w:rsidR="00EE509E" w:rsidRPr="00EE509E">
        <w:rPr>
          <w:rFonts w:ascii="Verdana" w:hAnsi="Verdana"/>
          <w:b/>
          <w:bCs/>
          <w:sz w:val="22"/>
          <w:szCs w:val="22"/>
        </w:rPr>
        <w:t>Complementar Nº 0</w:t>
      </w:r>
      <w:r w:rsidR="00EE509E">
        <w:rPr>
          <w:rFonts w:ascii="Verdana" w:hAnsi="Verdana"/>
          <w:b/>
          <w:bCs/>
          <w:sz w:val="22"/>
          <w:szCs w:val="22"/>
        </w:rPr>
        <w:t>8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em segunda discussão e votação, na mesma reunião resultando aprovado por unanimidade. Após aprovação plenária, o Presidente colocou o </w:t>
      </w:r>
      <w:r w:rsidRPr="001041EF">
        <w:rPr>
          <w:rFonts w:ascii="Verdana" w:hAnsi="Verdana"/>
          <w:b/>
          <w:bCs/>
          <w:sz w:val="22"/>
          <w:szCs w:val="22"/>
        </w:rPr>
        <w:t xml:space="preserve">Projeto de Lei </w:t>
      </w:r>
      <w:r w:rsidR="00EE509E" w:rsidRPr="00EE509E">
        <w:rPr>
          <w:rFonts w:ascii="Verdana" w:hAnsi="Verdana"/>
          <w:b/>
          <w:bCs/>
          <w:sz w:val="22"/>
          <w:szCs w:val="22"/>
        </w:rPr>
        <w:t>Complementar Nº 0</w:t>
      </w:r>
      <w:r w:rsidR="00EE509E">
        <w:rPr>
          <w:rFonts w:ascii="Verdana" w:hAnsi="Verdana"/>
          <w:b/>
          <w:bCs/>
          <w:sz w:val="22"/>
          <w:szCs w:val="22"/>
        </w:rPr>
        <w:t>8</w:t>
      </w:r>
      <w:r w:rsidRPr="001041EF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segunda discussão, e em seguida em segunda votação resultando </w:t>
      </w:r>
      <w:r w:rsidR="00EE509E">
        <w:rPr>
          <w:rFonts w:ascii="Verdana" w:hAnsi="Verdana"/>
          <w:sz w:val="22"/>
          <w:szCs w:val="22"/>
        </w:rPr>
        <w:t>re</w:t>
      </w:r>
      <w:r>
        <w:rPr>
          <w:rFonts w:ascii="Verdana" w:hAnsi="Verdana"/>
          <w:sz w:val="22"/>
          <w:szCs w:val="22"/>
        </w:rPr>
        <w:t xml:space="preserve">provado </w:t>
      </w:r>
      <w:r w:rsidR="00EE509E">
        <w:rPr>
          <w:rFonts w:ascii="Verdana" w:hAnsi="Verdana"/>
          <w:sz w:val="22"/>
          <w:szCs w:val="22"/>
        </w:rPr>
        <w:t>por 09 (nove) votos contrário</w:t>
      </w:r>
      <w:r w:rsidR="00EE509E">
        <w:rPr>
          <w:rFonts w:ascii="Verdana" w:hAnsi="Verdana"/>
          <w:sz w:val="22"/>
          <w:szCs w:val="22"/>
        </w:rPr>
        <w:t>s</w:t>
      </w:r>
      <w:r w:rsidR="00EE509E">
        <w:rPr>
          <w:rFonts w:ascii="Verdana" w:hAnsi="Verdana"/>
          <w:sz w:val="22"/>
          <w:szCs w:val="22"/>
        </w:rPr>
        <w:t xml:space="preserve"> e 01 (um) favorável</w:t>
      </w:r>
      <w:r w:rsidR="00EE509E"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EE509E"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="00EE509E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EE509E">
        <w:rPr>
          <w:rFonts w:ascii="Verdana" w:hAnsi="Verdana"/>
          <w:b/>
          <w:bCs/>
          <w:sz w:val="22"/>
          <w:szCs w:val="22"/>
        </w:rPr>
        <w:t>L</w:t>
      </w:r>
      <w:r w:rsidR="00EE509E" w:rsidRPr="00FD1B7B">
        <w:rPr>
          <w:rFonts w:ascii="Verdana" w:hAnsi="Verdana"/>
          <w:b/>
          <w:bCs/>
          <w:sz w:val="22"/>
          <w:szCs w:val="22"/>
        </w:rPr>
        <w:t>ei</w:t>
      </w:r>
      <w:r w:rsidR="00EE509E">
        <w:rPr>
          <w:rFonts w:ascii="Verdana" w:hAnsi="Verdana"/>
          <w:b/>
          <w:bCs/>
          <w:sz w:val="22"/>
          <w:szCs w:val="22"/>
        </w:rPr>
        <w:t xml:space="preserve"> N</w:t>
      </w:r>
      <w:r w:rsidR="00EE509E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EE509E">
        <w:rPr>
          <w:rFonts w:ascii="Verdana" w:hAnsi="Verdana"/>
          <w:b/>
          <w:bCs/>
          <w:sz w:val="22"/>
          <w:szCs w:val="22"/>
        </w:rPr>
        <w:t>5</w:t>
      </w:r>
      <w:r w:rsidR="00EE509E">
        <w:rPr>
          <w:rFonts w:ascii="Verdana" w:hAnsi="Verdana"/>
          <w:b/>
          <w:bCs/>
          <w:sz w:val="22"/>
          <w:szCs w:val="22"/>
        </w:rPr>
        <w:t>1</w:t>
      </w:r>
      <w:r w:rsidR="00EE509E" w:rsidRPr="00FD1B7B">
        <w:rPr>
          <w:rFonts w:ascii="Verdana" w:hAnsi="Verdana"/>
          <w:b/>
          <w:bCs/>
          <w:sz w:val="22"/>
          <w:szCs w:val="22"/>
        </w:rPr>
        <w:t>/2023</w:t>
      </w:r>
      <w:r w:rsidR="00EE509E" w:rsidRPr="005B4902">
        <w:rPr>
          <w:rFonts w:ascii="Verdana" w:hAnsi="Verdana"/>
          <w:sz w:val="22"/>
          <w:szCs w:val="22"/>
        </w:rPr>
        <w:t>, determinando ao 1º Secretári</w:t>
      </w:r>
      <w:r w:rsidR="00EE509E">
        <w:rPr>
          <w:rFonts w:ascii="Verdana" w:hAnsi="Verdana"/>
          <w:sz w:val="22"/>
          <w:szCs w:val="22"/>
        </w:rPr>
        <w:t>o</w:t>
      </w:r>
      <w:r w:rsidR="00EE509E" w:rsidRPr="005B4902">
        <w:rPr>
          <w:rFonts w:ascii="Verdana" w:hAnsi="Verdana"/>
          <w:sz w:val="22"/>
          <w:szCs w:val="22"/>
        </w:rPr>
        <w:t xml:space="preserve"> que procedesse a </w:t>
      </w:r>
      <w:r w:rsidR="00EE509E">
        <w:rPr>
          <w:rFonts w:ascii="Verdana" w:hAnsi="Verdana"/>
          <w:sz w:val="22"/>
          <w:szCs w:val="22"/>
        </w:rPr>
        <w:t xml:space="preserve">apresentação dos pareceres das comissões competentes, sendo os mesmos pela tramitação e aprovação do Projeto. Após a apresentação dos pareceres, determinou ao 1º Secretário que procedesse a leitura do </w:t>
      </w:r>
      <w:r w:rsidR="00EE509E" w:rsidRPr="00DC0EC2">
        <w:rPr>
          <w:rFonts w:ascii="Verdana" w:hAnsi="Verdana"/>
          <w:b/>
          <w:bCs/>
          <w:sz w:val="22"/>
          <w:szCs w:val="22"/>
        </w:rPr>
        <w:t>Projeto de Lei</w:t>
      </w:r>
      <w:r w:rsidR="00EE509E">
        <w:rPr>
          <w:rFonts w:ascii="Verdana" w:hAnsi="Verdana"/>
          <w:b/>
          <w:bCs/>
          <w:sz w:val="22"/>
          <w:szCs w:val="22"/>
        </w:rPr>
        <w:t xml:space="preserve"> </w:t>
      </w:r>
      <w:r w:rsidR="00EE509E" w:rsidRPr="00DC0EC2">
        <w:rPr>
          <w:rFonts w:ascii="Verdana" w:hAnsi="Verdana"/>
          <w:b/>
          <w:bCs/>
          <w:sz w:val="22"/>
          <w:szCs w:val="22"/>
        </w:rPr>
        <w:t xml:space="preserve">Nº </w:t>
      </w:r>
      <w:r w:rsidR="00EE509E">
        <w:rPr>
          <w:rFonts w:ascii="Verdana" w:hAnsi="Verdana"/>
          <w:b/>
          <w:bCs/>
          <w:sz w:val="22"/>
          <w:szCs w:val="22"/>
        </w:rPr>
        <w:t>5</w:t>
      </w:r>
      <w:r w:rsidR="00EE509E">
        <w:rPr>
          <w:rFonts w:ascii="Verdana" w:hAnsi="Verdana"/>
          <w:b/>
          <w:bCs/>
          <w:sz w:val="22"/>
          <w:szCs w:val="22"/>
        </w:rPr>
        <w:t>1</w:t>
      </w:r>
      <w:r w:rsidR="00EE509E" w:rsidRPr="00DC0EC2">
        <w:rPr>
          <w:rFonts w:ascii="Verdana" w:hAnsi="Verdana"/>
          <w:b/>
          <w:bCs/>
          <w:sz w:val="22"/>
          <w:szCs w:val="22"/>
        </w:rPr>
        <w:t>/2023</w:t>
      </w:r>
      <w:r w:rsidR="00EE509E" w:rsidRPr="005B4902">
        <w:rPr>
          <w:rFonts w:ascii="Verdana" w:hAnsi="Verdana"/>
          <w:sz w:val="22"/>
          <w:szCs w:val="22"/>
        </w:rPr>
        <w:t xml:space="preserve">, o que se cumpriu. </w:t>
      </w:r>
      <w:r w:rsidR="00EE509E">
        <w:rPr>
          <w:rFonts w:ascii="Verdana" w:hAnsi="Verdana"/>
          <w:sz w:val="22"/>
          <w:szCs w:val="22"/>
        </w:rPr>
        <w:t>Logo após, o Presidente</w:t>
      </w:r>
      <w:r w:rsidR="00EE509E" w:rsidRPr="005B4902">
        <w:rPr>
          <w:rFonts w:ascii="Verdana" w:hAnsi="Verdana"/>
          <w:sz w:val="22"/>
          <w:szCs w:val="22"/>
        </w:rPr>
        <w:t xml:space="preserve"> colocou o </w:t>
      </w:r>
      <w:r w:rsidR="00EE509E"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 w:rsidR="00EE509E">
        <w:rPr>
          <w:rFonts w:ascii="Verdana" w:hAnsi="Verdana"/>
          <w:b/>
          <w:bCs/>
          <w:sz w:val="22"/>
          <w:szCs w:val="22"/>
        </w:rPr>
        <w:t>L</w:t>
      </w:r>
      <w:r w:rsidR="00EE509E" w:rsidRPr="00FD1B7B">
        <w:rPr>
          <w:rFonts w:ascii="Verdana" w:hAnsi="Verdana"/>
          <w:b/>
          <w:bCs/>
          <w:sz w:val="22"/>
          <w:szCs w:val="22"/>
        </w:rPr>
        <w:t xml:space="preserve">ei </w:t>
      </w:r>
      <w:r w:rsidR="00EE509E">
        <w:rPr>
          <w:rFonts w:ascii="Verdana" w:hAnsi="Verdana"/>
          <w:b/>
          <w:bCs/>
          <w:sz w:val="22"/>
          <w:szCs w:val="22"/>
        </w:rPr>
        <w:t>N</w:t>
      </w:r>
      <w:r w:rsidR="00EE509E" w:rsidRPr="00FD1B7B">
        <w:rPr>
          <w:rFonts w:ascii="Verdana" w:hAnsi="Verdana"/>
          <w:b/>
          <w:bCs/>
          <w:sz w:val="22"/>
          <w:szCs w:val="22"/>
        </w:rPr>
        <w:t xml:space="preserve">º </w:t>
      </w:r>
      <w:r w:rsidR="00EE509E">
        <w:rPr>
          <w:rFonts w:ascii="Verdana" w:hAnsi="Verdana"/>
          <w:b/>
          <w:bCs/>
          <w:sz w:val="22"/>
          <w:szCs w:val="22"/>
        </w:rPr>
        <w:t>5</w:t>
      </w:r>
      <w:r w:rsidR="00EE509E">
        <w:rPr>
          <w:rFonts w:ascii="Verdana" w:hAnsi="Verdana"/>
          <w:b/>
          <w:bCs/>
          <w:sz w:val="22"/>
          <w:szCs w:val="22"/>
        </w:rPr>
        <w:t>1</w:t>
      </w:r>
      <w:r w:rsidR="00EE509E" w:rsidRPr="00FD1B7B">
        <w:rPr>
          <w:rFonts w:ascii="Verdana" w:hAnsi="Verdana"/>
          <w:b/>
          <w:bCs/>
          <w:sz w:val="22"/>
          <w:szCs w:val="22"/>
        </w:rPr>
        <w:t>/2023</w:t>
      </w:r>
      <w:r w:rsidR="00EE509E">
        <w:rPr>
          <w:rFonts w:ascii="Verdana" w:hAnsi="Verdana"/>
          <w:b/>
          <w:bCs/>
          <w:sz w:val="22"/>
          <w:szCs w:val="22"/>
        </w:rPr>
        <w:t xml:space="preserve"> </w:t>
      </w:r>
      <w:r w:rsidR="00EE509E" w:rsidRPr="005B4902">
        <w:rPr>
          <w:rFonts w:ascii="Verdana" w:hAnsi="Verdana"/>
          <w:sz w:val="22"/>
          <w:szCs w:val="22"/>
        </w:rPr>
        <w:t xml:space="preserve">em </w:t>
      </w:r>
      <w:r w:rsidR="00EE509E">
        <w:rPr>
          <w:rFonts w:ascii="Verdana" w:hAnsi="Verdana"/>
          <w:sz w:val="22"/>
          <w:szCs w:val="22"/>
        </w:rPr>
        <w:t>primeira discussão, e após a discussão em primeira votação resultando reprovado por 09 (nove) votos contrários e 01 (um) favorável</w:t>
      </w:r>
      <w:r w:rsidR="00EE509E" w:rsidRPr="005B4902">
        <w:rPr>
          <w:rFonts w:ascii="Verdana" w:hAnsi="Verdana"/>
          <w:sz w:val="22"/>
          <w:szCs w:val="22"/>
        </w:rPr>
        <w:t>.</w:t>
      </w:r>
      <w:r w:rsidR="00EE509E">
        <w:rPr>
          <w:rFonts w:ascii="Verdana" w:hAnsi="Verdana"/>
          <w:sz w:val="22"/>
          <w:szCs w:val="22"/>
        </w:rPr>
        <w:t xml:space="preserve"> Logo após, o Presidente consultou o plenário se aprovavam a apreciação do </w:t>
      </w:r>
      <w:r w:rsidR="00EE509E"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EE509E">
        <w:rPr>
          <w:rFonts w:ascii="Verdana" w:hAnsi="Verdana"/>
          <w:b/>
          <w:bCs/>
          <w:sz w:val="22"/>
          <w:szCs w:val="22"/>
        </w:rPr>
        <w:t>61</w:t>
      </w:r>
      <w:r w:rsidR="00EE509E" w:rsidRPr="001041EF">
        <w:rPr>
          <w:rFonts w:ascii="Verdana" w:hAnsi="Verdana"/>
          <w:b/>
          <w:bCs/>
          <w:sz w:val="22"/>
          <w:szCs w:val="22"/>
        </w:rPr>
        <w:t>/2023</w:t>
      </w:r>
      <w:r w:rsidR="00EE509E">
        <w:rPr>
          <w:rFonts w:ascii="Verdana" w:hAnsi="Verdana"/>
          <w:sz w:val="22"/>
          <w:szCs w:val="22"/>
        </w:rPr>
        <w:t xml:space="preserve">, em segunda discussão e votação, na mesma reunião resultando aprovado por unanimidade. Após aprovação plenária, o Presidente colocou o </w:t>
      </w:r>
      <w:r w:rsidR="00EE509E" w:rsidRPr="001041EF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EE509E">
        <w:rPr>
          <w:rFonts w:ascii="Verdana" w:hAnsi="Verdana"/>
          <w:b/>
          <w:bCs/>
          <w:sz w:val="22"/>
          <w:szCs w:val="22"/>
        </w:rPr>
        <w:t>61</w:t>
      </w:r>
      <w:r w:rsidR="00EE509E" w:rsidRPr="001041EF">
        <w:rPr>
          <w:rFonts w:ascii="Verdana" w:hAnsi="Verdana"/>
          <w:b/>
          <w:bCs/>
          <w:sz w:val="22"/>
          <w:szCs w:val="22"/>
        </w:rPr>
        <w:t>/2023</w:t>
      </w:r>
      <w:r w:rsidR="00EE509E">
        <w:rPr>
          <w:rFonts w:ascii="Verdana" w:hAnsi="Verdana"/>
          <w:sz w:val="22"/>
          <w:szCs w:val="22"/>
        </w:rPr>
        <w:t xml:space="preserve"> em segunda discussão, e em seguida em segunda votação resultando reprovado por 09 (nove) votos contrários e 01 (um) favorável</w:t>
      </w:r>
      <w:r w:rsidR="00EE509E"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Trigésima </w:t>
      </w:r>
      <w:r w:rsidR="001F7194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1F7194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 xml:space="preserve"> (</w:t>
      </w:r>
      <w:r w:rsidR="001F7194">
        <w:rPr>
          <w:rFonts w:ascii="Verdana" w:hAnsi="Verdana"/>
          <w:sz w:val="22"/>
          <w:szCs w:val="22"/>
        </w:rPr>
        <w:t>dez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0</w:t>
      </w:r>
      <w:r w:rsidR="001F7194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1F7194"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 o Presidente determinou ao 1º Secretário que procedesse a leitura e distribuição às comissões competentes dos </w:t>
      </w:r>
      <w:r w:rsidRPr="00444D37">
        <w:rPr>
          <w:rFonts w:ascii="Verdana" w:hAnsi="Verdana"/>
          <w:b/>
          <w:bCs/>
          <w:sz w:val="22"/>
          <w:szCs w:val="22"/>
        </w:rPr>
        <w:t xml:space="preserve">Projetos de Lei Nº </w:t>
      </w:r>
      <w:r>
        <w:rPr>
          <w:rFonts w:ascii="Verdana" w:hAnsi="Verdana"/>
          <w:b/>
          <w:bCs/>
          <w:sz w:val="22"/>
          <w:szCs w:val="22"/>
        </w:rPr>
        <w:t>6</w:t>
      </w:r>
      <w:r w:rsidR="001F7194">
        <w:rPr>
          <w:rFonts w:ascii="Verdana" w:hAnsi="Verdana"/>
          <w:b/>
          <w:bCs/>
          <w:sz w:val="22"/>
          <w:szCs w:val="22"/>
        </w:rPr>
        <w:t>2, 63, 64</w:t>
      </w:r>
      <w:r>
        <w:rPr>
          <w:rFonts w:ascii="Verdana" w:hAnsi="Verdana"/>
          <w:b/>
          <w:bCs/>
          <w:sz w:val="22"/>
          <w:szCs w:val="22"/>
        </w:rPr>
        <w:t xml:space="preserve"> e 6</w:t>
      </w:r>
      <w:r w:rsidR="001F7194">
        <w:rPr>
          <w:rFonts w:ascii="Verdana" w:hAnsi="Verdana"/>
          <w:b/>
          <w:bCs/>
          <w:sz w:val="22"/>
          <w:szCs w:val="22"/>
        </w:rPr>
        <w:t>5</w:t>
      </w:r>
      <w:r w:rsidRPr="00444D3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>, o que se cumpriu.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 manifestações dos Vereadores Anthony Alves, Ricardo da Fonseca, </w:t>
      </w:r>
      <w:r w:rsidR="001F7194">
        <w:rPr>
          <w:rFonts w:ascii="Verdana" w:hAnsi="Verdana"/>
          <w:sz w:val="22"/>
          <w:szCs w:val="22"/>
        </w:rPr>
        <w:t>Sérgio Alves</w:t>
      </w:r>
      <w:r>
        <w:rPr>
          <w:rFonts w:ascii="Verdana" w:hAnsi="Verdana"/>
          <w:sz w:val="22"/>
          <w:szCs w:val="22"/>
        </w:rPr>
        <w:t>, e da Vereador Débora Nogueira.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</w:t>
      </w:r>
      <w:r w:rsidRPr="008B66D7">
        <w:rPr>
          <w:rFonts w:ascii="Verdana" w:hAnsi="Verdana"/>
          <w:sz w:val="22"/>
          <w:szCs w:val="22"/>
        </w:rPr>
        <w:lastRenderedPageBreak/>
        <w:t xml:space="preserve">lida e aprovada, segue por todos assinada. Plenário da Câmara Municipal, aos </w:t>
      </w:r>
      <w:r w:rsidR="001F7194">
        <w:rPr>
          <w:rFonts w:ascii="Verdana" w:hAnsi="Verdana"/>
          <w:sz w:val="22"/>
          <w:szCs w:val="22"/>
        </w:rPr>
        <w:t>10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1F7194">
        <w:rPr>
          <w:rFonts w:ascii="Verdana" w:hAnsi="Verdana"/>
          <w:sz w:val="22"/>
          <w:szCs w:val="22"/>
        </w:rPr>
        <w:t>dez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outubro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149957C4" w14:textId="77777777" w:rsidR="007E36B3" w:rsidRDefault="007E36B3" w:rsidP="007E36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9C8C9DA" w14:textId="77777777" w:rsidR="007E36B3" w:rsidRDefault="007E36B3" w:rsidP="007E36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6F48D43" w14:textId="77777777" w:rsidR="007E36B3" w:rsidRPr="008B66D7" w:rsidRDefault="007E36B3" w:rsidP="007E36B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6EDBE761" w14:textId="77777777" w:rsidR="007E36B3" w:rsidRPr="008B66D7" w:rsidRDefault="007E36B3" w:rsidP="007E36B3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05485C3E" w14:textId="77777777" w:rsidR="007E36B3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4076E7F" w14:textId="77777777" w:rsidR="007E36B3" w:rsidRPr="008B66D7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C26CBE9" w14:textId="77777777" w:rsidR="007E36B3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27699851" w14:textId="77777777" w:rsidR="007E36B3" w:rsidRPr="008B66D7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190519D8" w14:textId="77777777" w:rsidR="007E36B3" w:rsidRPr="008B66D7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3BD32B5" w14:textId="77777777" w:rsidR="007E36B3" w:rsidRPr="008B66D7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C4F2F48" w14:textId="77777777" w:rsidR="007E36B3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4D5BBCA" w14:textId="77777777" w:rsidR="007E36B3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56921E08" w14:textId="77777777" w:rsidR="007E36B3" w:rsidRPr="00FC0480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E96F717" w14:textId="77777777" w:rsidR="007E36B3" w:rsidRPr="008B66D7" w:rsidRDefault="007E36B3" w:rsidP="007E36B3">
      <w:pPr>
        <w:jc w:val="center"/>
        <w:rPr>
          <w:sz w:val="22"/>
          <w:szCs w:val="22"/>
        </w:rPr>
      </w:pPr>
    </w:p>
    <w:p w14:paraId="4092138F" w14:textId="77777777" w:rsidR="007E36B3" w:rsidRPr="008B66D7" w:rsidRDefault="007E36B3" w:rsidP="007E36B3">
      <w:pPr>
        <w:jc w:val="center"/>
        <w:rPr>
          <w:rFonts w:ascii="Verdana" w:hAnsi="Verdana"/>
          <w:sz w:val="22"/>
          <w:szCs w:val="22"/>
        </w:rPr>
      </w:pPr>
    </w:p>
    <w:p w14:paraId="3F05257F" w14:textId="77777777" w:rsidR="007E36B3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437C5D17" w14:textId="77777777" w:rsidR="007E36B3" w:rsidRPr="008B66D7" w:rsidRDefault="007E36B3" w:rsidP="007E36B3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150C2109" w14:textId="77777777" w:rsidR="007E36B3" w:rsidRPr="008B66D7" w:rsidRDefault="007E36B3" w:rsidP="007E36B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D5C1C68" w14:textId="77777777" w:rsidR="007E36B3" w:rsidRDefault="007E36B3" w:rsidP="007E36B3">
      <w:pPr>
        <w:pStyle w:val="Ttulo7"/>
        <w:rPr>
          <w:rFonts w:ascii="Verdana" w:hAnsi="Verdana"/>
          <w:sz w:val="22"/>
          <w:szCs w:val="22"/>
        </w:rPr>
      </w:pPr>
    </w:p>
    <w:p w14:paraId="21BA75DC" w14:textId="77777777" w:rsidR="007E36B3" w:rsidRDefault="007E36B3" w:rsidP="007E36B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0948359E" w14:textId="77777777" w:rsidR="007E36B3" w:rsidRPr="00FC0480" w:rsidRDefault="007E36B3" w:rsidP="007E36B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323DA6D2" w14:textId="77777777" w:rsidR="007E36B3" w:rsidRDefault="007E36B3" w:rsidP="007E36B3">
      <w:pPr>
        <w:jc w:val="center"/>
        <w:rPr>
          <w:sz w:val="22"/>
          <w:szCs w:val="22"/>
        </w:rPr>
      </w:pPr>
    </w:p>
    <w:p w14:paraId="02359784" w14:textId="77777777" w:rsidR="007E36B3" w:rsidRDefault="007E36B3" w:rsidP="007E36B3">
      <w:pPr>
        <w:jc w:val="center"/>
        <w:rPr>
          <w:sz w:val="22"/>
          <w:szCs w:val="22"/>
        </w:rPr>
      </w:pPr>
    </w:p>
    <w:p w14:paraId="5D025288" w14:textId="77777777" w:rsidR="007E36B3" w:rsidRPr="00A53271" w:rsidRDefault="007E36B3" w:rsidP="007E36B3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3D25125C" w14:textId="77777777" w:rsidR="007E36B3" w:rsidRDefault="007E36B3" w:rsidP="007E36B3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523E33EE" w14:textId="77777777" w:rsidR="007E36B3" w:rsidRDefault="007E36B3" w:rsidP="007E36B3"/>
    <w:p w14:paraId="375B0981" w14:textId="77777777" w:rsidR="007E36B3" w:rsidRDefault="007E36B3" w:rsidP="007E36B3"/>
    <w:p w14:paraId="3A885DC0" w14:textId="77777777" w:rsidR="007E36B3" w:rsidRDefault="007E36B3" w:rsidP="007E36B3"/>
    <w:p w14:paraId="66E69AC9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52B5" w14:textId="77777777" w:rsidR="001F7194" w:rsidRDefault="001F719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7E54CB5" wp14:editId="02BC65F1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57F5" w14:textId="77777777" w:rsidR="001F7194" w:rsidRDefault="001F71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F4AF0F" wp14:editId="6EECA791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B3"/>
    <w:rsid w:val="00002CAB"/>
    <w:rsid w:val="001F7194"/>
    <w:rsid w:val="007E36B3"/>
    <w:rsid w:val="00866C94"/>
    <w:rsid w:val="00EE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92A2"/>
  <w15:chartTrackingRefBased/>
  <w15:docId w15:val="{F8036F69-7032-48CC-8C71-157A805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6B3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7E36B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E36B3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E36B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E36B3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E36B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36B3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7E36B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7E36B3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1284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2023-10-09T16:46:00Z</dcterms:created>
  <dcterms:modified xsi:type="dcterms:W3CDTF">2023-10-09T18:23:00Z</dcterms:modified>
</cp:coreProperties>
</file>